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EE3" w:rsidRPr="008C6867" w:rsidRDefault="00A04EE3" w:rsidP="00A04EE3">
      <w:pPr>
        <w:pStyle w:val="Title"/>
        <w:ind w:right="-180"/>
        <w:rPr>
          <w:color w:val="000000"/>
          <w:sz w:val="40"/>
          <w:szCs w:val="40"/>
        </w:rPr>
      </w:pPr>
      <w:bookmarkStart w:id="0" w:name="_GoBack"/>
      <w:bookmarkEnd w:id="0"/>
      <w:r w:rsidRPr="008C6867">
        <w:rPr>
          <w:color w:val="000000"/>
          <w:sz w:val="40"/>
          <w:szCs w:val="40"/>
        </w:rPr>
        <w:t>2016 International Mock Board Exam Coalition</w:t>
      </w:r>
    </w:p>
    <w:p w:rsidR="00A04EE3" w:rsidRPr="008C6867" w:rsidRDefault="00A04EE3" w:rsidP="00A04EE3">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University of Toronto</w:t>
            </w:r>
          </w:p>
          <w:p w:rsidR="00A04EE3" w:rsidRPr="008C6867" w:rsidRDefault="00A04EE3" w:rsidP="00263C86">
            <w:pPr>
              <w:pStyle w:val="Title"/>
              <w:tabs>
                <w:tab w:val="left" w:pos="3132"/>
              </w:tabs>
              <w:ind w:right="72"/>
              <w:rPr>
                <w:b w:val="0"/>
                <w:color w:val="000000"/>
                <w:sz w:val="24"/>
              </w:rPr>
            </w:pPr>
            <w:r w:rsidRPr="008C6867">
              <w:rPr>
                <w:b w:val="0"/>
                <w:color w:val="000000"/>
                <w:sz w:val="24"/>
              </w:rPr>
              <w:t>Toronto, Canada</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3/11/16</w:t>
            </w: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(MN)</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Mayo Clinic</w:t>
            </w:r>
          </w:p>
          <w:p w:rsidR="00A04EE3" w:rsidRPr="008C6867" w:rsidRDefault="00A04EE3" w:rsidP="00263C86">
            <w:pPr>
              <w:pStyle w:val="Title"/>
              <w:tabs>
                <w:tab w:val="left" w:pos="3132"/>
              </w:tabs>
              <w:ind w:right="72"/>
              <w:rPr>
                <w:b w:val="0"/>
                <w:color w:val="000000"/>
                <w:sz w:val="24"/>
              </w:rPr>
            </w:pPr>
            <w:r w:rsidRPr="008C6867">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3/12/16</w:t>
            </w:r>
          </w:p>
          <w:p w:rsidR="00A04EE3" w:rsidRPr="008C6867" w:rsidRDefault="00A04EE3" w:rsidP="00263C86">
            <w:pPr>
              <w:pStyle w:val="Title"/>
              <w:tabs>
                <w:tab w:val="left" w:pos="3132"/>
              </w:tabs>
              <w:ind w:right="72"/>
              <w:rPr>
                <w:b w:val="0"/>
                <w:color w:val="000000"/>
                <w:sz w:val="24"/>
              </w:rPr>
            </w:pP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Southeast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(GA)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Yerkes National Primate Research Center</w:t>
            </w:r>
          </w:p>
          <w:p w:rsidR="00A04EE3" w:rsidRPr="008C6867" w:rsidRDefault="00A04EE3" w:rsidP="00263C86">
            <w:pPr>
              <w:pStyle w:val="Title"/>
              <w:tabs>
                <w:tab w:val="left" w:pos="3132"/>
              </w:tabs>
              <w:ind w:right="72"/>
              <w:rPr>
                <w:b w:val="0"/>
                <w:color w:val="000000"/>
                <w:sz w:val="24"/>
              </w:rPr>
            </w:pPr>
            <w:r w:rsidRPr="008C6867">
              <w:rPr>
                <w:b w:val="0"/>
                <w:color w:val="000000"/>
                <w:sz w:val="24"/>
              </w:rPr>
              <w:t>Atlanta, GA</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3/18/16</w:t>
            </w:r>
          </w:p>
          <w:p w:rsidR="00A04EE3" w:rsidRPr="008C6867" w:rsidRDefault="00A04EE3" w:rsidP="00263C86">
            <w:pPr>
              <w:pStyle w:val="Title"/>
              <w:tabs>
                <w:tab w:val="left" w:pos="3132"/>
              </w:tabs>
              <w:ind w:right="72"/>
              <w:rPr>
                <w:b w:val="0"/>
                <w:color w:val="000000"/>
                <w:sz w:val="24"/>
              </w:rPr>
            </w:pP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City of Hope/Beckman Research Institute</w:t>
            </w:r>
          </w:p>
          <w:p w:rsidR="00A04EE3" w:rsidRPr="008C6867" w:rsidRDefault="00A04EE3" w:rsidP="00263C86">
            <w:pPr>
              <w:pStyle w:val="Title"/>
              <w:tabs>
                <w:tab w:val="left" w:pos="3132"/>
              </w:tabs>
              <w:ind w:right="72"/>
              <w:rPr>
                <w:b w:val="0"/>
                <w:color w:val="000000"/>
                <w:sz w:val="24"/>
              </w:rPr>
            </w:pPr>
            <w:r w:rsidRPr="008C6867">
              <w:rPr>
                <w:b w:val="0"/>
                <w:color w:val="000000"/>
                <w:sz w:val="24"/>
              </w:rPr>
              <w:t>Duarte, CA</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263C86">
            <w:pPr>
              <w:pStyle w:val="Title"/>
              <w:tabs>
                <w:tab w:val="left" w:pos="3132"/>
              </w:tabs>
              <w:ind w:right="72"/>
              <w:rPr>
                <w:b w:val="0"/>
                <w:color w:val="000000"/>
                <w:sz w:val="24"/>
              </w:rPr>
            </w:pPr>
            <w:r w:rsidRPr="008C6867">
              <w:rPr>
                <w:b w:val="0"/>
                <w:color w:val="000000"/>
                <w:sz w:val="24"/>
              </w:rPr>
              <w:t>3/19/15</w:t>
            </w:r>
          </w:p>
          <w:p w:rsidR="00A04EE3" w:rsidRPr="008C6867" w:rsidRDefault="00A04EE3" w:rsidP="00263C86">
            <w:pPr>
              <w:pStyle w:val="Title"/>
              <w:tabs>
                <w:tab w:val="left" w:pos="3132"/>
              </w:tabs>
              <w:ind w:right="72"/>
              <w:rPr>
                <w:b w:val="0"/>
                <w:color w:val="000000"/>
                <w:sz w:val="24"/>
              </w:rPr>
            </w:pP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Northeast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(NY)</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Tri-Institutional Training Program</w:t>
            </w:r>
          </w:p>
          <w:p w:rsidR="00A04EE3" w:rsidRPr="008C6867" w:rsidRDefault="00A04EE3" w:rsidP="00263C86">
            <w:pPr>
              <w:pStyle w:val="Title"/>
              <w:tabs>
                <w:tab w:val="left" w:pos="3132"/>
              </w:tabs>
              <w:ind w:right="72"/>
              <w:rPr>
                <w:b w:val="0"/>
                <w:color w:val="000000"/>
                <w:sz w:val="24"/>
              </w:rPr>
            </w:pPr>
            <w:r w:rsidRPr="008C6867">
              <w:rPr>
                <w:b w:val="0"/>
                <w:color w:val="00000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263C86">
            <w:pPr>
              <w:pStyle w:val="Title"/>
              <w:tabs>
                <w:tab w:val="left" w:pos="3132"/>
              </w:tabs>
              <w:ind w:right="72"/>
              <w:rPr>
                <w:b w:val="0"/>
                <w:color w:val="000000"/>
                <w:sz w:val="24"/>
              </w:rPr>
            </w:pPr>
            <w:r w:rsidRPr="008C6867">
              <w:rPr>
                <w:b w:val="0"/>
                <w:color w:val="000000"/>
                <w:sz w:val="24"/>
              </w:rPr>
              <w:t>4/8/16</w:t>
            </w:r>
          </w:p>
          <w:p w:rsidR="00A04EE3" w:rsidRPr="008C6867" w:rsidRDefault="00A04EE3" w:rsidP="00263C86">
            <w:pPr>
              <w:pStyle w:val="Title"/>
              <w:tabs>
                <w:tab w:val="left" w:pos="3132"/>
              </w:tabs>
              <w:ind w:right="72"/>
              <w:rPr>
                <w:b w:val="0"/>
                <w:color w:val="000000"/>
                <w:sz w:val="24"/>
              </w:rPr>
            </w:pP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(WI)</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Wisconsin National Primate Research Center</w:t>
            </w:r>
          </w:p>
          <w:p w:rsidR="00A04EE3" w:rsidRPr="008C6867" w:rsidRDefault="00A04EE3" w:rsidP="00263C86">
            <w:pPr>
              <w:pStyle w:val="Title"/>
              <w:tabs>
                <w:tab w:val="left" w:pos="3132"/>
              </w:tabs>
              <w:ind w:right="72"/>
              <w:rPr>
                <w:b w:val="0"/>
                <w:color w:val="000000"/>
                <w:sz w:val="24"/>
              </w:rPr>
            </w:pPr>
            <w:r w:rsidRPr="008C6867">
              <w:rPr>
                <w:b w:val="0"/>
                <w:color w:val="000000"/>
                <w:sz w:val="24"/>
              </w:rPr>
              <w:t>Madison, WI</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263C86">
            <w:pPr>
              <w:pStyle w:val="Title"/>
              <w:tabs>
                <w:tab w:val="left" w:pos="3132"/>
              </w:tabs>
              <w:ind w:right="72"/>
              <w:rPr>
                <w:b w:val="0"/>
                <w:color w:val="000000"/>
                <w:sz w:val="24"/>
              </w:rPr>
            </w:pPr>
            <w:r w:rsidRPr="008C6867">
              <w:rPr>
                <w:b w:val="0"/>
                <w:color w:val="000000"/>
                <w:sz w:val="24"/>
              </w:rPr>
              <w:t>4/9/16</w:t>
            </w: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(MI)</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University of Michigan</w:t>
            </w:r>
          </w:p>
          <w:p w:rsidR="00A04EE3" w:rsidRPr="008C6867" w:rsidRDefault="00A04EE3" w:rsidP="00263C86">
            <w:pPr>
              <w:pStyle w:val="Title"/>
              <w:tabs>
                <w:tab w:val="left" w:pos="3132"/>
              </w:tabs>
              <w:ind w:right="72"/>
              <w:rPr>
                <w:b w:val="0"/>
                <w:color w:val="000000"/>
                <w:sz w:val="24"/>
              </w:rPr>
            </w:pPr>
            <w:r w:rsidRPr="008C6867">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A04EE3" w:rsidRPr="008C6867" w:rsidRDefault="00A04EE3" w:rsidP="00263C86">
            <w:pPr>
              <w:pStyle w:val="Title"/>
              <w:tabs>
                <w:tab w:val="left" w:pos="3132"/>
              </w:tabs>
              <w:ind w:right="72"/>
              <w:rPr>
                <w:b w:val="0"/>
                <w:color w:val="000000"/>
                <w:sz w:val="24"/>
              </w:rPr>
            </w:pPr>
            <w:r w:rsidRPr="008C6867">
              <w:rPr>
                <w:b w:val="0"/>
                <w:color w:val="000000"/>
                <w:sz w:val="24"/>
              </w:rPr>
              <w:t>4/15/16</w:t>
            </w: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Oregon National Primate Research Center</w:t>
            </w:r>
          </w:p>
          <w:p w:rsidR="00A04EE3" w:rsidRPr="008C6867" w:rsidRDefault="00A04EE3" w:rsidP="00263C86">
            <w:pPr>
              <w:pStyle w:val="Title"/>
              <w:tabs>
                <w:tab w:val="left" w:pos="3132"/>
              </w:tabs>
              <w:ind w:right="72"/>
              <w:rPr>
                <w:b w:val="0"/>
                <w:color w:val="000000"/>
                <w:sz w:val="24"/>
              </w:rPr>
            </w:pPr>
            <w:r w:rsidRPr="008C6867">
              <w:rPr>
                <w:b w:val="0"/>
                <w:color w:val="000000"/>
                <w:sz w:val="24"/>
              </w:rPr>
              <w:t>Beaverton, OR</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4/16/16</w:t>
            </w:r>
          </w:p>
          <w:p w:rsidR="00A04EE3" w:rsidRPr="008C6867" w:rsidRDefault="00A04EE3" w:rsidP="00263C86">
            <w:pPr>
              <w:pStyle w:val="Title"/>
              <w:tabs>
                <w:tab w:val="left" w:pos="3132"/>
              </w:tabs>
              <w:ind w:right="72"/>
              <w:rPr>
                <w:b w:val="0"/>
                <w:color w:val="000000"/>
                <w:sz w:val="24"/>
              </w:rPr>
            </w:pP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Indiana University</w:t>
            </w:r>
          </w:p>
          <w:p w:rsidR="00A04EE3" w:rsidRPr="008C6867" w:rsidRDefault="00A04EE3" w:rsidP="00263C86">
            <w:pPr>
              <w:pStyle w:val="Title"/>
              <w:tabs>
                <w:tab w:val="left" w:pos="3132"/>
              </w:tabs>
              <w:ind w:right="72"/>
              <w:rPr>
                <w:b w:val="0"/>
                <w:color w:val="000000"/>
                <w:sz w:val="24"/>
              </w:rPr>
            </w:pPr>
            <w:r w:rsidRPr="008C6867">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Pr>
                <w:b w:val="0"/>
                <w:color w:val="000000"/>
                <w:sz w:val="24"/>
              </w:rPr>
              <w:t>4/22/16</w:t>
            </w: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Mid-Atlantic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(MD)</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Fort Detrick</w:t>
            </w:r>
          </w:p>
          <w:p w:rsidR="00A04EE3" w:rsidRPr="008C6867" w:rsidRDefault="00A04EE3" w:rsidP="00263C86">
            <w:pPr>
              <w:pStyle w:val="Title"/>
              <w:tabs>
                <w:tab w:val="left" w:pos="3132"/>
              </w:tabs>
              <w:ind w:right="72"/>
              <w:rPr>
                <w:b w:val="0"/>
                <w:color w:val="000000"/>
                <w:sz w:val="24"/>
              </w:rPr>
            </w:pPr>
            <w:r w:rsidRPr="008C6867">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5/3/16</w:t>
            </w: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Caribbean Primate Research Center</w:t>
            </w:r>
          </w:p>
          <w:p w:rsidR="00A04EE3" w:rsidRPr="008C6867" w:rsidRDefault="00A04EE3" w:rsidP="00263C86">
            <w:pPr>
              <w:pStyle w:val="Title"/>
              <w:tabs>
                <w:tab w:val="left" w:pos="3132"/>
              </w:tabs>
              <w:ind w:right="72"/>
              <w:rPr>
                <w:b w:val="0"/>
                <w:color w:val="000000"/>
                <w:sz w:val="24"/>
              </w:rPr>
            </w:pPr>
            <w:r w:rsidRPr="008C6867">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5/11/16</w:t>
            </w:r>
          </w:p>
          <w:p w:rsidR="00A04EE3" w:rsidRPr="008C6867" w:rsidRDefault="00A04EE3" w:rsidP="00263C86">
            <w:pPr>
              <w:pStyle w:val="Title"/>
              <w:tabs>
                <w:tab w:val="left" w:pos="3132"/>
              </w:tabs>
              <w:ind w:right="72"/>
              <w:rPr>
                <w:b w:val="0"/>
                <w:color w:val="000000"/>
                <w:sz w:val="24"/>
              </w:rPr>
            </w:pP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Southeast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(NC)</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NCSU Veterinary School</w:t>
            </w:r>
          </w:p>
          <w:p w:rsidR="00A04EE3" w:rsidRPr="008C6867" w:rsidRDefault="00A04EE3" w:rsidP="00263C86">
            <w:pPr>
              <w:pStyle w:val="Title"/>
              <w:tabs>
                <w:tab w:val="left" w:pos="3132"/>
              </w:tabs>
              <w:ind w:right="72"/>
              <w:rPr>
                <w:b w:val="0"/>
                <w:color w:val="000000"/>
                <w:sz w:val="24"/>
              </w:rPr>
            </w:pPr>
            <w:r w:rsidRPr="008C6867">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5/14/16</w:t>
            </w: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 xml:space="preserve">Midwest </w:t>
            </w:r>
          </w:p>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(CO)</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Colorado State University</w:t>
            </w:r>
          </w:p>
          <w:p w:rsidR="00A04EE3" w:rsidRPr="008C6867" w:rsidRDefault="00A04EE3" w:rsidP="00263C86">
            <w:pPr>
              <w:pStyle w:val="Title"/>
              <w:tabs>
                <w:tab w:val="left" w:pos="3132"/>
              </w:tabs>
              <w:ind w:right="72"/>
              <w:rPr>
                <w:b w:val="0"/>
                <w:color w:val="000000"/>
                <w:sz w:val="24"/>
              </w:rPr>
            </w:pPr>
            <w:r w:rsidRPr="008C6867">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5/20/16</w:t>
            </w: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Stanford University</w:t>
            </w:r>
          </w:p>
          <w:p w:rsidR="00A04EE3" w:rsidRPr="008C6867" w:rsidRDefault="00A04EE3" w:rsidP="00263C86">
            <w:pPr>
              <w:pStyle w:val="Title"/>
              <w:tabs>
                <w:tab w:val="left" w:pos="3132"/>
              </w:tabs>
              <w:ind w:right="72"/>
              <w:rPr>
                <w:b w:val="0"/>
                <w:color w:val="000000"/>
                <w:sz w:val="24"/>
              </w:rPr>
            </w:pPr>
            <w:r w:rsidRPr="008C6867">
              <w:rPr>
                <w:b w:val="0"/>
                <w:color w:val="000000"/>
                <w:sz w:val="24"/>
              </w:rPr>
              <w:t>Stanford, CA</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5/21/16</w:t>
            </w:r>
          </w:p>
          <w:p w:rsidR="00A04EE3" w:rsidRPr="008C6867" w:rsidRDefault="00A04EE3" w:rsidP="00263C86">
            <w:pPr>
              <w:pStyle w:val="Title"/>
              <w:tabs>
                <w:tab w:val="left" w:pos="3132"/>
              </w:tabs>
              <w:ind w:right="72"/>
              <w:rPr>
                <w:b w:val="0"/>
                <w:color w:val="000000"/>
                <w:sz w:val="24"/>
              </w:rPr>
            </w:pPr>
          </w:p>
        </w:tc>
      </w:tr>
      <w:tr w:rsidR="00A04EE3" w:rsidRPr="008C6867" w:rsidTr="00263C86">
        <w:tc>
          <w:tcPr>
            <w:tcW w:w="1800" w:type="dxa"/>
            <w:tcBorders>
              <w:top w:val="single" w:sz="4" w:space="0" w:color="auto"/>
              <w:left w:val="single" w:sz="4" w:space="0" w:color="auto"/>
              <w:bottom w:val="single" w:sz="4" w:space="0" w:color="auto"/>
              <w:right w:val="single" w:sz="4" w:space="0" w:color="auto"/>
            </w:tcBorders>
          </w:tcPr>
          <w:p w:rsidR="00A04EE3" w:rsidRPr="008C6867" w:rsidRDefault="00A04EE3" w:rsidP="00263C86">
            <w:pPr>
              <w:pStyle w:val="Title"/>
              <w:tabs>
                <w:tab w:val="left" w:pos="3132"/>
              </w:tabs>
              <w:ind w:right="72"/>
              <w:jc w:val="left"/>
              <w:rPr>
                <w:b w:val="0"/>
                <w:color w:val="000000"/>
                <w:sz w:val="24"/>
              </w:rPr>
            </w:pPr>
            <w:r w:rsidRPr="008C6867">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Singapore</w:t>
            </w:r>
          </w:p>
        </w:tc>
        <w:tc>
          <w:tcPr>
            <w:tcW w:w="1564" w:type="dxa"/>
            <w:tcBorders>
              <w:top w:val="single" w:sz="4" w:space="0" w:color="auto"/>
              <w:left w:val="single" w:sz="4" w:space="0" w:color="auto"/>
              <w:bottom w:val="single" w:sz="4" w:space="0" w:color="auto"/>
              <w:right w:val="single" w:sz="4" w:space="0" w:color="auto"/>
            </w:tcBorders>
            <w:hideMark/>
          </w:tcPr>
          <w:p w:rsidR="00A04EE3" w:rsidRPr="008C6867" w:rsidRDefault="00A04EE3" w:rsidP="00263C86">
            <w:pPr>
              <w:pStyle w:val="Title"/>
              <w:tabs>
                <w:tab w:val="left" w:pos="3132"/>
              </w:tabs>
              <w:ind w:right="72"/>
              <w:rPr>
                <w:b w:val="0"/>
                <w:color w:val="000000"/>
                <w:sz w:val="24"/>
              </w:rPr>
            </w:pPr>
            <w:r w:rsidRPr="008C6867">
              <w:rPr>
                <w:b w:val="0"/>
                <w:color w:val="000000"/>
                <w:sz w:val="24"/>
              </w:rPr>
              <w:t>6/25/16</w:t>
            </w:r>
          </w:p>
          <w:p w:rsidR="00A04EE3" w:rsidRPr="008C6867" w:rsidRDefault="00A04EE3" w:rsidP="00263C86">
            <w:pPr>
              <w:pStyle w:val="Title"/>
              <w:tabs>
                <w:tab w:val="left" w:pos="3132"/>
              </w:tabs>
              <w:ind w:right="72"/>
              <w:rPr>
                <w:b w:val="0"/>
                <w:color w:val="000000"/>
                <w:sz w:val="24"/>
              </w:rPr>
            </w:pPr>
          </w:p>
        </w:tc>
      </w:tr>
    </w:tbl>
    <w:p w:rsidR="00A04EE3" w:rsidRPr="008C6867" w:rsidRDefault="00A04EE3" w:rsidP="00A04EE3">
      <w:pPr>
        <w:pStyle w:val="Title"/>
        <w:jc w:val="left"/>
        <w:rPr>
          <w:color w:val="000000"/>
          <w:sz w:val="16"/>
          <w:szCs w:val="16"/>
        </w:rPr>
      </w:pPr>
    </w:p>
    <w:p w:rsidR="00B04390" w:rsidRDefault="00B04390" w:rsidP="00A04EE3">
      <w:pPr>
        <w:pStyle w:val="Title"/>
        <w:rPr>
          <w:rFonts w:asciiTheme="minorHAnsi" w:hAnsiTheme="minorHAnsi"/>
          <w:color w:val="000000"/>
          <w:sz w:val="36"/>
          <w:szCs w:val="36"/>
        </w:rPr>
      </w:pPr>
    </w:p>
    <w:p w:rsidR="00A04EE3" w:rsidRPr="00A04EE3" w:rsidRDefault="004530C3" w:rsidP="00A04EE3">
      <w:pPr>
        <w:pStyle w:val="Title"/>
        <w:rPr>
          <w:rFonts w:asciiTheme="minorHAnsi" w:hAnsiTheme="minorHAnsi"/>
          <w:color w:val="000000"/>
          <w:sz w:val="36"/>
          <w:szCs w:val="36"/>
        </w:rPr>
      </w:pPr>
      <w:r>
        <w:rPr>
          <w:rFonts w:asciiTheme="minorHAnsi" w:hAnsiTheme="minorHAnsi"/>
          <w:color w:val="000000"/>
          <w:sz w:val="36"/>
          <w:szCs w:val="36"/>
        </w:rPr>
        <w:t>Practical</w:t>
      </w:r>
      <w:r w:rsidR="00A04EE3" w:rsidRPr="00A04EE3">
        <w:rPr>
          <w:rFonts w:asciiTheme="minorHAnsi" w:hAnsiTheme="minorHAnsi"/>
          <w:color w:val="000000"/>
          <w:sz w:val="36"/>
          <w:szCs w:val="36"/>
        </w:rPr>
        <w:t xml:space="preserve"> Section– 120 Questions</w:t>
      </w:r>
    </w:p>
    <w:p w:rsidR="00A04EE3" w:rsidRPr="008C6867" w:rsidRDefault="00A04EE3" w:rsidP="00A04EE3">
      <w:pPr>
        <w:jc w:val="center"/>
        <w:rPr>
          <w:b/>
          <w:color w:val="000000"/>
          <w:sz w:val="36"/>
          <w:szCs w:val="36"/>
        </w:rPr>
      </w:pPr>
      <w:r>
        <w:rPr>
          <w:b/>
          <w:color w:val="000000"/>
          <w:sz w:val="36"/>
          <w:szCs w:val="36"/>
        </w:rPr>
        <w:t>Referenced Answers with Photos – 12</w:t>
      </w:r>
      <w:r w:rsidR="004530C3">
        <w:rPr>
          <w:b/>
          <w:color w:val="000000"/>
          <w:sz w:val="36"/>
          <w:szCs w:val="36"/>
        </w:rPr>
        <w:t>5</w:t>
      </w:r>
      <w:r w:rsidRPr="008C6867">
        <w:rPr>
          <w:b/>
          <w:color w:val="000000"/>
          <w:sz w:val="36"/>
          <w:szCs w:val="36"/>
        </w:rPr>
        <w:t xml:space="preserve"> Pages</w:t>
      </w:r>
    </w:p>
    <w:p w:rsidR="00A04EE3" w:rsidRPr="008C6867" w:rsidRDefault="00A04EE3" w:rsidP="00A04EE3">
      <w:pPr>
        <w:spacing w:after="0" w:line="240" w:lineRule="auto"/>
        <w:ind w:right="-43"/>
        <w:jc w:val="both"/>
        <w:rPr>
          <w:b/>
          <w:i/>
          <w:iCs/>
          <w:color w:val="000000"/>
          <w:sz w:val="32"/>
          <w:szCs w:val="32"/>
          <w:lang w:val="de-DE"/>
        </w:rPr>
      </w:pPr>
      <w:r w:rsidRPr="008C6867">
        <w:rPr>
          <w:b/>
          <w:i/>
          <w:iCs/>
          <w:color w:val="000000"/>
          <w:sz w:val="32"/>
          <w:szCs w:val="32"/>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A04EE3" w:rsidRPr="008C6867" w:rsidRDefault="00A04EE3" w:rsidP="00A04EE3">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A04EE3" w:rsidRPr="008C6867" w:rsidRDefault="00A04EE3" w:rsidP="00A04EE3">
      <w:pPr>
        <w:spacing w:after="0" w:line="240" w:lineRule="exact"/>
        <w:jc w:val="center"/>
        <w:rPr>
          <w:rFonts w:ascii="Times New Roman" w:hAnsi="Times New Roman" w:cs="Times New Roman"/>
          <w:b/>
          <w:color w:val="000000"/>
          <w:sz w:val="24"/>
          <w:szCs w:val="24"/>
        </w:rPr>
      </w:pPr>
    </w:p>
    <w:p w:rsidR="00A04EE3" w:rsidRPr="008C6867" w:rsidRDefault="00A04EE3" w:rsidP="00A04EE3">
      <w:pPr>
        <w:spacing w:after="0" w:line="240" w:lineRule="exact"/>
        <w:jc w:val="center"/>
        <w:rPr>
          <w:rFonts w:ascii="Times New Roman" w:hAnsi="Times New Roman" w:cs="Times New Roman"/>
          <w:b/>
          <w:i/>
          <w:iCs/>
          <w:color w:val="000000"/>
          <w:sz w:val="21"/>
          <w:szCs w:val="21"/>
          <w:lang w:val="de-DE"/>
        </w:rPr>
      </w:pPr>
      <w:r w:rsidRPr="008C6867">
        <w:rPr>
          <w:rFonts w:ascii="Times New Roman" w:hAnsi="Times New Roman" w:cs="Times New Roman"/>
          <w:b/>
          <w:color w:val="000000"/>
          <w:sz w:val="21"/>
          <w:szCs w:val="21"/>
          <w:u w:val="single"/>
        </w:rPr>
        <w:t>Asia</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Bryan Emmett Ogden DVM, DACLAM – Coordinator</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Darvi Sergio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Jassia Pang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Shannon Heo DVM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Elaine Magnibas DVM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Rex Manguiat DVM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Ong Chee Bing DVM, DACVP</w:t>
      </w:r>
    </w:p>
    <w:p w:rsidR="00A04EE3" w:rsidRPr="008C6867" w:rsidRDefault="00A04EE3" w:rsidP="00A04EE3">
      <w:pPr>
        <w:spacing w:after="0" w:line="240" w:lineRule="exact"/>
        <w:jc w:val="center"/>
        <w:rPr>
          <w:rFonts w:ascii="Times New Roman" w:hAnsi="Times New Roman" w:cs="Times New Roman"/>
          <w:color w:val="000000"/>
          <w:sz w:val="21"/>
          <w:szCs w:val="21"/>
        </w:rPr>
      </w:pPr>
    </w:p>
    <w:p w:rsidR="00A04EE3" w:rsidRPr="008C6867" w:rsidRDefault="00A04EE3" w:rsidP="00A04EE3">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Canada</w:t>
      </w:r>
    </w:p>
    <w:p w:rsidR="00A04EE3" w:rsidRPr="008C6867" w:rsidRDefault="00A04EE3" w:rsidP="00A04EE3">
      <w:pPr>
        <w:autoSpaceDE w:val="0"/>
        <w:autoSpaceDN w:val="0"/>
        <w:adjustRightInd w:val="0"/>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Patricia V. Turner MS, DVM, DVSc, DACLAM, DABT, DECAWBM (WSEL) - Coordinator</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Chereen Collymore,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David Hanwell, MS, DVM, DVSc,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Mahesh Jonnalagadda, DVM, MS, PhD,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Shawn Petrik, MS, DVM, Dip. Path</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Lise Phaneuf, DVM, DVSc, DACLAM</w:t>
      </w:r>
      <w:r w:rsidRPr="008C6867">
        <w:rPr>
          <w:rFonts w:ascii="Times New Roman" w:hAnsi="Times New Roman" w:cs="Times New Roman"/>
          <w:sz w:val="21"/>
          <w:szCs w:val="21"/>
        </w:rPr>
        <w:br/>
        <w:t>Janet Sunohara-Neilson, MS, DVM, DVSc</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Andrew Winterborn, DVM, DACLAM</w:t>
      </w:r>
      <w:r w:rsidRPr="008C6867">
        <w:rPr>
          <w:rFonts w:ascii="Times New Roman" w:hAnsi="Times New Roman" w:cs="Times New Roman"/>
          <w:sz w:val="21"/>
          <w:szCs w:val="21"/>
        </w:rPr>
        <w:br/>
      </w:r>
    </w:p>
    <w:p w:rsidR="00A04EE3" w:rsidRPr="008C6867" w:rsidRDefault="00A04EE3" w:rsidP="00A04EE3">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Caribbean/Latin America</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Marilyn Arce, DVM, MLAS, DACLAM - Coordinator</w:t>
      </w:r>
    </w:p>
    <w:p w:rsidR="00A04EE3" w:rsidRPr="008C6867" w:rsidRDefault="00A04EE3" w:rsidP="00A04EE3">
      <w:pPr>
        <w:spacing w:after="0" w:line="240" w:lineRule="exact"/>
        <w:jc w:val="center"/>
        <w:rPr>
          <w:rFonts w:ascii="Times New Roman" w:hAnsi="Times New Roman" w:cs="Times New Roman"/>
          <w:color w:val="000000"/>
          <w:sz w:val="21"/>
          <w:szCs w:val="21"/>
        </w:rPr>
      </w:pPr>
    </w:p>
    <w:p w:rsidR="00A04EE3" w:rsidRPr="008C6867" w:rsidRDefault="00A04EE3" w:rsidP="00A04EE3">
      <w:pPr>
        <w:autoSpaceDE w:val="0"/>
        <w:autoSpaceDN w:val="0"/>
        <w:adjustRightInd w:val="0"/>
        <w:spacing w:after="0" w:line="240" w:lineRule="exact"/>
        <w:ind w:left="-360" w:right="-360"/>
        <w:jc w:val="center"/>
        <w:rPr>
          <w:rFonts w:ascii="Times New Roman" w:hAnsi="Times New Roman" w:cs="Times New Roman"/>
          <w:b/>
          <w:color w:val="000000"/>
          <w:sz w:val="21"/>
          <w:szCs w:val="21"/>
          <w:u w:val="single"/>
          <w:lang w:val="es-ES"/>
        </w:rPr>
      </w:pPr>
      <w:r w:rsidRPr="008C6867">
        <w:rPr>
          <w:rFonts w:ascii="Times New Roman" w:hAnsi="Times New Roman" w:cs="Times New Roman"/>
          <w:b/>
          <w:color w:val="000000"/>
          <w:sz w:val="21"/>
          <w:szCs w:val="21"/>
          <w:u w:val="single"/>
          <w:lang w:val="es-ES"/>
        </w:rPr>
        <w:t>Europe (Mock ECLAM Exam)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José M. Sánchez-Morgado, DVM, MSc, PhD, DipECLAM - Coordinator</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Yolanda Saavedra, DVM, PhD, DipECLAM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Michael Wilkinson, DVM, CertLAS, PhD, DipECLAM</w:t>
      </w:r>
    </w:p>
    <w:p w:rsidR="00A04EE3" w:rsidRPr="008C6867" w:rsidRDefault="00A04EE3" w:rsidP="00A04EE3">
      <w:pPr>
        <w:spacing w:after="0" w:line="240" w:lineRule="exact"/>
        <w:jc w:val="center"/>
        <w:rPr>
          <w:rFonts w:ascii="Times New Roman" w:hAnsi="Times New Roman" w:cs="Times New Roman"/>
          <w:sz w:val="21"/>
          <w:szCs w:val="21"/>
        </w:rPr>
      </w:pPr>
    </w:p>
    <w:p w:rsidR="00A04EE3" w:rsidRPr="008C6867" w:rsidRDefault="00A04EE3" w:rsidP="00A04EE3">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Mid-Atlantic</w:t>
      </w:r>
    </w:p>
    <w:p w:rsidR="00A04EE3" w:rsidRPr="008C6867" w:rsidRDefault="00A04EE3" w:rsidP="00A04EE3">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Dr. Alec Hail, DVM, DACLAM – Coordinator</w:t>
      </w:r>
    </w:p>
    <w:p w:rsidR="00A04EE3" w:rsidRPr="008C6867" w:rsidRDefault="00A04EE3" w:rsidP="00A04EE3">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MAJ Kathryn Belill, DVM, MPH, DACVPM, DACLAM </w:t>
      </w:r>
    </w:p>
    <w:p w:rsidR="00A04EE3" w:rsidRPr="008C6867" w:rsidRDefault="00A04EE3" w:rsidP="00A04EE3">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LTC Sarah Bro, DVM, MPH, DACLAM</w:t>
      </w:r>
    </w:p>
    <w:p w:rsidR="00A04EE3" w:rsidRPr="008C6867" w:rsidRDefault="00A04EE3" w:rsidP="00A04EE3">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LTC Robin Burke, DVM, MPH, DACLAM, DACVPM</w:t>
      </w:r>
    </w:p>
    <w:p w:rsidR="00A04EE3" w:rsidRPr="008C6867" w:rsidRDefault="00A04EE3" w:rsidP="00A04EE3">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MAJ Amanda Christy, DVM, DACLAM </w:t>
      </w:r>
    </w:p>
    <w:p w:rsidR="00A04EE3" w:rsidRPr="008C6867" w:rsidRDefault="00A04EE3" w:rsidP="00A04EE3">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MAJ Amy Field, VMD, DACLAM</w:t>
      </w:r>
    </w:p>
    <w:p w:rsidR="00A04EE3" w:rsidRPr="008C6867" w:rsidRDefault="00A04EE3" w:rsidP="00A04EE3">
      <w:pPr>
        <w:spacing w:after="0" w:line="240" w:lineRule="exact"/>
        <w:ind w:left="-180" w:right="-180"/>
        <w:jc w:val="center"/>
        <w:rPr>
          <w:rFonts w:ascii="Times New Roman" w:hAnsi="Times New Roman" w:cs="Times New Roman"/>
          <w:b/>
          <w:color w:val="000000"/>
          <w:sz w:val="21"/>
          <w:szCs w:val="21"/>
          <w:u w:val="single"/>
        </w:rPr>
      </w:pPr>
    </w:p>
    <w:p w:rsidR="00A04EE3" w:rsidRPr="008C6867" w:rsidRDefault="00A04EE3" w:rsidP="00A04EE3">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(Colorado)</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Suhrim Fisher, DVM - Coordinator</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Jessica Ayers, DVM, DACLAM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Lon Kendall, DVM, PhD,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Katie Knapek, DVM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Jennifer Houle Kpanke, DVM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Erin Lee, DVM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Erin McWhorter, DVM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James Owiny, DVM, DACLAM</w:t>
      </w:r>
    </w:p>
    <w:p w:rsidR="00A04EE3" w:rsidRPr="008C6867" w:rsidRDefault="00A04EE3" w:rsidP="00A04EE3">
      <w:pPr>
        <w:spacing w:after="0" w:line="240" w:lineRule="exact"/>
        <w:ind w:right="-180"/>
        <w:rPr>
          <w:rFonts w:ascii="Times New Roman" w:hAnsi="Times New Roman" w:cs="Times New Roman"/>
          <w:color w:val="000000"/>
          <w:sz w:val="21"/>
          <w:szCs w:val="21"/>
        </w:rPr>
      </w:pPr>
    </w:p>
    <w:p w:rsidR="00A04EE3" w:rsidRPr="008C6867" w:rsidRDefault="00A04EE3" w:rsidP="00A04EE3">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(Indiana)</w:t>
      </w:r>
    </w:p>
    <w:p w:rsidR="00A04EE3" w:rsidRPr="008C6867" w:rsidRDefault="00A04EE3" w:rsidP="00A04EE3">
      <w:pPr>
        <w:spacing w:after="0" w:line="240" w:lineRule="exact"/>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Deb Hickman, MS, DVM, DACLAM – Coordinator</w:t>
      </w:r>
    </w:p>
    <w:p w:rsidR="00A04EE3" w:rsidRPr="008C6867" w:rsidRDefault="00A04EE3" w:rsidP="00A04EE3">
      <w:pPr>
        <w:shd w:val="clear" w:color="auto" w:fill="FFFFFF"/>
        <w:spacing w:after="0" w:line="240" w:lineRule="exact"/>
        <w:jc w:val="center"/>
        <w:rPr>
          <w:rFonts w:ascii="Times New Roman" w:hAnsi="Times New Roman" w:cs="Times New Roman"/>
          <w:color w:val="000000"/>
          <w:sz w:val="21"/>
          <w:szCs w:val="21"/>
        </w:rPr>
      </w:pPr>
    </w:p>
    <w:p w:rsidR="00A04EE3" w:rsidRPr="008C6867" w:rsidRDefault="00A04EE3" w:rsidP="00A04EE3">
      <w:pPr>
        <w:shd w:val="clear" w:color="auto" w:fill="FDFDFD"/>
        <w:spacing w:after="0" w:line="240" w:lineRule="exact"/>
        <w:jc w:val="center"/>
        <w:rPr>
          <w:rFonts w:ascii="Times New Roman" w:hAnsi="Times New Roman" w:cs="Times New Roman"/>
          <w:color w:val="000000"/>
          <w:sz w:val="21"/>
          <w:szCs w:val="21"/>
        </w:rPr>
      </w:pPr>
    </w:p>
    <w:p w:rsidR="00A04EE3" w:rsidRPr="008C6867" w:rsidRDefault="00A04EE3" w:rsidP="00A04EE3">
      <w:pPr>
        <w:spacing w:after="0" w:line="240" w:lineRule="exact"/>
        <w:jc w:val="center"/>
        <w:rPr>
          <w:rFonts w:ascii="Times New Roman" w:hAnsi="Times New Roman" w:cs="Times New Roman"/>
          <w:sz w:val="21"/>
          <w:szCs w:val="21"/>
        </w:rPr>
      </w:pPr>
    </w:p>
    <w:p w:rsidR="00A04EE3" w:rsidRPr="008C6867" w:rsidRDefault="00A04EE3" w:rsidP="00A04EE3">
      <w:pPr>
        <w:spacing w:after="0" w:line="240" w:lineRule="exact"/>
        <w:jc w:val="center"/>
        <w:rPr>
          <w:rFonts w:ascii="Times New Roman" w:hAnsi="Times New Roman" w:cs="Times New Roman"/>
          <w:sz w:val="21"/>
          <w:szCs w:val="21"/>
        </w:rPr>
      </w:pPr>
    </w:p>
    <w:p w:rsidR="00A04EE3" w:rsidRPr="008C6867" w:rsidRDefault="00A04EE3" w:rsidP="00A04EE3">
      <w:pPr>
        <w:spacing w:after="0" w:line="240" w:lineRule="exact"/>
        <w:rPr>
          <w:rFonts w:ascii="Times New Roman" w:hAnsi="Times New Roman" w:cs="Times New Roman"/>
          <w:sz w:val="21"/>
          <w:szCs w:val="21"/>
        </w:rPr>
      </w:pPr>
    </w:p>
    <w:p w:rsidR="00A04EE3" w:rsidRPr="008C6867" w:rsidRDefault="00A04EE3" w:rsidP="00A04EE3">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sz w:val="21"/>
          <w:szCs w:val="21"/>
        </w:rPr>
        <w:lastRenderedPageBreak/>
        <w:t> </w:t>
      </w:r>
      <w:r w:rsidRPr="008C6867">
        <w:rPr>
          <w:rFonts w:ascii="Times New Roman" w:hAnsi="Times New Roman" w:cs="Times New Roman"/>
          <w:b/>
          <w:color w:val="000000"/>
          <w:sz w:val="24"/>
          <w:szCs w:val="24"/>
        </w:rPr>
        <w:t>2016 Exam Contributors</w:t>
      </w:r>
    </w:p>
    <w:p w:rsidR="00A04EE3" w:rsidRPr="008C6867" w:rsidRDefault="00A04EE3" w:rsidP="00A04EE3">
      <w:pPr>
        <w:spacing w:after="0" w:line="240" w:lineRule="exact"/>
        <w:jc w:val="center"/>
        <w:rPr>
          <w:rFonts w:ascii="Times New Roman" w:hAnsi="Times New Roman" w:cs="Times New Roman"/>
          <w:b/>
          <w:color w:val="000000"/>
          <w:sz w:val="24"/>
          <w:szCs w:val="24"/>
        </w:rPr>
      </w:pPr>
    </w:p>
    <w:p w:rsidR="00A04EE3" w:rsidRPr="008C6867" w:rsidRDefault="00A04EE3" w:rsidP="00A04EE3">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(Michigan)</w:t>
      </w:r>
    </w:p>
    <w:p w:rsidR="00A04EE3" w:rsidRPr="008C6867" w:rsidRDefault="00A04EE3" w:rsidP="00A04EE3">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Patrick Lester DVM, MS, DACLAM - Coordinator</w:t>
      </w:r>
    </w:p>
    <w:p w:rsidR="00A04EE3" w:rsidRPr="008C6867" w:rsidRDefault="00A04EE3" w:rsidP="00A04EE3">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Daniel D. Myers, Jr., DVM, MPH, DACLAM - Coordinator</w:t>
      </w:r>
    </w:p>
    <w:p w:rsidR="00A04EE3" w:rsidRPr="008C6867" w:rsidRDefault="00A04EE3" w:rsidP="00A04EE3">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Portia S Allen, DVM, MS</w:t>
      </w:r>
    </w:p>
    <w:p w:rsidR="00A04EE3" w:rsidRPr="008C6867" w:rsidRDefault="00A04EE3" w:rsidP="00A04EE3">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Dalis Collins, DVM</w:t>
      </w:r>
    </w:p>
    <w:p w:rsidR="00A04EE3" w:rsidRPr="008C6867" w:rsidRDefault="00A04EE3" w:rsidP="00A04EE3">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Felicia Duke, DVM</w:t>
      </w:r>
    </w:p>
    <w:p w:rsidR="00A04EE3" w:rsidRPr="008C6867" w:rsidRDefault="00A04EE3" w:rsidP="00A04EE3">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Jennifer Beninson, DVM</w:t>
      </w:r>
    </w:p>
    <w:p w:rsidR="00A04EE3" w:rsidRPr="008C6867" w:rsidRDefault="00A04EE3" w:rsidP="00A04EE3">
      <w:pPr>
        <w:spacing w:after="0" w:line="240" w:lineRule="exact"/>
        <w:jc w:val="center"/>
        <w:rPr>
          <w:rFonts w:ascii="Times New Roman" w:hAnsi="Times New Roman" w:cs="Times New Roman"/>
          <w:b/>
          <w:color w:val="000000"/>
          <w:sz w:val="24"/>
          <w:szCs w:val="24"/>
        </w:rPr>
      </w:pPr>
    </w:p>
    <w:p w:rsidR="00A04EE3" w:rsidRPr="008C6867" w:rsidRDefault="00A04EE3" w:rsidP="00A04EE3">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(Minnesota)</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Jodi Scholz, DVM, DACLAM - Coordinator)</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Amy Andrews,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Michael Blanco,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Naomi Gades, DVM, MS,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Thomas Meier, DVM, MS,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 Douglas Page, DVM, DACLAM</w:t>
      </w:r>
    </w:p>
    <w:p w:rsidR="00A04EE3" w:rsidRPr="008C6867" w:rsidRDefault="00A04EE3" w:rsidP="00A04EE3">
      <w:pPr>
        <w:spacing w:after="0" w:line="240" w:lineRule="exact"/>
        <w:jc w:val="center"/>
        <w:rPr>
          <w:rFonts w:ascii="Times New Roman" w:hAnsi="Times New Roman" w:cs="Times New Roman"/>
          <w:b/>
          <w:color w:val="000000"/>
          <w:sz w:val="21"/>
          <w:szCs w:val="21"/>
          <w:u w:val="single"/>
        </w:rPr>
      </w:pPr>
    </w:p>
    <w:p w:rsidR="00B45B59" w:rsidRDefault="00B45B59" w:rsidP="00B45B59">
      <w:pPr>
        <w:spacing w:after="0" w:line="240" w:lineRule="exact"/>
        <w:jc w:val="center"/>
        <w:rPr>
          <w:rFonts w:ascii="Times New Roman" w:hAnsi="Times New Roman" w:cs="Times New Roman"/>
          <w:b/>
          <w:color w:val="000000"/>
          <w:sz w:val="21"/>
          <w:szCs w:val="21"/>
          <w:u w:val="single"/>
        </w:rPr>
      </w:pPr>
      <w:r>
        <w:rPr>
          <w:rFonts w:ascii="Times New Roman" w:hAnsi="Times New Roman" w:cs="Times New Roman"/>
          <w:b/>
          <w:color w:val="000000"/>
          <w:sz w:val="21"/>
          <w:szCs w:val="21"/>
          <w:u w:val="single"/>
        </w:rPr>
        <w:t>Midwest (Wisconsin)</w:t>
      </w:r>
    </w:p>
    <w:p w:rsidR="00B45B59" w:rsidRDefault="00B45B59" w:rsidP="00B45B59">
      <w:pPr>
        <w:pStyle w:val="xmsonormal"/>
        <w:spacing w:before="0" w:beforeAutospacing="0" w:after="0" w:afterAutospacing="0" w:line="240" w:lineRule="exact"/>
        <w:jc w:val="center"/>
        <w:rPr>
          <w:rFonts w:eastAsia="Times New Roman"/>
          <w:color w:val="000000"/>
          <w:sz w:val="21"/>
          <w:szCs w:val="21"/>
        </w:rPr>
      </w:pPr>
      <w:r>
        <w:rPr>
          <w:rFonts w:eastAsia="Times New Roman"/>
          <w:color w:val="000000"/>
          <w:sz w:val="21"/>
          <w:szCs w:val="21"/>
        </w:rPr>
        <w:t>Andres F. Mejia, DVM, MS, DACLAM – Coordinator</w:t>
      </w:r>
    </w:p>
    <w:p w:rsidR="00B45B59" w:rsidRDefault="00B45B59" w:rsidP="00B45B59">
      <w:pPr>
        <w:pStyle w:val="xmsonormal"/>
        <w:spacing w:before="0" w:beforeAutospacing="0" w:after="0" w:afterAutospacing="0" w:line="240" w:lineRule="exact"/>
        <w:jc w:val="center"/>
        <w:rPr>
          <w:rFonts w:eastAsia="Times New Roman"/>
          <w:color w:val="000000"/>
          <w:sz w:val="21"/>
          <w:szCs w:val="21"/>
        </w:rPr>
      </w:pPr>
      <w:r>
        <w:rPr>
          <w:rFonts w:eastAsia="Times New Roman"/>
          <w:color w:val="000000"/>
          <w:sz w:val="21"/>
          <w:szCs w:val="21"/>
        </w:rPr>
        <w:t>Rebekah Franklin, DVM</w:t>
      </w:r>
    </w:p>
    <w:p w:rsidR="00B45B59" w:rsidRDefault="00B45B59" w:rsidP="00A04EE3">
      <w:pPr>
        <w:spacing w:after="0" w:line="240" w:lineRule="exact"/>
        <w:jc w:val="center"/>
        <w:rPr>
          <w:rFonts w:ascii="Times New Roman" w:hAnsi="Times New Roman" w:cs="Times New Roman"/>
          <w:b/>
          <w:bCs/>
          <w:color w:val="000000"/>
          <w:sz w:val="21"/>
          <w:szCs w:val="21"/>
          <w:u w:val="single"/>
        </w:rPr>
      </w:pPr>
    </w:p>
    <w:p w:rsidR="00A04EE3" w:rsidRPr="008C6867" w:rsidRDefault="00A04EE3" w:rsidP="00A04EE3">
      <w:pPr>
        <w:spacing w:after="0" w:line="240" w:lineRule="exact"/>
        <w:jc w:val="center"/>
        <w:rPr>
          <w:rFonts w:ascii="Times New Roman" w:eastAsia="Times New Roman" w:hAnsi="Times New Roman" w:cs="Times New Roman"/>
          <w:b/>
          <w:bCs/>
          <w:color w:val="000000"/>
          <w:sz w:val="21"/>
          <w:szCs w:val="21"/>
          <w:u w:val="single"/>
        </w:rPr>
      </w:pPr>
      <w:r w:rsidRPr="008C6867">
        <w:rPr>
          <w:rFonts w:ascii="Times New Roman" w:hAnsi="Times New Roman" w:cs="Times New Roman"/>
          <w:b/>
          <w:bCs/>
          <w:color w:val="000000"/>
          <w:sz w:val="21"/>
          <w:szCs w:val="21"/>
          <w:u w:val="single"/>
        </w:rPr>
        <w:t>Northeast (NY)</w:t>
      </w:r>
    </w:p>
    <w:p w:rsidR="00A04EE3" w:rsidRPr="008C6867" w:rsidRDefault="00A04EE3" w:rsidP="00A04EE3">
      <w:pPr>
        <w:pStyle w:val="NoSpacing"/>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Melissa Nashat, DVM, PhD - Coordinator</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Christopher Cheleuitte, DVM, PhD</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Leslie Diaz, MPH, DVM, DACLAM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Mimi Gallo, MS, DVM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Philip Gerwin, MS, DVM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Andrew Gorman, DVM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Christine Lieggi, DVM, DACLAM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Heather Martin, DVM, DACLAM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Lee-Ronn Paluch, BVSc, DACLAM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Samantha Peneyra, DVM</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Nick Tataryn, DVM</w:t>
      </w:r>
    </w:p>
    <w:p w:rsidR="00A04EE3" w:rsidRPr="008C6867" w:rsidRDefault="00A04EE3" w:rsidP="00A04EE3">
      <w:pPr>
        <w:spacing w:after="0" w:line="240" w:lineRule="exact"/>
        <w:ind w:right="-180"/>
        <w:rPr>
          <w:rFonts w:ascii="Times New Roman" w:hAnsi="Times New Roman" w:cs="Times New Roman"/>
          <w:color w:val="000000"/>
          <w:sz w:val="21"/>
          <w:szCs w:val="21"/>
        </w:rPr>
      </w:pPr>
    </w:p>
    <w:p w:rsidR="00A04EE3" w:rsidRPr="008C6867" w:rsidRDefault="00A04EE3" w:rsidP="00A04EE3">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Pacific Northwest</w:t>
      </w:r>
    </w:p>
    <w:p w:rsidR="00A04EE3" w:rsidRPr="008C6867" w:rsidRDefault="00A04EE3" w:rsidP="00A04EE3">
      <w:pPr>
        <w:spacing w:after="0" w:line="240" w:lineRule="exact"/>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Thea Brabb, DVM, PhD, DACLAM - Coordinator</w:t>
      </w:r>
    </w:p>
    <w:p w:rsidR="00A04EE3" w:rsidRPr="008C6867" w:rsidRDefault="00A04EE3" w:rsidP="00A04EE3">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Jeff Stanton, DVM, MA, DACLAM – Coordinator</w:t>
      </w:r>
    </w:p>
    <w:p w:rsidR="00A04EE3" w:rsidRPr="008C6867" w:rsidRDefault="00A04EE3" w:rsidP="00A04EE3">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Damodaran Annamalai, DVM, PhD </w:t>
      </w:r>
    </w:p>
    <w:p w:rsidR="00A04EE3" w:rsidRPr="004F26C3" w:rsidRDefault="00A04EE3" w:rsidP="00A04EE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Ryan Centini, DVM</w:t>
      </w:r>
    </w:p>
    <w:p w:rsidR="00A04EE3" w:rsidRPr="008C6867" w:rsidRDefault="00A04EE3" w:rsidP="00A04EE3">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Cassandra Cullin, DVM</w:t>
      </w:r>
    </w:p>
    <w:p w:rsidR="00A04EE3" w:rsidRPr="008C6867" w:rsidRDefault="00A04EE3" w:rsidP="00A04EE3">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John DenHerder, DVM</w:t>
      </w:r>
    </w:p>
    <w:p w:rsidR="00A04EE3" w:rsidRPr="008C6867" w:rsidRDefault="00A04EE3" w:rsidP="00A04EE3">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Brandy Dozier, DVM</w:t>
      </w:r>
    </w:p>
    <w:p w:rsidR="00A04EE3" w:rsidRPr="004F26C3" w:rsidRDefault="00A04EE3" w:rsidP="00A04EE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Lauren Habenicht, DVM</w:t>
      </w:r>
    </w:p>
    <w:p w:rsidR="00A04EE3" w:rsidRPr="004F26C3" w:rsidRDefault="00A04EE3" w:rsidP="00A04EE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Terri Iwata, DVM</w:t>
      </w:r>
    </w:p>
    <w:p w:rsidR="00A04EE3" w:rsidRPr="004F26C3" w:rsidRDefault="00A04EE3" w:rsidP="00A04EE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Stacey Meeker, DVM</w:t>
      </w:r>
    </w:p>
    <w:p w:rsidR="00A04EE3" w:rsidRPr="004F26C3" w:rsidRDefault="00A04EE3" w:rsidP="00A04EE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Julita Ramirez, DVM</w:t>
      </w:r>
    </w:p>
    <w:p w:rsidR="00A04EE3" w:rsidRPr="004F26C3" w:rsidRDefault="00A04EE3" w:rsidP="00A04EE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Nick Reyes, DVM</w:t>
      </w:r>
    </w:p>
    <w:p w:rsidR="00A04EE3" w:rsidRPr="008C6867" w:rsidRDefault="00A04EE3" w:rsidP="00A04EE3">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Jen Sargent, DVM, MS </w:t>
      </w:r>
    </w:p>
    <w:p w:rsidR="00A04EE3" w:rsidRPr="008C6867" w:rsidRDefault="00A04EE3" w:rsidP="00A04EE3">
      <w:pPr>
        <w:spacing w:after="0" w:line="240" w:lineRule="exact"/>
        <w:ind w:right="-720"/>
        <w:rPr>
          <w:rFonts w:ascii="Times New Roman" w:hAnsi="Times New Roman" w:cs="Times New Roman"/>
          <w:b/>
          <w:color w:val="000000"/>
          <w:sz w:val="21"/>
          <w:szCs w:val="21"/>
          <w:u w:val="single"/>
        </w:rPr>
      </w:pPr>
    </w:p>
    <w:p w:rsidR="00A04EE3" w:rsidRPr="008C6867" w:rsidRDefault="00A04EE3" w:rsidP="00A04EE3">
      <w:pPr>
        <w:spacing w:after="0" w:line="240" w:lineRule="exact"/>
        <w:ind w:right="-180"/>
        <w:rPr>
          <w:rFonts w:ascii="Times New Roman" w:hAnsi="Times New Roman" w:cs="Times New Roman"/>
          <w:b/>
          <w:color w:val="000000"/>
          <w:sz w:val="21"/>
          <w:szCs w:val="21"/>
          <w:u w:val="single"/>
        </w:rPr>
      </w:pPr>
    </w:p>
    <w:p w:rsidR="00A04EE3" w:rsidRPr="008C6867" w:rsidRDefault="00A04EE3" w:rsidP="00A04EE3">
      <w:pPr>
        <w:tabs>
          <w:tab w:val="left" w:pos="6078"/>
        </w:tabs>
        <w:spacing w:after="0" w:line="240" w:lineRule="exact"/>
        <w:ind w:right="-180"/>
        <w:rPr>
          <w:rFonts w:ascii="Times New Roman" w:hAnsi="Times New Roman" w:cs="Times New Roman"/>
          <w:b/>
          <w:color w:val="000000"/>
          <w:sz w:val="21"/>
          <w:szCs w:val="21"/>
          <w:u w:val="single"/>
        </w:rPr>
      </w:pPr>
    </w:p>
    <w:p w:rsidR="00A04EE3" w:rsidRDefault="00A04EE3" w:rsidP="00A04EE3">
      <w:pPr>
        <w:tabs>
          <w:tab w:val="left" w:pos="6078"/>
        </w:tabs>
        <w:spacing w:after="0" w:line="240" w:lineRule="exact"/>
        <w:ind w:right="-180"/>
        <w:rPr>
          <w:rFonts w:ascii="Times New Roman" w:hAnsi="Times New Roman" w:cs="Times New Roman"/>
          <w:b/>
          <w:color w:val="000000"/>
          <w:sz w:val="21"/>
          <w:szCs w:val="21"/>
          <w:u w:val="single"/>
        </w:rPr>
      </w:pPr>
    </w:p>
    <w:p w:rsidR="00A04EE3" w:rsidRPr="008C6867" w:rsidRDefault="00A04EE3" w:rsidP="00A04EE3">
      <w:pPr>
        <w:tabs>
          <w:tab w:val="left" w:pos="6078"/>
        </w:tabs>
        <w:spacing w:after="0" w:line="240" w:lineRule="exact"/>
        <w:ind w:right="-180"/>
        <w:rPr>
          <w:rFonts w:ascii="Times New Roman" w:hAnsi="Times New Roman" w:cs="Times New Roman"/>
          <w:b/>
          <w:color w:val="000000"/>
          <w:sz w:val="21"/>
          <w:szCs w:val="21"/>
          <w:u w:val="single"/>
        </w:rPr>
      </w:pPr>
    </w:p>
    <w:p w:rsidR="00A04EE3" w:rsidRPr="008C6867" w:rsidRDefault="00A04EE3" w:rsidP="00A04EE3">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A04EE3" w:rsidRPr="008C6867" w:rsidRDefault="00A04EE3" w:rsidP="00A04EE3">
      <w:pPr>
        <w:spacing w:after="0" w:line="240" w:lineRule="exact"/>
        <w:jc w:val="center"/>
        <w:rPr>
          <w:rFonts w:ascii="Times New Roman" w:hAnsi="Times New Roman" w:cs="Times New Roman"/>
          <w:b/>
          <w:color w:val="000000"/>
          <w:sz w:val="24"/>
          <w:szCs w:val="24"/>
        </w:rPr>
      </w:pPr>
    </w:p>
    <w:p w:rsidR="00A04EE3" w:rsidRPr="008C6867" w:rsidRDefault="00A04EE3" w:rsidP="00A04EE3">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(GA)</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Sherrie M Jean, DVM, DACLAM - Coordinator</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Elizabeth Clemmons,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Joyce Cohen, VMD,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Gregory Daggett Jr,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Kelly Ethun, DVM, Ph.D.,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Doty Kempf, DVM,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Brenda Kick,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Vanessa Lee, DVM,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Deborah Mook, DVM,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Devon Owens,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Rachelle Stammen,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Melissa Stovall,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Karen Strait, DVM,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Douglas Taylor, DVM,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Shermaine Wilson-Cox,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Jennifer S Wood, VMD, DACLAM</w:t>
      </w:r>
    </w:p>
    <w:p w:rsidR="00A04EE3" w:rsidRPr="008C6867" w:rsidRDefault="00A04EE3" w:rsidP="00A04EE3">
      <w:pPr>
        <w:spacing w:after="0" w:line="240" w:lineRule="exact"/>
        <w:ind w:left="-180" w:right="-180"/>
        <w:jc w:val="center"/>
        <w:rPr>
          <w:rFonts w:ascii="Times New Roman" w:hAnsi="Times New Roman" w:cs="Times New Roman"/>
          <w:b/>
          <w:color w:val="000000"/>
          <w:sz w:val="21"/>
          <w:szCs w:val="21"/>
          <w:u w:val="single"/>
        </w:rPr>
      </w:pPr>
    </w:p>
    <w:p w:rsidR="00A04EE3" w:rsidRPr="008C6867" w:rsidRDefault="00A04EE3" w:rsidP="00A04EE3">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(NC)</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Dorcas O’Rourke, DVM, MS, DACLAM - Coordinator</w:t>
      </w:r>
    </w:p>
    <w:p w:rsidR="00A04EE3" w:rsidRPr="008C6867" w:rsidRDefault="00A04EE3" w:rsidP="00A04EE3">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Julia Whitaker, DVM, MS, DACLAM - Coordinator</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Ron Banks, DVM, DACLAM, DACAW, DACVPM, CPIA</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Terry Blankenship-Paris,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Coralie Zegre Cannon,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Greg Dugan, DVM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Diane Forsythe, DVM, DACLAM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David M. Kurtz, DVM, PhD,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Kvin Lertpiriyapong, DVM, PhD,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Gwendolyn Y. McCormick, DVM, MS,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Alyssa McIntyre, DVM, DACLAM, CPIA</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Derek Norford, DVM, MS, PhD</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Karen Oppelt, DVM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Steven Shipley, DVM, DACLAM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Jacquelyn Tubbs, DVM, DACLAM</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Kyha Williams, DVM, DACLAM</w:t>
      </w: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Pr="008C6867" w:rsidRDefault="00A04EE3" w:rsidP="00A04EE3">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A04EE3" w:rsidRPr="008C6867" w:rsidRDefault="00A04EE3" w:rsidP="00A04EE3">
      <w:pPr>
        <w:spacing w:after="0" w:line="240" w:lineRule="exact"/>
        <w:ind w:right="-180"/>
        <w:jc w:val="center"/>
        <w:rPr>
          <w:rFonts w:ascii="Times New Roman" w:hAnsi="Times New Roman" w:cs="Times New Roman"/>
          <w:b/>
          <w:color w:val="000000"/>
          <w:sz w:val="21"/>
          <w:szCs w:val="21"/>
          <w:u w:val="single"/>
        </w:rPr>
      </w:pPr>
    </w:p>
    <w:p w:rsidR="00A04EE3" w:rsidRPr="008C6867" w:rsidRDefault="00A04EE3" w:rsidP="00A04EE3">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(Northern California)</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Laurie Brignolo, DVM, DACLAM - Coordinator</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Sean Adams, DVM, PhD</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Elizabeth Carbone, DVM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Christina Cruzen DVM, DACLAM </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Laura Garzel DVM, DACLAM </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Kathleen Heng, DVM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Monika Huss, DVM </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David Judah, DVM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Stacey Kang, DVM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Marie Josee Lemoy DVM, DACLAM </w:t>
      </w:r>
    </w:p>
    <w:p w:rsidR="00A04EE3" w:rsidRPr="008C6867" w:rsidRDefault="00A04EE3" w:rsidP="00A04EE3">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Maggie Lin, DVM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Betty Ma DVM, DACLAM </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Rhonda Oates DVM, MPVM, DACLAM </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Gregory Salyards, DVM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Rebecca Sammack, DVM, DACLAM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Travis Seymour, DVM</w:t>
      </w:r>
    </w:p>
    <w:p w:rsidR="00A04EE3" w:rsidRPr="008C6867" w:rsidRDefault="00A04EE3" w:rsidP="00A04EE3">
      <w:pPr>
        <w:pStyle w:val="PlainText"/>
        <w:spacing w:line="240" w:lineRule="exact"/>
        <w:jc w:val="center"/>
        <w:rPr>
          <w:rFonts w:ascii="Times New Roman" w:hAnsi="Times New Roman"/>
          <w:sz w:val="21"/>
          <w:szCs w:val="21"/>
        </w:rPr>
      </w:pPr>
      <w:r w:rsidRPr="008C6867">
        <w:rPr>
          <w:rFonts w:ascii="Times New Roman" w:hAnsi="Times New Roman"/>
          <w:sz w:val="21"/>
          <w:szCs w:val="21"/>
        </w:rPr>
        <w:t>Gregory Simonek, DVM</w:t>
      </w:r>
    </w:p>
    <w:p w:rsidR="00A04EE3" w:rsidRPr="008C6867" w:rsidRDefault="00A04EE3" w:rsidP="00A04EE3">
      <w:pPr>
        <w:spacing w:after="0" w:line="240" w:lineRule="exact"/>
        <w:ind w:right="-180"/>
        <w:jc w:val="center"/>
        <w:rPr>
          <w:rFonts w:ascii="Times New Roman" w:hAnsi="Times New Roman" w:cs="Times New Roman"/>
          <w:b/>
          <w:color w:val="000000"/>
          <w:sz w:val="21"/>
          <w:szCs w:val="21"/>
          <w:u w:val="single"/>
        </w:rPr>
      </w:pPr>
      <w:r w:rsidRPr="008C6867">
        <w:rPr>
          <w:rFonts w:ascii="Times New Roman" w:eastAsia="Times New Roman" w:hAnsi="Times New Roman" w:cs="Times New Roman"/>
          <w:sz w:val="21"/>
          <w:szCs w:val="21"/>
        </w:rPr>
        <w:t>Kacie Woodward, DVM</w:t>
      </w:r>
    </w:p>
    <w:p w:rsidR="00A04EE3" w:rsidRPr="008C6867" w:rsidRDefault="00A04EE3" w:rsidP="00A04EE3">
      <w:pPr>
        <w:spacing w:after="0" w:line="240" w:lineRule="exact"/>
        <w:ind w:right="-180"/>
        <w:rPr>
          <w:rFonts w:ascii="Times New Roman" w:hAnsi="Times New Roman" w:cs="Times New Roman"/>
          <w:b/>
          <w:color w:val="000000"/>
          <w:sz w:val="21"/>
          <w:szCs w:val="21"/>
          <w:u w:val="single"/>
        </w:rPr>
      </w:pPr>
    </w:p>
    <w:p w:rsidR="00A04EE3" w:rsidRPr="008C6867" w:rsidRDefault="00A04EE3" w:rsidP="00A04EE3">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(Southern California)</w:t>
      </w:r>
    </w:p>
    <w:p w:rsidR="00A04EE3" w:rsidRPr="008C6867" w:rsidRDefault="00A04EE3" w:rsidP="00A04EE3">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Trinka Adamson, MS, DVM, DACLAM - Coordinator</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Charles Cates, DVM, DACLAM</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Yvonne Cornejo, DVM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John David, DVM, PhD, DACLAM</w:t>
      </w:r>
    </w:p>
    <w:p w:rsidR="00A04EE3" w:rsidRPr="008C6867"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James Finlay, DVM, PhD</w:t>
      </w:r>
    </w:p>
    <w:p w:rsidR="00A04EE3" w:rsidRPr="008C6867" w:rsidRDefault="00A04EE3" w:rsidP="00A04EE3">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Sangeetha Satheesan, DVM, MS</w:t>
      </w:r>
    </w:p>
    <w:p w:rsidR="00A04EE3" w:rsidRDefault="00A04EE3" w:rsidP="00A04EE3">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Andre Zanetti, DVM, MS, PhD</w:t>
      </w:r>
    </w:p>
    <w:p w:rsidR="00A04EE3" w:rsidRDefault="00A04EE3" w:rsidP="00A04EE3">
      <w:pPr>
        <w:spacing w:after="0" w:line="240" w:lineRule="exact"/>
        <w:jc w:val="center"/>
        <w:rPr>
          <w:rFonts w:ascii="Times New Roman" w:hAnsi="Times New Roman" w:cs="Times New Roman"/>
          <w:sz w:val="21"/>
          <w:szCs w:val="21"/>
        </w:rPr>
      </w:pPr>
    </w:p>
    <w:p w:rsidR="00A04EE3" w:rsidRDefault="00A04EE3" w:rsidP="00A04EE3">
      <w:pPr>
        <w:spacing w:after="0" w:line="240" w:lineRule="exact"/>
        <w:jc w:val="center"/>
        <w:rPr>
          <w:rFonts w:ascii="Times New Roman" w:hAnsi="Times New Roman" w:cs="Times New Roman"/>
          <w:sz w:val="21"/>
          <w:szCs w:val="21"/>
        </w:rPr>
      </w:pPr>
    </w:p>
    <w:p w:rsidR="00A04EE3" w:rsidRDefault="00A04EE3">
      <w:pPr>
        <w:rPr>
          <w:rFonts w:ascii="Times New Roman" w:hAnsi="Times New Roman" w:cs="Times New Roman"/>
          <w:sz w:val="21"/>
          <w:szCs w:val="21"/>
        </w:rPr>
      </w:pPr>
      <w:r>
        <w:rPr>
          <w:rFonts w:ascii="Times New Roman" w:hAnsi="Times New Roman" w:cs="Times New Roman"/>
          <w:sz w:val="21"/>
          <w:szCs w:val="21"/>
        </w:rPr>
        <w:br w:type="page"/>
      </w:r>
    </w:p>
    <w:p w:rsidR="002F2643"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w:t>
      </w:r>
      <w:r w:rsidR="006646DE" w:rsidRPr="009B6FF2">
        <w:rPr>
          <w:rFonts w:ascii="Arial" w:hAnsi="Arial" w:cs="Arial"/>
        </w:rPr>
        <w:t>:  Peripheral blood smear from a guinea pig. What is the nucleated cell in the center of the image and when would you expect to see an increased number of these cells in circulation?</w:t>
      </w:r>
    </w:p>
    <w:p w:rsidR="00583805" w:rsidRPr="009B6FF2" w:rsidRDefault="00583805" w:rsidP="009B6FF2">
      <w:pPr>
        <w:spacing w:after="0" w:line="240" w:lineRule="auto"/>
        <w:contextualSpacing/>
        <w:rPr>
          <w:rFonts w:ascii="Arial" w:hAnsi="Arial" w:cs="Arial"/>
        </w:rPr>
      </w:pPr>
    </w:p>
    <w:p w:rsidR="006646DE" w:rsidRPr="009B6FF2" w:rsidRDefault="006646DE" w:rsidP="009B6FF2">
      <w:pPr>
        <w:pStyle w:val="ListParagraph"/>
        <w:numPr>
          <w:ilvl w:val="0"/>
          <w:numId w:val="5"/>
        </w:numPr>
        <w:spacing w:after="0" w:line="240" w:lineRule="auto"/>
        <w:jc w:val="both"/>
        <w:rPr>
          <w:rFonts w:ascii="Arial" w:hAnsi="Arial" w:cs="Arial"/>
        </w:rPr>
      </w:pPr>
      <w:r w:rsidRPr="009B6FF2">
        <w:rPr>
          <w:rFonts w:ascii="Arial" w:hAnsi="Arial" w:cs="Arial"/>
        </w:rPr>
        <w:t>Heterophil, bacterial infection</w:t>
      </w:r>
    </w:p>
    <w:p w:rsidR="006646DE" w:rsidRPr="009B6FF2" w:rsidRDefault="006646DE" w:rsidP="009B6FF2">
      <w:pPr>
        <w:pStyle w:val="ListParagraph"/>
        <w:numPr>
          <w:ilvl w:val="0"/>
          <w:numId w:val="5"/>
        </w:numPr>
        <w:spacing w:after="0" w:line="240" w:lineRule="auto"/>
        <w:jc w:val="both"/>
        <w:rPr>
          <w:rFonts w:ascii="Arial" w:hAnsi="Arial" w:cs="Arial"/>
        </w:rPr>
      </w:pPr>
      <w:r w:rsidRPr="009B6FF2">
        <w:rPr>
          <w:rFonts w:ascii="Arial" w:hAnsi="Arial" w:cs="Arial"/>
        </w:rPr>
        <w:t>Foa-Kurloff cell, pregnancy</w:t>
      </w:r>
    </w:p>
    <w:p w:rsidR="006646DE" w:rsidRPr="009B6FF2" w:rsidRDefault="006646DE" w:rsidP="009B6FF2">
      <w:pPr>
        <w:pStyle w:val="ListParagraph"/>
        <w:numPr>
          <w:ilvl w:val="0"/>
          <w:numId w:val="5"/>
        </w:numPr>
        <w:spacing w:after="0" w:line="240" w:lineRule="auto"/>
        <w:jc w:val="both"/>
        <w:rPr>
          <w:rFonts w:ascii="Arial" w:hAnsi="Arial" w:cs="Arial"/>
        </w:rPr>
      </w:pPr>
      <w:r w:rsidRPr="009B6FF2">
        <w:rPr>
          <w:rFonts w:ascii="Arial" w:hAnsi="Arial" w:cs="Arial"/>
        </w:rPr>
        <w:t>Moon cell, estrus</w:t>
      </w:r>
    </w:p>
    <w:p w:rsidR="006646DE" w:rsidRPr="009B6FF2" w:rsidRDefault="006646DE" w:rsidP="009B6FF2">
      <w:pPr>
        <w:pStyle w:val="ListParagraph"/>
        <w:numPr>
          <w:ilvl w:val="0"/>
          <w:numId w:val="5"/>
        </w:numPr>
        <w:spacing w:after="0" w:line="240" w:lineRule="auto"/>
        <w:jc w:val="both"/>
        <w:rPr>
          <w:rFonts w:ascii="Arial" w:hAnsi="Arial" w:cs="Arial"/>
        </w:rPr>
      </w:pPr>
      <w:r w:rsidRPr="009B6FF2">
        <w:rPr>
          <w:rFonts w:ascii="Arial" w:hAnsi="Arial" w:cs="Arial"/>
        </w:rPr>
        <w:t>Pseudoeosinophil, drug reaction</w:t>
      </w:r>
    </w:p>
    <w:p w:rsidR="006646DE" w:rsidRPr="009B6FF2" w:rsidRDefault="006646DE" w:rsidP="009B6FF2">
      <w:pPr>
        <w:pStyle w:val="ListParagraph"/>
        <w:numPr>
          <w:ilvl w:val="0"/>
          <w:numId w:val="5"/>
        </w:numPr>
        <w:spacing w:after="0" w:line="240" w:lineRule="auto"/>
        <w:jc w:val="both"/>
        <w:rPr>
          <w:rFonts w:ascii="Arial" w:hAnsi="Arial" w:cs="Arial"/>
        </w:rPr>
      </w:pPr>
      <w:r w:rsidRPr="009B6FF2">
        <w:rPr>
          <w:rFonts w:ascii="Arial" w:hAnsi="Arial" w:cs="Arial"/>
        </w:rPr>
        <w:t>Dobson cell, juvenile/active growth</w:t>
      </w:r>
    </w:p>
    <w:p w:rsidR="006646DE" w:rsidRPr="009B6FF2" w:rsidRDefault="006646DE" w:rsidP="009B6FF2">
      <w:pPr>
        <w:spacing w:after="0" w:line="240" w:lineRule="auto"/>
        <w:contextualSpacing/>
        <w:jc w:val="both"/>
        <w:rPr>
          <w:rFonts w:ascii="Arial" w:hAnsi="Arial" w:cs="Arial"/>
        </w:rPr>
      </w:pPr>
    </w:p>
    <w:p w:rsidR="006646DE" w:rsidRPr="009B6FF2" w:rsidRDefault="006646DE" w:rsidP="009B6FF2">
      <w:pPr>
        <w:spacing w:after="0" w:line="240" w:lineRule="auto"/>
        <w:contextualSpacing/>
        <w:jc w:val="both"/>
        <w:rPr>
          <w:rFonts w:ascii="Arial" w:hAnsi="Arial" w:cs="Arial"/>
          <w:b/>
        </w:rPr>
      </w:pPr>
      <w:r w:rsidRPr="009B6FF2">
        <w:rPr>
          <w:rFonts w:ascii="Arial" w:hAnsi="Arial" w:cs="Arial"/>
          <w:b/>
        </w:rPr>
        <w:t>Answer: b. Foa-Kurloff cell, pregnancy</w:t>
      </w:r>
    </w:p>
    <w:p w:rsidR="006646DE" w:rsidRPr="009B6FF2" w:rsidRDefault="006646DE" w:rsidP="009B6FF2">
      <w:pPr>
        <w:spacing w:after="0" w:line="240" w:lineRule="auto"/>
        <w:contextualSpacing/>
        <w:jc w:val="both"/>
        <w:rPr>
          <w:rFonts w:ascii="Arial" w:hAnsi="Arial" w:cs="Arial"/>
          <w:b/>
        </w:rPr>
      </w:pPr>
      <w:r w:rsidRPr="009B6FF2">
        <w:rPr>
          <w:rFonts w:ascii="Arial" w:hAnsi="Arial" w:cs="Arial"/>
          <w:b/>
        </w:rPr>
        <w:t>References:</w:t>
      </w:r>
    </w:p>
    <w:p w:rsidR="006646DE" w:rsidRPr="009B6FF2" w:rsidRDefault="006646DE" w:rsidP="009B6FF2">
      <w:pPr>
        <w:pStyle w:val="ListParagraph"/>
        <w:numPr>
          <w:ilvl w:val="0"/>
          <w:numId w:val="6"/>
        </w:numPr>
        <w:spacing w:after="0" w:line="240" w:lineRule="auto"/>
        <w:jc w:val="both"/>
        <w:rPr>
          <w:rFonts w:ascii="Arial" w:hAnsi="Arial" w:cs="Arial"/>
        </w:rPr>
      </w:pPr>
      <w:r w:rsidRPr="009B6FF2">
        <w:rPr>
          <w:rFonts w:ascii="Arial" w:hAnsi="Arial" w:cs="Arial"/>
        </w:rPr>
        <w:t xml:space="preserve">Fox JG, Anderson LC, Otto GM, Pritchett-Corning KR, Whary MT,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6 – Biology and Diseases of Guinea Pigs, p. 251.</w:t>
      </w:r>
    </w:p>
    <w:p w:rsidR="006646DE" w:rsidRPr="009B6FF2" w:rsidRDefault="006646DE" w:rsidP="009B6FF2">
      <w:pPr>
        <w:pStyle w:val="ListParagraph"/>
        <w:numPr>
          <w:ilvl w:val="0"/>
          <w:numId w:val="6"/>
        </w:numPr>
        <w:spacing w:after="0" w:line="240" w:lineRule="auto"/>
        <w:jc w:val="both"/>
        <w:rPr>
          <w:rFonts w:ascii="Arial" w:hAnsi="Arial" w:cs="Arial"/>
        </w:rPr>
      </w:pPr>
      <w:r w:rsidRPr="009B6FF2">
        <w:rPr>
          <w:rFonts w:ascii="Arial" w:hAnsi="Arial" w:cs="Arial"/>
        </w:rPr>
        <w:t xml:space="preserve">Suckow MA, Stevens KA, Wilson RP, eds. 2012. </w:t>
      </w:r>
      <w:r w:rsidRPr="009B6FF2">
        <w:rPr>
          <w:rFonts w:ascii="Arial" w:hAnsi="Arial" w:cs="Arial"/>
          <w:u w:val="single"/>
        </w:rPr>
        <w:t>The Laboratory Rabbit, Guinea Pig, Hamster and Other Rodents</w:t>
      </w:r>
      <w:r w:rsidRPr="009B6FF2">
        <w:rPr>
          <w:rFonts w:ascii="Arial" w:hAnsi="Arial" w:cs="Arial"/>
        </w:rPr>
        <w:t>. Academic Press: San Diego, CA. Part III – Guinea Pigs, Chapter 20 – Anatomy, Physiology and Behavior, pp. 584-585.</w:t>
      </w:r>
    </w:p>
    <w:p w:rsidR="006646DE" w:rsidRPr="009B6FF2" w:rsidRDefault="006646DE" w:rsidP="009B6FF2">
      <w:pPr>
        <w:spacing w:after="0" w:line="240" w:lineRule="auto"/>
        <w:contextualSpacing/>
        <w:jc w:val="both"/>
        <w:rPr>
          <w:rFonts w:ascii="Arial" w:hAnsi="Arial" w:cs="Arial"/>
          <w:b/>
        </w:rPr>
      </w:pPr>
      <w:r w:rsidRPr="009B6FF2">
        <w:rPr>
          <w:rFonts w:ascii="Arial" w:hAnsi="Arial" w:cs="Arial"/>
          <w:b/>
        </w:rPr>
        <w:t>Domain 1; Secondary Species – Guinea Pig (</w:t>
      </w:r>
      <w:r w:rsidRPr="009B6FF2">
        <w:rPr>
          <w:rFonts w:ascii="Arial" w:hAnsi="Arial" w:cs="Arial"/>
          <w:b/>
          <w:i/>
        </w:rPr>
        <w:t>Cavia porcellus</w:t>
      </w:r>
      <w:r w:rsidRPr="009B6FF2">
        <w:rPr>
          <w:rFonts w:ascii="Arial" w:hAnsi="Arial" w:cs="Arial"/>
          <w:b/>
        </w:rPr>
        <w:t>)</w:t>
      </w:r>
    </w:p>
    <w:p w:rsidR="006646DE" w:rsidRPr="009B6FF2" w:rsidRDefault="006646DE"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1F775F" w:rsidRPr="009B6FF2" w:rsidRDefault="00583805" w:rsidP="009B6FF2">
      <w:pPr>
        <w:spacing w:after="0" w:line="240" w:lineRule="auto"/>
        <w:contextualSpacing/>
        <w:rPr>
          <w:rFonts w:ascii="Arial" w:hAnsi="Arial" w:cs="Arial"/>
        </w:rPr>
      </w:pPr>
      <w:r w:rsidRPr="009B6FF2">
        <w:rPr>
          <w:rFonts w:ascii="Arial" w:hAnsi="Arial" w:cs="Arial"/>
        </w:rPr>
        <w:t>Question 2</w:t>
      </w:r>
      <w:r w:rsidR="001F775F" w:rsidRPr="009B6FF2">
        <w:rPr>
          <w:rFonts w:ascii="Arial" w:hAnsi="Arial" w:cs="Arial"/>
        </w:rPr>
        <w:t xml:space="preserve">:  </w:t>
      </w:r>
      <w:r w:rsidR="00332282" w:rsidRPr="009B6FF2">
        <w:rPr>
          <w:rFonts w:ascii="Arial" w:eastAsia="PalatinoLTStd-Roman" w:hAnsi="Arial" w:cs="Arial"/>
        </w:rPr>
        <w:t>Newborns of which of these animals are attached firmly to the nipples of the dams and are dragged around for about 3 weeks.</w:t>
      </w:r>
    </w:p>
    <w:p w:rsidR="00332282" w:rsidRPr="009B6FF2" w:rsidRDefault="00332282" w:rsidP="009B6FF2">
      <w:pPr>
        <w:spacing w:after="0" w:line="240" w:lineRule="auto"/>
        <w:contextualSpacing/>
        <w:rPr>
          <w:rFonts w:ascii="Arial" w:hAnsi="Arial" w:cs="Arial"/>
        </w:rPr>
      </w:pPr>
    </w:p>
    <w:p w:rsidR="00332282" w:rsidRPr="00092984" w:rsidRDefault="00092984" w:rsidP="00092984">
      <w:pPr>
        <w:pStyle w:val="ListParagraph"/>
        <w:numPr>
          <w:ilvl w:val="0"/>
          <w:numId w:val="180"/>
        </w:numPr>
        <w:spacing w:after="0" w:line="240" w:lineRule="auto"/>
        <w:ind w:left="1440"/>
        <w:rPr>
          <w:rFonts w:ascii="Arial" w:hAnsi="Arial" w:cs="Arial"/>
        </w:rPr>
      </w:pPr>
      <w:r w:rsidRPr="00092984">
        <w:rPr>
          <w:rFonts w:ascii="Arial" w:hAnsi="Arial" w:cs="Arial"/>
        </w:rPr>
        <w:t>A</w:t>
      </w:r>
    </w:p>
    <w:p w:rsidR="00092984" w:rsidRPr="00092984" w:rsidRDefault="00092984" w:rsidP="00092984">
      <w:pPr>
        <w:pStyle w:val="ListParagraph"/>
        <w:numPr>
          <w:ilvl w:val="0"/>
          <w:numId w:val="180"/>
        </w:numPr>
        <w:spacing w:after="0" w:line="240" w:lineRule="auto"/>
        <w:ind w:left="1440"/>
        <w:rPr>
          <w:rFonts w:ascii="Arial" w:hAnsi="Arial" w:cs="Arial"/>
        </w:rPr>
      </w:pPr>
      <w:r w:rsidRPr="00092984">
        <w:rPr>
          <w:rFonts w:ascii="Arial" w:hAnsi="Arial" w:cs="Arial"/>
        </w:rPr>
        <w:t>B</w:t>
      </w:r>
    </w:p>
    <w:p w:rsidR="00092984" w:rsidRPr="00092984" w:rsidRDefault="00092984" w:rsidP="00092984">
      <w:pPr>
        <w:pStyle w:val="ListParagraph"/>
        <w:numPr>
          <w:ilvl w:val="0"/>
          <w:numId w:val="180"/>
        </w:numPr>
        <w:spacing w:after="0" w:line="240" w:lineRule="auto"/>
        <w:ind w:left="1440"/>
        <w:rPr>
          <w:rFonts w:ascii="Arial" w:hAnsi="Arial" w:cs="Arial"/>
        </w:rPr>
      </w:pPr>
      <w:r w:rsidRPr="00092984">
        <w:rPr>
          <w:rFonts w:ascii="Arial" w:hAnsi="Arial" w:cs="Arial"/>
        </w:rPr>
        <w:t>C</w:t>
      </w:r>
    </w:p>
    <w:p w:rsidR="00092984" w:rsidRPr="00092984" w:rsidRDefault="00092984" w:rsidP="00092984">
      <w:pPr>
        <w:pStyle w:val="ListParagraph"/>
        <w:numPr>
          <w:ilvl w:val="0"/>
          <w:numId w:val="180"/>
        </w:numPr>
        <w:spacing w:after="0" w:line="240" w:lineRule="auto"/>
        <w:ind w:left="1440"/>
        <w:rPr>
          <w:rFonts w:ascii="Arial" w:hAnsi="Arial" w:cs="Arial"/>
        </w:rPr>
      </w:pPr>
      <w:r w:rsidRPr="00092984">
        <w:rPr>
          <w:rFonts w:ascii="Arial" w:hAnsi="Arial" w:cs="Arial"/>
        </w:rPr>
        <w:t>D</w:t>
      </w:r>
    </w:p>
    <w:p w:rsidR="00092984" w:rsidRPr="009B6FF2" w:rsidRDefault="00092984" w:rsidP="009B6FF2">
      <w:pPr>
        <w:spacing w:after="0" w:line="240" w:lineRule="auto"/>
        <w:contextualSpacing/>
        <w:rPr>
          <w:rFonts w:ascii="Arial" w:hAnsi="Arial" w:cs="Arial"/>
          <w:b/>
        </w:rPr>
      </w:pPr>
    </w:p>
    <w:p w:rsidR="00332282" w:rsidRPr="009B6FF2" w:rsidRDefault="00332282" w:rsidP="009B6FF2">
      <w:pPr>
        <w:pStyle w:val="Default"/>
        <w:jc w:val="both"/>
        <w:rPr>
          <w:rFonts w:ascii="Arial" w:hAnsi="Arial" w:cs="Arial"/>
          <w:b/>
          <w:sz w:val="22"/>
          <w:szCs w:val="22"/>
        </w:rPr>
      </w:pPr>
      <w:r w:rsidRPr="009B6FF2">
        <w:rPr>
          <w:rFonts w:ascii="Arial" w:hAnsi="Arial" w:cs="Arial"/>
          <w:b/>
          <w:sz w:val="22"/>
          <w:szCs w:val="22"/>
        </w:rPr>
        <w:t>Answer: a. White-Tailed Rats (</w:t>
      </w:r>
      <w:r w:rsidRPr="009B6FF2">
        <w:rPr>
          <w:rFonts w:ascii="Arial" w:hAnsi="Arial" w:cs="Arial"/>
          <w:b/>
          <w:i/>
          <w:sz w:val="22"/>
          <w:szCs w:val="22"/>
        </w:rPr>
        <w:t>Mystromys albicaudatus</w:t>
      </w:r>
      <w:r w:rsidRPr="009B6FF2">
        <w:rPr>
          <w:rFonts w:ascii="Arial" w:hAnsi="Arial" w:cs="Arial"/>
          <w:b/>
          <w:sz w:val="22"/>
          <w:szCs w:val="22"/>
        </w:rPr>
        <w:t>)</w:t>
      </w:r>
    </w:p>
    <w:p w:rsidR="00332282" w:rsidRPr="009B6FF2" w:rsidRDefault="00332282" w:rsidP="009B6FF2">
      <w:pPr>
        <w:pStyle w:val="Default"/>
        <w:jc w:val="both"/>
        <w:rPr>
          <w:rFonts w:ascii="Arial" w:hAnsi="Arial" w:cs="Arial"/>
          <w:b/>
          <w:sz w:val="22"/>
          <w:szCs w:val="22"/>
        </w:rPr>
      </w:pPr>
      <w:r w:rsidRPr="009B6FF2">
        <w:rPr>
          <w:rFonts w:ascii="Arial" w:hAnsi="Arial" w:cs="Arial"/>
          <w:b/>
          <w:sz w:val="22"/>
          <w:szCs w:val="22"/>
        </w:rPr>
        <w:t>References:</w:t>
      </w:r>
    </w:p>
    <w:p w:rsidR="00332282" w:rsidRPr="009B6FF2" w:rsidRDefault="00332282" w:rsidP="00CA73A3">
      <w:pPr>
        <w:pStyle w:val="ListParagraph"/>
        <w:numPr>
          <w:ilvl w:val="0"/>
          <w:numId w:val="136"/>
        </w:numPr>
        <w:spacing w:after="0" w:line="240" w:lineRule="auto"/>
        <w:jc w:val="both"/>
        <w:rPr>
          <w:rFonts w:ascii="Arial" w:hAnsi="Arial" w:cs="Arial"/>
          <w:color w:val="000000" w:themeColor="text1"/>
          <w:spacing w:val="-4"/>
          <w:u w:val="single"/>
        </w:rPr>
      </w:pPr>
      <w:r w:rsidRPr="009B6FF2">
        <w:rPr>
          <w:rFonts w:ascii="Arial" w:hAnsi="Arial" w:cs="Arial"/>
          <w:color w:val="000000" w:themeColor="text1"/>
          <w:spacing w:val="-4"/>
        </w:rPr>
        <w:t xml:space="preserve">Fox JG, Anderson LC, Otto Glen, Pritchett-Corning KR, Whary MT, eds.  2015.  </w:t>
      </w:r>
      <w:r w:rsidRPr="009B6FF2">
        <w:rPr>
          <w:rFonts w:ascii="Arial" w:hAnsi="Arial" w:cs="Arial"/>
          <w:color w:val="000000" w:themeColor="text1"/>
          <w:spacing w:val="-4"/>
          <w:u w:val="single"/>
        </w:rPr>
        <w:t>Laboratory Animal Medicine</w:t>
      </w:r>
      <w:r w:rsidRPr="009B6FF2">
        <w:rPr>
          <w:rFonts w:ascii="Arial" w:hAnsi="Arial" w:cs="Arial"/>
          <w:color w:val="000000" w:themeColor="text1"/>
          <w:spacing w:val="-4"/>
        </w:rPr>
        <w:t>, 3</w:t>
      </w:r>
      <w:r w:rsidRPr="009B6FF2">
        <w:rPr>
          <w:rFonts w:ascii="Arial" w:hAnsi="Arial" w:cs="Arial"/>
          <w:color w:val="000000" w:themeColor="text1"/>
          <w:spacing w:val="-4"/>
          <w:vertAlign w:val="superscript"/>
        </w:rPr>
        <w:t>rd</w:t>
      </w:r>
      <w:r w:rsidRPr="009B6FF2">
        <w:rPr>
          <w:rFonts w:ascii="Arial" w:hAnsi="Arial" w:cs="Arial"/>
          <w:color w:val="000000" w:themeColor="text1"/>
          <w:spacing w:val="-4"/>
        </w:rPr>
        <w:t xml:space="preserve"> edition.  Academic Press: San Diego, CA.  Chapter 7 – Biology and Diseases of Other Rodents, p. 315. </w:t>
      </w:r>
    </w:p>
    <w:p w:rsidR="00332282" w:rsidRPr="009B6FF2" w:rsidRDefault="00332282" w:rsidP="00CA73A3">
      <w:pPr>
        <w:pStyle w:val="ListParagraph"/>
        <w:numPr>
          <w:ilvl w:val="0"/>
          <w:numId w:val="136"/>
        </w:numPr>
        <w:spacing w:after="0" w:line="240" w:lineRule="auto"/>
        <w:jc w:val="both"/>
        <w:rPr>
          <w:rFonts w:ascii="Arial" w:hAnsi="Arial" w:cs="Arial"/>
          <w:b/>
        </w:rPr>
      </w:pPr>
      <w:r w:rsidRPr="009B6FF2">
        <w:rPr>
          <w:rFonts w:ascii="Arial" w:hAnsi="Arial" w:cs="Arial"/>
        </w:rPr>
        <w:t>S</w:t>
      </w:r>
      <w:r w:rsidRPr="009B6FF2">
        <w:rPr>
          <w:rFonts w:ascii="Arial" w:hAnsi="Arial" w:cs="Arial"/>
          <w:color w:val="000000" w:themeColor="text1"/>
          <w:spacing w:val="-8"/>
        </w:rPr>
        <w:t xml:space="preserve">uckow MA, Stevens KA, Wilson RP, eds. 2012. </w:t>
      </w:r>
      <w:r w:rsidRPr="009B6FF2">
        <w:rPr>
          <w:rFonts w:ascii="Arial" w:hAnsi="Arial" w:cs="Arial"/>
          <w:color w:val="000000" w:themeColor="text1"/>
          <w:spacing w:val="-8"/>
          <w:u w:val="single"/>
        </w:rPr>
        <w:t>The Laboratory Rabbit, Guinea Pig, Hamster, and Other Rodents</w:t>
      </w:r>
      <w:r w:rsidRPr="009B6FF2">
        <w:rPr>
          <w:rFonts w:ascii="Arial" w:hAnsi="Arial" w:cs="Arial"/>
          <w:color w:val="000000" w:themeColor="text1"/>
          <w:spacing w:val="-8"/>
        </w:rPr>
        <w:t>. Academic Press: San Diego, CA. Part VI –Other Rodents, Chapter</w:t>
      </w:r>
      <w:r w:rsidRPr="009B6FF2">
        <w:rPr>
          <w:rFonts w:ascii="Arial" w:hAnsi="Arial" w:cs="Arial"/>
        </w:rPr>
        <w:t xml:space="preserve"> </w:t>
      </w:r>
      <w:r w:rsidRPr="009B6FF2">
        <w:rPr>
          <w:rFonts w:ascii="Arial" w:hAnsi="Arial" w:cs="Arial"/>
          <w:color w:val="000000" w:themeColor="text1"/>
          <w:spacing w:val="-8"/>
        </w:rPr>
        <w:t>51 - p. 1126.</w:t>
      </w:r>
    </w:p>
    <w:p w:rsidR="00332282" w:rsidRPr="009B6FF2" w:rsidRDefault="00332282" w:rsidP="009B6FF2">
      <w:pPr>
        <w:spacing w:after="0" w:line="240" w:lineRule="auto"/>
        <w:contextualSpacing/>
        <w:jc w:val="both"/>
        <w:rPr>
          <w:rFonts w:ascii="Arial" w:hAnsi="Arial" w:cs="Arial"/>
          <w:b/>
          <w:color w:val="000000" w:themeColor="text1"/>
        </w:rPr>
      </w:pPr>
      <w:r w:rsidRPr="009B6FF2">
        <w:rPr>
          <w:rFonts w:ascii="Arial" w:hAnsi="Arial" w:cs="Arial"/>
          <w:b/>
          <w:color w:val="000000" w:themeColor="text1"/>
        </w:rPr>
        <w:t xml:space="preserve">Domain 4; Tertiary Species –Other Rodents </w:t>
      </w:r>
      <w:r w:rsidRPr="009B6FF2">
        <w:rPr>
          <w:rFonts w:ascii="Arial" w:hAnsi="Arial" w:cs="Arial"/>
          <w:b/>
        </w:rPr>
        <w:t>(</w:t>
      </w:r>
      <w:r w:rsidRPr="009B6FF2">
        <w:rPr>
          <w:rFonts w:ascii="Arial" w:hAnsi="Arial" w:cs="Arial"/>
          <w:b/>
          <w:i/>
        </w:rPr>
        <w:t>Mystromys albicaudatus</w:t>
      </w:r>
      <w:r w:rsidRPr="009B6FF2">
        <w:rPr>
          <w:rFonts w:ascii="Arial" w:hAnsi="Arial" w:cs="Arial"/>
          <w:b/>
        </w:rPr>
        <w:t>)</w:t>
      </w:r>
    </w:p>
    <w:p w:rsidR="00332282" w:rsidRPr="009B6FF2" w:rsidRDefault="00332282" w:rsidP="009B6FF2">
      <w:pPr>
        <w:spacing w:after="0" w:line="240" w:lineRule="auto"/>
        <w:contextualSpacing/>
        <w:rPr>
          <w:rFonts w:ascii="Arial" w:hAnsi="Arial" w:cs="Arial"/>
          <w:b/>
        </w:rPr>
      </w:pPr>
    </w:p>
    <w:p w:rsidR="00583805" w:rsidRPr="009B6FF2" w:rsidRDefault="00583805" w:rsidP="009B6FF2">
      <w:pPr>
        <w:spacing w:after="0" w:line="240" w:lineRule="auto"/>
        <w:contextualSpacing/>
        <w:rPr>
          <w:rFonts w:ascii="Arial" w:hAnsi="Arial" w:cs="Arial"/>
        </w:rPr>
      </w:pPr>
    </w:p>
    <w:p w:rsidR="00092984" w:rsidRDefault="00092984">
      <w:pPr>
        <w:rPr>
          <w:rFonts w:ascii="Arial" w:hAnsi="Arial" w:cs="Arial"/>
        </w:rPr>
      </w:pPr>
      <w:r>
        <w:rPr>
          <w:rFonts w:ascii="Arial" w:hAnsi="Arial" w:cs="Arial"/>
        </w:rPr>
        <w:br w:type="page"/>
      </w:r>
    </w:p>
    <w:p w:rsidR="00B204C6"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3</w:t>
      </w:r>
      <w:r w:rsidR="00B204C6" w:rsidRPr="009B6FF2">
        <w:rPr>
          <w:rFonts w:ascii="Arial" w:hAnsi="Arial" w:cs="Arial"/>
        </w:rPr>
        <w:t xml:space="preserve">:  Which of the following behaviors or physiologic parameters of mice and rats are </w:t>
      </w:r>
      <w:r w:rsidR="00B204C6" w:rsidRPr="009B6FF2">
        <w:rPr>
          <w:rFonts w:ascii="Arial" w:hAnsi="Arial" w:cs="Arial"/>
          <w:b/>
          <w:u w:val="single"/>
        </w:rPr>
        <w:t>not</w:t>
      </w:r>
      <w:r w:rsidR="00B204C6" w:rsidRPr="009B6FF2">
        <w:rPr>
          <w:rFonts w:ascii="Arial" w:hAnsi="Arial" w:cs="Arial"/>
        </w:rPr>
        <w:t xml:space="preserve"> determined/validated by this instrument?</w:t>
      </w:r>
    </w:p>
    <w:p w:rsidR="00B204C6" w:rsidRPr="009B6FF2" w:rsidRDefault="00B204C6" w:rsidP="009B6FF2">
      <w:pPr>
        <w:spacing w:after="0" w:line="240" w:lineRule="auto"/>
        <w:contextualSpacing/>
        <w:rPr>
          <w:rFonts w:ascii="Arial" w:hAnsi="Arial" w:cs="Arial"/>
        </w:rPr>
      </w:pPr>
    </w:p>
    <w:p w:rsidR="00B204C6" w:rsidRPr="009B6FF2" w:rsidRDefault="00B204C6" w:rsidP="009B6FF2">
      <w:pPr>
        <w:pStyle w:val="ListParagraph"/>
        <w:numPr>
          <w:ilvl w:val="0"/>
          <w:numId w:val="19"/>
        </w:numPr>
        <w:spacing w:after="0" w:line="240" w:lineRule="auto"/>
        <w:ind w:left="1440"/>
        <w:rPr>
          <w:rFonts w:ascii="Arial" w:hAnsi="Arial" w:cs="Arial"/>
        </w:rPr>
      </w:pPr>
      <w:r w:rsidRPr="009B6FF2">
        <w:rPr>
          <w:rFonts w:ascii="Arial" w:hAnsi="Arial" w:cs="Arial"/>
        </w:rPr>
        <w:t>Normal behaviors such as climbing, locomotion, immobility and rearing</w:t>
      </w:r>
    </w:p>
    <w:p w:rsidR="00B204C6" w:rsidRPr="009B6FF2" w:rsidRDefault="00B204C6" w:rsidP="009B6FF2">
      <w:pPr>
        <w:pStyle w:val="ListParagraph"/>
        <w:numPr>
          <w:ilvl w:val="0"/>
          <w:numId w:val="19"/>
        </w:numPr>
        <w:spacing w:after="0" w:line="240" w:lineRule="auto"/>
        <w:ind w:left="1440"/>
        <w:rPr>
          <w:rFonts w:ascii="Arial" w:hAnsi="Arial" w:cs="Arial"/>
        </w:rPr>
      </w:pPr>
      <w:r w:rsidRPr="009B6FF2">
        <w:rPr>
          <w:rFonts w:ascii="Arial" w:hAnsi="Arial" w:cs="Arial"/>
        </w:rPr>
        <w:t>Normal behaviors such as drinking, grooming and eating</w:t>
      </w:r>
    </w:p>
    <w:p w:rsidR="00B204C6" w:rsidRPr="009B6FF2" w:rsidRDefault="00B204C6" w:rsidP="009B6FF2">
      <w:pPr>
        <w:pStyle w:val="ListParagraph"/>
        <w:numPr>
          <w:ilvl w:val="0"/>
          <w:numId w:val="19"/>
        </w:numPr>
        <w:spacing w:after="0" w:line="240" w:lineRule="auto"/>
        <w:ind w:left="1440"/>
        <w:rPr>
          <w:rFonts w:ascii="Arial" w:hAnsi="Arial" w:cs="Arial"/>
        </w:rPr>
      </w:pPr>
      <w:r w:rsidRPr="009B6FF2">
        <w:rPr>
          <w:rFonts w:ascii="Arial" w:hAnsi="Arial" w:cs="Arial"/>
        </w:rPr>
        <w:t>Special behaviors such as seizures, startle response and head twitches</w:t>
      </w:r>
    </w:p>
    <w:p w:rsidR="00B204C6" w:rsidRPr="009B6FF2" w:rsidRDefault="00B204C6" w:rsidP="009B6FF2">
      <w:pPr>
        <w:pStyle w:val="ListParagraph"/>
        <w:numPr>
          <w:ilvl w:val="0"/>
          <w:numId w:val="19"/>
        </w:numPr>
        <w:spacing w:after="0" w:line="240" w:lineRule="auto"/>
        <w:ind w:left="1440"/>
        <w:rPr>
          <w:rFonts w:ascii="Arial" w:hAnsi="Arial" w:cs="Arial"/>
        </w:rPr>
      </w:pPr>
      <w:r w:rsidRPr="009B6FF2">
        <w:rPr>
          <w:rFonts w:ascii="Arial" w:hAnsi="Arial" w:cs="Arial"/>
        </w:rPr>
        <w:t>Measures body temperatures, blood pressures and metabolic rate</w:t>
      </w:r>
    </w:p>
    <w:p w:rsidR="00B204C6" w:rsidRPr="009B6FF2" w:rsidRDefault="00B204C6" w:rsidP="009B6FF2">
      <w:pPr>
        <w:spacing w:after="0" w:line="240" w:lineRule="auto"/>
        <w:contextualSpacing/>
        <w:rPr>
          <w:rFonts w:ascii="Arial" w:hAnsi="Arial" w:cs="Arial"/>
        </w:rPr>
      </w:pPr>
    </w:p>
    <w:p w:rsidR="00B204C6" w:rsidRPr="009B6FF2" w:rsidRDefault="00B204C6" w:rsidP="009B6FF2">
      <w:pPr>
        <w:spacing w:after="0" w:line="240" w:lineRule="auto"/>
        <w:contextualSpacing/>
        <w:rPr>
          <w:rFonts w:ascii="Arial" w:hAnsi="Arial" w:cs="Arial"/>
          <w:b/>
        </w:rPr>
      </w:pPr>
      <w:r w:rsidRPr="009B6FF2">
        <w:rPr>
          <w:rFonts w:ascii="Arial" w:hAnsi="Arial" w:cs="Arial"/>
          <w:b/>
        </w:rPr>
        <w:t>Answer: d. Measures body temperatures, blood pressures and metabolic rate</w:t>
      </w:r>
    </w:p>
    <w:p w:rsidR="00B204C6" w:rsidRPr="009B6FF2" w:rsidRDefault="00B204C6" w:rsidP="009B6FF2">
      <w:pPr>
        <w:spacing w:after="0" w:line="240" w:lineRule="auto"/>
        <w:contextualSpacing/>
        <w:rPr>
          <w:rFonts w:ascii="Arial" w:hAnsi="Arial" w:cs="Arial"/>
          <w:b/>
        </w:rPr>
      </w:pPr>
      <w:r w:rsidRPr="009B6FF2">
        <w:rPr>
          <w:rFonts w:ascii="Arial" w:hAnsi="Arial" w:cs="Arial"/>
          <w:b/>
        </w:rPr>
        <w:t>References:</w:t>
      </w:r>
    </w:p>
    <w:p w:rsidR="00B204C6" w:rsidRDefault="008A22DC" w:rsidP="009B6FF2">
      <w:pPr>
        <w:pStyle w:val="ListParagraph"/>
        <w:numPr>
          <w:ilvl w:val="0"/>
          <w:numId w:val="20"/>
        </w:numPr>
        <w:spacing w:after="0" w:line="240" w:lineRule="auto"/>
        <w:rPr>
          <w:rFonts w:ascii="Arial" w:hAnsi="Arial" w:cs="Arial"/>
        </w:rPr>
      </w:pPr>
      <w:hyperlink r:id="rId6" w:history="1">
        <w:r w:rsidR="009B6FF2" w:rsidRPr="00612322">
          <w:rPr>
            <w:rStyle w:val="Hyperlink"/>
            <w:rFonts w:ascii="Arial" w:hAnsi="Arial" w:cs="Arial"/>
          </w:rPr>
          <w:t>http://www.metris.nl/en/products/laboras</w:t>
        </w:r>
      </w:hyperlink>
    </w:p>
    <w:p w:rsidR="00B204C6" w:rsidRPr="009B6FF2" w:rsidRDefault="00B204C6" w:rsidP="009B6FF2">
      <w:pPr>
        <w:pStyle w:val="ListParagraph"/>
        <w:numPr>
          <w:ilvl w:val="0"/>
          <w:numId w:val="20"/>
        </w:numPr>
        <w:spacing w:after="0" w:line="240" w:lineRule="auto"/>
        <w:rPr>
          <w:rFonts w:ascii="Arial" w:hAnsi="Arial" w:cs="Arial"/>
        </w:rPr>
      </w:pPr>
      <w:r w:rsidRPr="009B6FF2">
        <w:rPr>
          <w:rFonts w:ascii="Arial" w:hAnsi="Arial" w:cs="Arial"/>
        </w:rPr>
        <w:t>Castagne V et al. Differential behavioral profiling of stimulant substances in the rat using the LABORAS™ system Pharmacology Biochemistry and Behavior. 2012; 101(4)-553-63</w:t>
      </w:r>
    </w:p>
    <w:p w:rsidR="00B204C6" w:rsidRPr="009B6FF2" w:rsidRDefault="00B204C6" w:rsidP="009B6FF2">
      <w:pPr>
        <w:spacing w:after="0" w:line="240" w:lineRule="auto"/>
        <w:contextualSpacing/>
        <w:rPr>
          <w:rFonts w:ascii="Arial" w:hAnsi="Arial" w:cs="Arial"/>
          <w:b/>
        </w:rPr>
      </w:pPr>
      <w:r w:rsidRPr="009B6FF2">
        <w:rPr>
          <w:rFonts w:ascii="Arial" w:hAnsi="Arial" w:cs="Arial"/>
          <w:b/>
        </w:rPr>
        <w:t>Domain 3</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B204C6" w:rsidRPr="009B6FF2" w:rsidRDefault="00583805" w:rsidP="009B6FF2">
      <w:pPr>
        <w:spacing w:after="0" w:line="240" w:lineRule="auto"/>
        <w:contextualSpacing/>
        <w:rPr>
          <w:rFonts w:ascii="Arial" w:hAnsi="Arial" w:cs="Arial"/>
        </w:rPr>
      </w:pPr>
      <w:r w:rsidRPr="009B6FF2">
        <w:rPr>
          <w:rFonts w:ascii="Arial" w:hAnsi="Arial" w:cs="Arial"/>
        </w:rPr>
        <w:t>Question 4</w:t>
      </w:r>
      <w:r w:rsidR="00B204C6" w:rsidRPr="009B6FF2">
        <w:rPr>
          <w:rFonts w:ascii="Arial" w:hAnsi="Arial" w:cs="Arial"/>
        </w:rPr>
        <w:t>:  What set of results do the horizontal lines on this diagram represent assuming the dotted parabolic line is known negatives and the solid parabolic line is known positives?</w:t>
      </w:r>
    </w:p>
    <w:p w:rsidR="00B204C6" w:rsidRPr="009B6FF2" w:rsidRDefault="00B204C6" w:rsidP="009B6FF2">
      <w:pPr>
        <w:spacing w:after="0" w:line="240" w:lineRule="auto"/>
        <w:contextualSpacing/>
        <w:rPr>
          <w:rFonts w:ascii="Arial" w:hAnsi="Arial" w:cs="Arial"/>
        </w:rPr>
      </w:pPr>
    </w:p>
    <w:p w:rsidR="00B204C6" w:rsidRPr="009B6FF2" w:rsidRDefault="00B204C6" w:rsidP="009B6FF2">
      <w:pPr>
        <w:pStyle w:val="ListParagraph"/>
        <w:numPr>
          <w:ilvl w:val="1"/>
          <w:numId w:val="27"/>
        </w:numPr>
        <w:spacing w:after="0" w:line="240" w:lineRule="auto"/>
        <w:ind w:left="1440"/>
        <w:jc w:val="both"/>
        <w:rPr>
          <w:rFonts w:ascii="Arial" w:hAnsi="Arial" w:cs="Arial"/>
        </w:rPr>
      </w:pPr>
      <w:r w:rsidRPr="009B6FF2">
        <w:rPr>
          <w:rFonts w:ascii="Arial" w:hAnsi="Arial" w:cs="Arial"/>
        </w:rPr>
        <w:t>False negative results</w:t>
      </w:r>
    </w:p>
    <w:p w:rsidR="00B204C6" w:rsidRPr="009B6FF2" w:rsidRDefault="00B204C6" w:rsidP="009B6FF2">
      <w:pPr>
        <w:pStyle w:val="ListParagraph"/>
        <w:numPr>
          <w:ilvl w:val="1"/>
          <w:numId w:val="27"/>
        </w:numPr>
        <w:spacing w:after="0" w:line="240" w:lineRule="auto"/>
        <w:ind w:left="1440"/>
        <w:jc w:val="both"/>
        <w:rPr>
          <w:rFonts w:ascii="Arial" w:hAnsi="Arial" w:cs="Arial"/>
        </w:rPr>
      </w:pPr>
      <w:r w:rsidRPr="009B6FF2">
        <w:rPr>
          <w:rFonts w:ascii="Arial" w:hAnsi="Arial" w:cs="Arial"/>
        </w:rPr>
        <w:t>Equivocal results</w:t>
      </w:r>
    </w:p>
    <w:p w:rsidR="00B204C6" w:rsidRPr="009B6FF2" w:rsidRDefault="00B204C6" w:rsidP="009B6FF2">
      <w:pPr>
        <w:pStyle w:val="ListParagraph"/>
        <w:numPr>
          <w:ilvl w:val="1"/>
          <w:numId w:val="27"/>
        </w:numPr>
        <w:spacing w:after="0" w:line="240" w:lineRule="auto"/>
        <w:ind w:left="1440"/>
        <w:jc w:val="both"/>
        <w:rPr>
          <w:rFonts w:ascii="Arial" w:hAnsi="Arial" w:cs="Arial"/>
        </w:rPr>
      </w:pPr>
      <w:r w:rsidRPr="009B6FF2">
        <w:rPr>
          <w:rFonts w:ascii="Arial" w:hAnsi="Arial" w:cs="Arial"/>
        </w:rPr>
        <w:t>False positive results</w:t>
      </w:r>
    </w:p>
    <w:p w:rsidR="00B204C6" w:rsidRPr="009B6FF2" w:rsidRDefault="00B204C6" w:rsidP="009B6FF2">
      <w:pPr>
        <w:pStyle w:val="ListParagraph"/>
        <w:numPr>
          <w:ilvl w:val="1"/>
          <w:numId w:val="27"/>
        </w:numPr>
        <w:spacing w:after="0" w:line="240" w:lineRule="auto"/>
        <w:ind w:left="1440"/>
        <w:jc w:val="both"/>
        <w:rPr>
          <w:rFonts w:ascii="Arial" w:hAnsi="Arial" w:cs="Arial"/>
        </w:rPr>
      </w:pPr>
      <w:r w:rsidRPr="009B6FF2">
        <w:rPr>
          <w:rFonts w:ascii="Arial" w:hAnsi="Arial" w:cs="Arial"/>
        </w:rPr>
        <w:t>True negative results</w:t>
      </w:r>
    </w:p>
    <w:p w:rsidR="00B204C6" w:rsidRPr="009B6FF2" w:rsidRDefault="00B204C6" w:rsidP="009B6FF2">
      <w:pPr>
        <w:pStyle w:val="ListParagraph"/>
        <w:numPr>
          <w:ilvl w:val="1"/>
          <w:numId w:val="27"/>
        </w:numPr>
        <w:spacing w:after="0" w:line="240" w:lineRule="auto"/>
        <w:ind w:left="1440"/>
        <w:jc w:val="both"/>
        <w:rPr>
          <w:rFonts w:ascii="Arial" w:hAnsi="Arial" w:cs="Arial"/>
        </w:rPr>
      </w:pPr>
      <w:r w:rsidRPr="009B6FF2">
        <w:rPr>
          <w:rFonts w:ascii="Arial" w:hAnsi="Arial" w:cs="Arial"/>
        </w:rPr>
        <w:t>True positive results</w:t>
      </w:r>
    </w:p>
    <w:p w:rsidR="00B204C6" w:rsidRPr="009B6FF2" w:rsidRDefault="00B204C6" w:rsidP="009B6FF2">
      <w:pPr>
        <w:spacing w:after="0" w:line="240" w:lineRule="auto"/>
        <w:contextualSpacing/>
        <w:jc w:val="both"/>
        <w:rPr>
          <w:rFonts w:ascii="Arial" w:hAnsi="Arial" w:cs="Arial"/>
        </w:rPr>
      </w:pPr>
    </w:p>
    <w:p w:rsidR="00B204C6" w:rsidRPr="009B6FF2" w:rsidRDefault="00B204C6" w:rsidP="009B6FF2">
      <w:pPr>
        <w:spacing w:after="0" w:line="240" w:lineRule="auto"/>
        <w:contextualSpacing/>
        <w:jc w:val="both"/>
        <w:rPr>
          <w:rFonts w:ascii="Arial" w:hAnsi="Arial" w:cs="Arial"/>
          <w:b/>
        </w:rPr>
      </w:pPr>
      <w:r w:rsidRPr="009B6FF2">
        <w:rPr>
          <w:rFonts w:ascii="Arial" w:hAnsi="Arial" w:cs="Arial"/>
          <w:b/>
        </w:rPr>
        <w:t xml:space="preserve">Answer: </w:t>
      </w:r>
      <w:r w:rsidR="001112A2">
        <w:rPr>
          <w:rFonts w:ascii="Arial" w:hAnsi="Arial" w:cs="Arial"/>
          <w:b/>
        </w:rPr>
        <w:t xml:space="preserve">a.  </w:t>
      </w:r>
      <w:r w:rsidRPr="009B6FF2">
        <w:rPr>
          <w:rFonts w:ascii="Arial" w:hAnsi="Arial" w:cs="Arial"/>
          <w:b/>
        </w:rPr>
        <w:t>False negative results</w:t>
      </w:r>
    </w:p>
    <w:p w:rsidR="00B204C6" w:rsidRPr="009B6FF2" w:rsidRDefault="00B204C6" w:rsidP="009B6FF2">
      <w:pPr>
        <w:spacing w:after="0" w:line="240" w:lineRule="auto"/>
        <w:contextualSpacing/>
        <w:jc w:val="both"/>
        <w:rPr>
          <w:rFonts w:ascii="Arial" w:hAnsi="Arial" w:cs="Arial"/>
          <w:b/>
        </w:rPr>
      </w:pPr>
      <w:r w:rsidRPr="009B6FF2">
        <w:rPr>
          <w:rFonts w:ascii="Arial" w:hAnsi="Arial" w:cs="Arial"/>
          <w:b/>
        </w:rPr>
        <w:t>Reference:</w:t>
      </w:r>
    </w:p>
    <w:p w:rsidR="00B204C6" w:rsidRPr="009B6FF2" w:rsidRDefault="00B204C6" w:rsidP="009B6FF2">
      <w:pPr>
        <w:pStyle w:val="ListParagraph"/>
        <w:numPr>
          <w:ilvl w:val="0"/>
          <w:numId w:val="28"/>
        </w:numPr>
        <w:spacing w:after="0" w:line="240" w:lineRule="auto"/>
        <w:rPr>
          <w:rFonts w:ascii="Arial" w:hAnsi="Arial" w:cs="Arial"/>
        </w:rPr>
      </w:pPr>
      <w:r w:rsidRPr="009B6FF2">
        <w:rPr>
          <w:rFonts w:ascii="Arial" w:hAnsi="Arial" w:cs="Arial"/>
        </w:rPr>
        <w:t xml:space="preserve">Fox JG, Anderson LC, Otto G, Pritchett-Corning KR, Whary MT. 2015. </w:t>
      </w:r>
      <w:r w:rsidRPr="009B6FF2">
        <w:rPr>
          <w:rFonts w:ascii="Arial" w:hAnsi="Arial" w:cs="Arial"/>
          <w:u w:val="single"/>
        </w:rPr>
        <w:t>Laboratory Animal Medicine</w:t>
      </w:r>
      <w:r w:rsidRPr="009B6FF2">
        <w:rPr>
          <w:rFonts w:ascii="Arial" w:hAnsi="Arial" w:cs="Arial"/>
        </w:rPr>
        <w:t>, 3rd Ed. Academic Press: San Diego, CA. Chapter 11 – Microbiological Quality Control for Laboratory Rodents and Lagomorphs, p. 489.</w:t>
      </w:r>
    </w:p>
    <w:p w:rsidR="00B204C6" w:rsidRPr="009B6FF2" w:rsidRDefault="00B204C6" w:rsidP="009B6FF2">
      <w:pPr>
        <w:spacing w:after="0" w:line="240" w:lineRule="auto"/>
        <w:contextualSpacing/>
        <w:rPr>
          <w:rFonts w:ascii="Arial" w:hAnsi="Arial" w:cs="Arial"/>
          <w:b/>
        </w:rPr>
      </w:pPr>
      <w:r w:rsidRPr="009B6FF2">
        <w:rPr>
          <w:rFonts w:ascii="Arial" w:hAnsi="Arial" w:cs="Arial"/>
          <w:b/>
        </w:rPr>
        <w:t>Domain 3</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5</w:t>
      </w:r>
      <w:r w:rsidR="008E3E3F" w:rsidRPr="009B6FF2">
        <w:rPr>
          <w:rFonts w:ascii="Arial" w:hAnsi="Arial" w:cs="Arial"/>
        </w:rPr>
        <w:t>:  According to the 2013 AVMA Guidelines on Euthanasia, which is the preferred method for euthanizing the species depicted:</w:t>
      </w:r>
    </w:p>
    <w:p w:rsidR="008E3E3F" w:rsidRPr="009B6FF2" w:rsidRDefault="008E3E3F" w:rsidP="009B6FF2">
      <w:pPr>
        <w:spacing w:after="0" w:line="240" w:lineRule="auto"/>
        <w:contextualSpacing/>
        <w:rPr>
          <w:rFonts w:ascii="Arial" w:hAnsi="Arial" w:cs="Arial"/>
        </w:rPr>
      </w:pPr>
    </w:p>
    <w:p w:rsidR="008E3E3F" w:rsidRPr="009B6FF2" w:rsidRDefault="008E3E3F" w:rsidP="009B6FF2">
      <w:pPr>
        <w:spacing w:after="0" w:line="240" w:lineRule="auto"/>
        <w:ind w:left="1440" w:hanging="360"/>
        <w:contextualSpacing/>
        <w:rPr>
          <w:rFonts w:ascii="Arial" w:hAnsi="Arial" w:cs="Arial"/>
        </w:rPr>
      </w:pPr>
      <w:r w:rsidRPr="009B6FF2">
        <w:rPr>
          <w:rFonts w:ascii="Arial" w:hAnsi="Arial" w:cs="Arial"/>
        </w:rPr>
        <w:t xml:space="preserve">a. </w:t>
      </w:r>
      <w:r w:rsidR="009B6FF2">
        <w:rPr>
          <w:rFonts w:ascii="Arial" w:hAnsi="Arial" w:cs="Arial"/>
        </w:rPr>
        <w:tab/>
      </w:r>
      <w:r w:rsidRPr="009B6FF2">
        <w:rPr>
          <w:rFonts w:ascii="Arial" w:hAnsi="Arial" w:cs="Arial"/>
        </w:rPr>
        <w:t>penetrating captive bolt</w:t>
      </w:r>
    </w:p>
    <w:p w:rsidR="008E3E3F" w:rsidRPr="009B6FF2" w:rsidRDefault="008E3E3F" w:rsidP="009B6FF2">
      <w:pPr>
        <w:spacing w:after="0" w:line="240" w:lineRule="auto"/>
        <w:ind w:left="1440" w:hanging="360"/>
        <w:contextualSpacing/>
        <w:rPr>
          <w:rFonts w:ascii="Arial" w:hAnsi="Arial" w:cs="Arial"/>
        </w:rPr>
      </w:pPr>
      <w:r w:rsidRPr="009B6FF2">
        <w:rPr>
          <w:rFonts w:ascii="Arial" w:hAnsi="Arial" w:cs="Arial"/>
        </w:rPr>
        <w:t xml:space="preserve">b. </w:t>
      </w:r>
      <w:r w:rsidR="009B6FF2">
        <w:rPr>
          <w:rFonts w:ascii="Arial" w:hAnsi="Arial" w:cs="Arial"/>
        </w:rPr>
        <w:tab/>
      </w:r>
      <w:r w:rsidRPr="009B6FF2">
        <w:rPr>
          <w:rFonts w:ascii="Arial" w:hAnsi="Arial" w:cs="Arial"/>
        </w:rPr>
        <w:t>immersion in buffered tricaine methansulfonate</w:t>
      </w:r>
    </w:p>
    <w:p w:rsidR="008E3E3F" w:rsidRPr="009B6FF2" w:rsidRDefault="008E3E3F" w:rsidP="009B6FF2">
      <w:pPr>
        <w:spacing w:after="0" w:line="240" w:lineRule="auto"/>
        <w:ind w:left="1440" w:hanging="360"/>
        <w:contextualSpacing/>
        <w:rPr>
          <w:rFonts w:ascii="Arial" w:hAnsi="Arial" w:cs="Arial"/>
        </w:rPr>
      </w:pPr>
      <w:r w:rsidRPr="009B6FF2">
        <w:rPr>
          <w:rFonts w:ascii="Arial" w:hAnsi="Arial" w:cs="Arial"/>
        </w:rPr>
        <w:t xml:space="preserve">c. </w:t>
      </w:r>
      <w:r w:rsidR="009B6FF2">
        <w:rPr>
          <w:rFonts w:ascii="Arial" w:hAnsi="Arial" w:cs="Arial"/>
        </w:rPr>
        <w:tab/>
      </w:r>
      <w:r w:rsidRPr="009B6FF2">
        <w:rPr>
          <w:rFonts w:ascii="Arial" w:hAnsi="Arial" w:cs="Arial"/>
        </w:rPr>
        <w:t>CO</w:t>
      </w:r>
      <w:r w:rsidRPr="009B6FF2">
        <w:rPr>
          <w:rFonts w:ascii="Arial" w:hAnsi="Arial" w:cs="Arial"/>
          <w:vertAlign w:val="subscript"/>
        </w:rPr>
        <w:t>2</w:t>
      </w:r>
      <w:r w:rsidRPr="009B6FF2">
        <w:rPr>
          <w:rFonts w:ascii="Arial" w:hAnsi="Arial" w:cs="Arial"/>
        </w:rPr>
        <w:t xml:space="preserve"> inhalation</w:t>
      </w:r>
    </w:p>
    <w:p w:rsidR="008E3E3F" w:rsidRPr="009B6FF2" w:rsidRDefault="008E3E3F" w:rsidP="009B6FF2">
      <w:pPr>
        <w:spacing w:after="0" w:line="240" w:lineRule="auto"/>
        <w:ind w:left="1440" w:hanging="360"/>
        <w:contextualSpacing/>
        <w:rPr>
          <w:rFonts w:ascii="Arial" w:hAnsi="Arial" w:cs="Arial"/>
        </w:rPr>
      </w:pPr>
      <w:r w:rsidRPr="009B6FF2">
        <w:rPr>
          <w:rFonts w:ascii="Arial" w:hAnsi="Arial" w:cs="Arial"/>
        </w:rPr>
        <w:t xml:space="preserve">d. </w:t>
      </w:r>
      <w:r w:rsidR="009B6FF2">
        <w:rPr>
          <w:rFonts w:ascii="Arial" w:hAnsi="Arial" w:cs="Arial"/>
        </w:rPr>
        <w:tab/>
      </w:r>
      <w:r w:rsidRPr="009B6FF2">
        <w:rPr>
          <w:rFonts w:ascii="Arial" w:hAnsi="Arial" w:cs="Arial"/>
        </w:rPr>
        <w:t>immersion in an isoflurane water bath</w:t>
      </w:r>
    </w:p>
    <w:p w:rsidR="008E3E3F" w:rsidRPr="009B6FF2" w:rsidRDefault="008E3E3F" w:rsidP="009B6FF2">
      <w:pPr>
        <w:spacing w:after="0" w:line="240" w:lineRule="auto"/>
        <w:ind w:left="1440" w:hanging="360"/>
        <w:contextualSpacing/>
        <w:rPr>
          <w:rFonts w:ascii="Arial" w:hAnsi="Arial" w:cs="Arial"/>
        </w:rPr>
      </w:pPr>
      <w:r w:rsidRPr="009B6FF2">
        <w:rPr>
          <w:rFonts w:ascii="Arial" w:hAnsi="Arial" w:cs="Arial"/>
        </w:rPr>
        <w:t xml:space="preserve">e. </w:t>
      </w:r>
      <w:r w:rsidR="009B6FF2">
        <w:rPr>
          <w:rFonts w:ascii="Arial" w:hAnsi="Arial" w:cs="Arial"/>
        </w:rPr>
        <w:tab/>
      </w:r>
      <w:r w:rsidRPr="009B6FF2">
        <w:rPr>
          <w:rFonts w:ascii="Arial" w:hAnsi="Arial" w:cs="Arial"/>
        </w:rPr>
        <w:t>decapitation</w:t>
      </w:r>
    </w:p>
    <w:p w:rsidR="008E3E3F" w:rsidRPr="009B6FF2" w:rsidRDefault="008E3E3F" w:rsidP="009B6FF2">
      <w:pPr>
        <w:spacing w:after="0" w:line="240" w:lineRule="auto"/>
        <w:contextualSpacing/>
        <w:rPr>
          <w:rFonts w:ascii="Arial" w:hAnsi="Arial" w:cs="Arial"/>
        </w:rPr>
      </w:pPr>
    </w:p>
    <w:p w:rsidR="008E3E3F" w:rsidRPr="009B6FF2" w:rsidRDefault="008E3E3F" w:rsidP="009B6FF2">
      <w:pPr>
        <w:spacing w:after="0" w:line="240" w:lineRule="auto"/>
        <w:contextualSpacing/>
        <w:rPr>
          <w:rFonts w:ascii="Arial" w:hAnsi="Arial" w:cs="Arial"/>
        </w:rPr>
      </w:pPr>
      <w:r w:rsidRPr="009B6FF2">
        <w:rPr>
          <w:rFonts w:ascii="Arial" w:hAnsi="Arial" w:cs="Arial"/>
          <w:b/>
        </w:rPr>
        <w:t>Answer: b) buffered tricaine methansulfonate</w:t>
      </w:r>
    </w:p>
    <w:p w:rsidR="008E3E3F" w:rsidRPr="009B6FF2" w:rsidRDefault="008E3E3F" w:rsidP="009B6FF2">
      <w:pPr>
        <w:spacing w:after="0" w:line="240" w:lineRule="auto"/>
        <w:contextualSpacing/>
        <w:rPr>
          <w:rFonts w:ascii="Arial" w:hAnsi="Arial" w:cs="Arial"/>
          <w:b/>
        </w:rPr>
      </w:pPr>
      <w:r w:rsidRPr="009B6FF2">
        <w:rPr>
          <w:rFonts w:ascii="Arial" w:hAnsi="Arial" w:cs="Arial"/>
          <w:b/>
        </w:rPr>
        <w:t>References:</w:t>
      </w:r>
    </w:p>
    <w:p w:rsidR="008E3E3F" w:rsidRPr="009B6FF2" w:rsidRDefault="008E3E3F" w:rsidP="009B6FF2">
      <w:pPr>
        <w:spacing w:after="0" w:line="240" w:lineRule="auto"/>
        <w:contextualSpacing/>
        <w:rPr>
          <w:rFonts w:ascii="Arial" w:hAnsi="Arial" w:cs="Arial"/>
        </w:rPr>
      </w:pPr>
      <w:r w:rsidRPr="009B6FF2">
        <w:rPr>
          <w:rFonts w:ascii="Arial" w:hAnsi="Arial" w:cs="Arial"/>
        </w:rPr>
        <w:t xml:space="preserve">1) </w:t>
      </w:r>
      <w:r w:rsidRPr="009B6FF2">
        <w:rPr>
          <w:rFonts w:ascii="Arial" w:hAnsi="Arial" w:cs="Arial"/>
          <w:color w:val="000000"/>
        </w:rPr>
        <w:t>2013 AVMA Guidelines on Euthanasia. AVMA</w:t>
      </w:r>
      <w:r w:rsidRPr="009B6FF2">
        <w:rPr>
          <w:rFonts w:ascii="Arial" w:hAnsi="Arial" w:cs="Arial"/>
        </w:rPr>
        <w:t>. Pg: 77-78.</w:t>
      </w:r>
    </w:p>
    <w:p w:rsidR="008E3E3F" w:rsidRPr="009B6FF2" w:rsidRDefault="008E3E3F" w:rsidP="009B6FF2">
      <w:pPr>
        <w:spacing w:after="0" w:line="240" w:lineRule="auto"/>
        <w:contextualSpacing/>
        <w:rPr>
          <w:rFonts w:ascii="Arial" w:hAnsi="Arial" w:cs="Arial"/>
        </w:rPr>
      </w:pPr>
      <w:r w:rsidRPr="009B6FF2">
        <w:rPr>
          <w:rFonts w:ascii="Arial" w:hAnsi="Arial" w:cs="Arial"/>
        </w:rPr>
        <w:t xml:space="preserve">2) Fox JG, Anderson LC, Loew FM, Quimby FW, eds. 2002.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2</w:t>
      </w:r>
      <w:r w:rsidRPr="009B6FF2">
        <w:rPr>
          <w:rFonts w:ascii="Arial" w:hAnsi="Arial" w:cs="Arial"/>
          <w:vertAlign w:val="superscript"/>
        </w:rPr>
        <w:t>nd</w:t>
      </w:r>
      <w:r w:rsidRPr="009B6FF2">
        <w:rPr>
          <w:rFonts w:ascii="Arial" w:hAnsi="Arial" w:cs="Arial"/>
        </w:rPr>
        <w:t xml:space="preserve"> ed. Academic Press: San Diego, CA. Chapter 17 – Biology and Diseases of Amphibians, p. 815.</w:t>
      </w:r>
    </w:p>
    <w:p w:rsidR="008E3E3F" w:rsidRPr="009B6FF2" w:rsidRDefault="0018777B" w:rsidP="009B6FF2">
      <w:pPr>
        <w:spacing w:after="0" w:line="240" w:lineRule="auto"/>
        <w:contextualSpacing/>
        <w:rPr>
          <w:rFonts w:ascii="Arial" w:hAnsi="Arial" w:cs="Arial"/>
        </w:rPr>
      </w:pPr>
      <w:r w:rsidRPr="009B6FF2">
        <w:rPr>
          <w:rFonts w:ascii="Arial" w:hAnsi="Arial" w:cs="Arial"/>
          <w:b/>
        </w:rPr>
        <w:t>Domain 2</w:t>
      </w:r>
      <w:r w:rsidR="008E3E3F" w:rsidRPr="009B6FF2">
        <w:rPr>
          <w:rFonts w:ascii="Arial" w:hAnsi="Arial" w:cs="Arial"/>
          <w:b/>
        </w:rPr>
        <w:t xml:space="preserve"> – tertiary species, Xenopus laevis</w:t>
      </w:r>
    </w:p>
    <w:p w:rsidR="008E3E3F" w:rsidRPr="009B6FF2" w:rsidRDefault="008E3E3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6</w:t>
      </w:r>
      <w:r w:rsidR="00F941E5" w:rsidRPr="009B6FF2">
        <w:rPr>
          <w:rFonts w:ascii="Arial" w:hAnsi="Arial" w:cs="Arial"/>
        </w:rPr>
        <w:t xml:space="preserve">:  </w:t>
      </w:r>
      <w:r w:rsidR="00F941E5" w:rsidRPr="009B6FF2">
        <w:rPr>
          <w:rFonts w:ascii="Arial" w:hAnsi="Arial" w:cs="Arial"/>
          <w:color w:val="000000"/>
        </w:rPr>
        <w:t>A ferret presents with chronic diarrhea and weight loss.  Necropsy and histopathology indicates the ferret was suffering from eosinophilic gastroenteritis.  What histopathologic feature in the slide is most supportive of this diagnosis?</w:t>
      </w:r>
    </w:p>
    <w:p w:rsidR="00F941E5" w:rsidRPr="009B6FF2" w:rsidRDefault="00F941E5" w:rsidP="009B6FF2">
      <w:pPr>
        <w:spacing w:after="0" w:line="240" w:lineRule="auto"/>
        <w:contextualSpacing/>
        <w:rPr>
          <w:rFonts w:ascii="Arial" w:hAnsi="Arial" w:cs="Arial"/>
        </w:rPr>
      </w:pPr>
    </w:p>
    <w:p w:rsidR="00C76752" w:rsidRPr="009B6FF2" w:rsidRDefault="00C76752" w:rsidP="009B6FF2">
      <w:pPr>
        <w:pStyle w:val="NoSpacing"/>
        <w:numPr>
          <w:ilvl w:val="0"/>
          <w:numId w:val="56"/>
        </w:numPr>
        <w:ind w:left="1440"/>
        <w:contextualSpacing/>
        <w:jc w:val="both"/>
        <w:rPr>
          <w:rFonts w:ascii="Arial" w:hAnsi="Arial" w:cs="Arial"/>
          <w:color w:val="000000"/>
        </w:rPr>
      </w:pPr>
      <w:r w:rsidRPr="009B6FF2">
        <w:rPr>
          <w:rFonts w:ascii="Arial" w:hAnsi="Arial" w:cs="Arial"/>
          <w:color w:val="000000"/>
        </w:rPr>
        <w:t xml:space="preserve">Eosinophilic infiltrate </w:t>
      </w:r>
    </w:p>
    <w:p w:rsidR="00C76752" w:rsidRPr="009B6FF2" w:rsidRDefault="00C76752" w:rsidP="009B6FF2">
      <w:pPr>
        <w:pStyle w:val="NoSpacing"/>
        <w:numPr>
          <w:ilvl w:val="0"/>
          <w:numId w:val="56"/>
        </w:numPr>
        <w:ind w:left="1440"/>
        <w:contextualSpacing/>
        <w:jc w:val="both"/>
        <w:rPr>
          <w:rFonts w:ascii="Arial" w:hAnsi="Arial" w:cs="Arial"/>
          <w:color w:val="000000"/>
        </w:rPr>
      </w:pPr>
      <w:r w:rsidRPr="009B6FF2">
        <w:rPr>
          <w:rFonts w:ascii="Arial" w:hAnsi="Arial" w:cs="Arial"/>
          <w:color w:val="000000"/>
        </w:rPr>
        <w:t>Intralesional helminthes</w:t>
      </w:r>
    </w:p>
    <w:p w:rsidR="00C76752" w:rsidRPr="009B6FF2" w:rsidRDefault="00C76752" w:rsidP="009B6FF2">
      <w:pPr>
        <w:pStyle w:val="NoSpacing"/>
        <w:numPr>
          <w:ilvl w:val="0"/>
          <w:numId w:val="56"/>
        </w:numPr>
        <w:ind w:left="1440"/>
        <w:contextualSpacing/>
        <w:jc w:val="both"/>
        <w:rPr>
          <w:rFonts w:ascii="Arial" w:hAnsi="Arial" w:cs="Arial"/>
          <w:color w:val="000000"/>
        </w:rPr>
      </w:pPr>
      <w:r w:rsidRPr="009B6FF2">
        <w:rPr>
          <w:rFonts w:ascii="Arial" w:hAnsi="Arial" w:cs="Arial"/>
          <w:color w:val="000000"/>
        </w:rPr>
        <w:t>Interstitial edema and fibrosis</w:t>
      </w:r>
    </w:p>
    <w:p w:rsidR="00C76752" w:rsidRPr="009B6FF2" w:rsidRDefault="00C76752" w:rsidP="009B6FF2">
      <w:pPr>
        <w:pStyle w:val="NoSpacing"/>
        <w:numPr>
          <w:ilvl w:val="0"/>
          <w:numId w:val="56"/>
        </w:numPr>
        <w:ind w:left="1440"/>
        <w:contextualSpacing/>
        <w:jc w:val="both"/>
        <w:rPr>
          <w:rFonts w:ascii="Arial" w:hAnsi="Arial" w:cs="Arial"/>
          <w:color w:val="000000"/>
        </w:rPr>
      </w:pPr>
      <w:r w:rsidRPr="009B6FF2">
        <w:rPr>
          <w:rFonts w:ascii="Arial" w:hAnsi="Arial" w:cs="Arial"/>
          <w:color w:val="000000"/>
        </w:rPr>
        <w:t>Splendore Hoeppli bodies</w:t>
      </w:r>
    </w:p>
    <w:p w:rsidR="00C76752" w:rsidRPr="009B6FF2" w:rsidRDefault="00C76752" w:rsidP="009B6FF2">
      <w:pPr>
        <w:pStyle w:val="NoSpacing"/>
        <w:ind w:left="1080"/>
        <w:contextualSpacing/>
        <w:jc w:val="both"/>
        <w:rPr>
          <w:rFonts w:ascii="Arial" w:hAnsi="Arial" w:cs="Arial"/>
          <w:color w:val="000000"/>
        </w:rPr>
      </w:pPr>
    </w:p>
    <w:p w:rsidR="00C76752" w:rsidRPr="009B6FF2" w:rsidRDefault="00C76752" w:rsidP="009B6FF2">
      <w:pPr>
        <w:pStyle w:val="NoSpacing"/>
        <w:contextualSpacing/>
        <w:jc w:val="both"/>
        <w:rPr>
          <w:rFonts w:ascii="Arial" w:hAnsi="Arial" w:cs="Arial"/>
          <w:b/>
          <w:color w:val="000000"/>
        </w:rPr>
      </w:pPr>
      <w:r w:rsidRPr="009B6FF2">
        <w:rPr>
          <w:rFonts w:ascii="Arial" w:hAnsi="Arial" w:cs="Arial"/>
          <w:b/>
          <w:color w:val="000000"/>
        </w:rPr>
        <w:t>Answer: d. Splendore Hoeppli bodies</w:t>
      </w:r>
    </w:p>
    <w:p w:rsidR="00C76752" w:rsidRPr="009B6FF2" w:rsidRDefault="00C76752" w:rsidP="009B6FF2">
      <w:pPr>
        <w:spacing w:after="0" w:line="240" w:lineRule="auto"/>
        <w:contextualSpacing/>
        <w:rPr>
          <w:rFonts w:ascii="Arial" w:eastAsia="Calibri" w:hAnsi="Arial" w:cs="Arial"/>
          <w:b/>
        </w:rPr>
      </w:pPr>
      <w:r w:rsidRPr="009B6FF2">
        <w:rPr>
          <w:rFonts w:ascii="Arial" w:eastAsia="Calibri" w:hAnsi="Arial" w:cs="Arial"/>
          <w:b/>
        </w:rPr>
        <w:t>References:</w:t>
      </w:r>
    </w:p>
    <w:p w:rsidR="00C76752" w:rsidRPr="009B6FF2" w:rsidRDefault="00C76752" w:rsidP="009B6FF2">
      <w:pPr>
        <w:pStyle w:val="NoSpacing"/>
        <w:numPr>
          <w:ilvl w:val="0"/>
          <w:numId w:val="57"/>
        </w:numPr>
        <w:contextualSpacing/>
        <w:jc w:val="both"/>
        <w:rPr>
          <w:rFonts w:ascii="Arial" w:hAnsi="Arial" w:cs="Arial"/>
          <w:color w:val="000000"/>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Oxford, UK. Chapter – 14 Biology and Diseases of Ferrets p. 611.</w:t>
      </w:r>
    </w:p>
    <w:p w:rsidR="00C76752" w:rsidRPr="009B6FF2" w:rsidRDefault="00C76752" w:rsidP="009B6FF2">
      <w:pPr>
        <w:pStyle w:val="NoSpacing"/>
        <w:numPr>
          <w:ilvl w:val="0"/>
          <w:numId w:val="57"/>
        </w:numPr>
        <w:contextualSpacing/>
        <w:jc w:val="both"/>
        <w:rPr>
          <w:rFonts w:ascii="Arial" w:hAnsi="Arial" w:cs="Arial"/>
          <w:color w:val="000000"/>
        </w:rPr>
      </w:pPr>
      <w:r w:rsidRPr="009B6FF2">
        <w:rPr>
          <w:rFonts w:ascii="Arial" w:hAnsi="Arial" w:cs="Arial"/>
        </w:rPr>
        <w:t xml:space="preserve">Fox &amp; Marini eds. 2014. </w:t>
      </w:r>
      <w:r w:rsidRPr="009B6FF2">
        <w:rPr>
          <w:rStyle w:val="Emphasis"/>
          <w:rFonts w:ascii="Arial" w:hAnsi="Arial" w:cs="Arial"/>
          <w:u w:val="single"/>
        </w:rPr>
        <w:t>Biology</w:t>
      </w:r>
      <w:r w:rsidRPr="009B6FF2">
        <w:rPr>
          <w:rStyle w:val="Emphasis"/>
          <w:rFonts w:ascii="Arial" w:hAnsi="Arial" w:cs="Arial"/>
        </w:rPr>
        <w:t xml:space="preserve"> </w:t>
      </w:r>
      <w:r w:rsidRPr="009B6FF2">
        <w:rPr>
          <w:rStyle w:val="Emphasis"/>
          <w:rFonts w:ascii="Arial" w:hAnsi="Arial" w:cs="Arial"/>
          <w:u w:val="single"/>
        </w:rPr>
        <w:t>and</w:t>
      </w:r>
      <w:r w:rsidRPr="009B6FF2">
        <w:rPr>
          <w:rStyle w:val="Emphasis"/>
          <w:rFonts w:ascii="Arial" w:hAnsi="Arial" w:cs="Arial"/>
        </w:rPr>
        <w:t xml:space="preserve"> </w:t>
      </w:r>
      <w:r w:rsidRPr="009B6FF2">
        <w:rPr>
          <w:rStyle w:val="Emphasis"/>
          <w:rFonts w:ascii="Arial" w:hAnsi="Arial" w:cs="Arial"/>
          <w:u w:val="single"/>
        </w:rPr>
        <w:t>Diseases</w:t>
      </w:r>
      <w:r w:rsidRPr="009B6FF2">
        <w:rPr>
          <w:rStyle w:val="Emphasis"/>
          <w:rFonts w:ascii="Arial" w:hAnsi="Arial" w:cs="Arial"/>
        </w:rPr>
        <w:t xml:space="preserve"> </w:t>
      </w:r>
      <w:r w:rsidRPr="009B6FF2">
        <w:rPr>
          <w:rStyle w:val="Emphasis"/>
          <w:rFonts w:ascii="Arial" w:hAnsi="Arial" w:cs="Arial"/>
          <w:u w:val="single"/>
        </w:rPr>
        <w:t>of</w:t>
      </w:r>
      <w:r w:rsidRPr="009B6FF2">
        <w:rPr>
          <w:rStyle w:val="Emphasis"/>
          <w:rFonts w:ascii="Arial" w:hAnsi="Arial" w:cs="Arial"/>
        </w:rPr>
        <w:t xml:space="preserve"> </w:t>
      </w:r>
      <w:r w:rsidRPr="009B6FF2">
        <w:rPr>
          <w:rStyle w:val="Emphasis"/>
          <w:rFonts w:ascii="Arial" w:hAnsi="Arial" w:cs="Arial"/>
          <w:u w:val="single"/>
        </w:rPr>
        <w:t>the</w:t>
      </w:r>
      <w:r w:rsidRPr="009B6FF2">
        <w:rPr>
          <w:rStyle w:val="Emphasis"/>
          <w:rFonts w:ascii="Arial" w:hAnsi="Arial" w:cs="Arial"/>
        </w:rPr>
        <w:t xml:space="preserve"> </w:t>
      </w:r>
      <w:r w:rsidRPr="009B6FF2">
        <w:rPr>
          <w:rStyle w:val="Emphasis"/>
          <w:rFonts w:ascii="Arial" w:hAnsi="Arial" w:cs="Arial"/>
          <w:u w:val="single"/>
        </w:rPr>
        <w:t>Ferret</w:t>
      </w:r>
      <w:r w:rsidRPr="009B6FF2">
        <w:rPr>
          <w:rStyle w:val="Emphasis"/>
          <w:rFonts w:ascii="Arial" w:hAnsi="Arial" w:cs="Arial"/>
        </w:rPr>
        <w:t>, 3</w:t>
      </w:r>
      <w:r w:rsidRPr="009B6FF2">
        <w:rPr>
          <w:rStyle w:val="Emphasis"/>
          <w:rFonts w:ascii="Arial" w:hAnsi="Arial" w:cs="Arial"/>
          <w:vertAlign w:val="superscript"/>
        </w:rPr>
        <w:t>rd</w:t>
      </w:r>
      <w:r w:rsidRPr="009B6FF2">
        <w:rPr>
          <w:rStyle w:val="Emphasis"/>
          <w:rFonts w:ascii="Arial" w:hAnsi="Arial" w:cs="Arial"/>
        </w:rPr>
        <w:t xml:space="preserve"> ed.</w:t>
      </w:r>
      <w:r w:rsidRPr="009B6FF2">
        <w:rPr>
          <w:rFonts w:ascii="Arial" w:hAnsi="Arial" w:cs="Arial"/>
        </w:rPr>
        <w:t xml:space="preserve"> Wiley-Blackwell, Chapter 16 – Diseases of the Gastrointestinal System, p. 373.</w:t>
      </w:r>
    </w:p>
    <w:p w:rsidR="00C76752" w:rsidRPr="009B6FF2" w:rsidRDefault="00C76752" w:rsidP="009B6FF2">
      <w:pPr>
        <w:pStyle w:val="NoSpacing"/>
        <w:contextualSpacing/>
        <w:jc w:val="both"/>
        <w:rPr>
          <w:rFonts w:ascii="Arial" w:hAnsi="Arial" w:cs="Arial"/>
          <w:b/>
          <w:color w:val="000000"/>
        </w:rPr>
      </w:pPr>
      <w:r w:rsidRPr="009B6FF2">
        <w:rPr>
          <w:rFonts w:ascii="Arial" w:hAnsi="Arial" w:cs="Arial"/>
          <w:b/>
          <w:color w:val="000000"/>
        </w:rPr>
        <w:t>Domain 1; Secondary Species – Ferret (Mustela putorius furo)</w:t>
      </w:r>
    </w:p>
    <w:p w:rsidR="00C76752" w:rsidRPr="009B6FF2" w:rsidRDefault="00C76752"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7</w:t>
      </w:r>
      <w:r w:rsidR="001820A5" w:rsidRPr="009B6FF2">
        <w:rPr>
          <w:rFonts w:ascii="Arial" w:hAnsi="Arial" w:cs="Arial"/>
        </w:rPr>
        <w:t>:  The agent which causes this condition must be differentiated from which environmental condition in glabrous mice:</w:t>
      </w:r>
    </w:p>
    <w:p w:rsidR="001820A5" w:rsidRPr="009B6FF2" w:rsidRDefault="001820A5" w:rsidP="009B6FF2">
      <w:pPr>
        <w:spacing w:after="0" w:line="240" w:lineRule="auto"/>
        <w:contextualSpacing/>
        <w:rPr>
          <w:rFonts w:ascii="Arial" w:hAnsi="Arial" w:cs="Arial"/>
        </w:rPr>
      </w:pPr>
    </w:p>
    <w:p w:rsidR="001820A5" w:rsidRPr="009B6FF2" w:rsidRDefault="001820A5" w:rsidP="009B6FF2">
      <w:pPr>
        <w:tabs>
          <w:tab w:val="left" w:pos="9360"/>
        </w:tabs>
        <w:spacing w:after="0" w:line="240" w:lineRule="auto"/>
        <w:ind w:left="1080" w:hanging="360"/>
        <w:contextualSpacing/>
        <w:rPr>
          <w:rFonts w:ascii="Arial" w:hAnsi="Arial" w:cs="Arial"/>
        </w:rPr>
      </w:pPr>
      <w:r w:rsidRPr="009B6FF2">
        <w:rPr>
          <w:rFonts w:ascii="Arial" w:hAnsi="Arial" w:cs="Arial"/>
        </w:rPr>
        <w:t xml:space="preserve">a. </w:t>
      </w:r>
      <w:r w:rsidRPr="009B6FF2">
        <w:rPr>
          <w:rFonts w:ascii="Arial" w:hAnsi="Arial" w:cs="Arial"/>
        </w:rPr>
        <w:tab/>
        <w:t>Low temperature</w:t>
      </w:r>
    </w:p>
    <w:p w:rsidR="001820A5" w:rsidRPr="009B6FF2" w:rsidRDefault="001820A5" w:rsidP="009B6FF2">
      <w:pPr>
        <w:tabs>
          <w:tab w:val="left" w:pos="9360"/>
        </w:tabs>
        <w:spacing w:after="0" w:line="240" w:lineRule="auto"/>
        <w:ind w:left="1080" w:hanging="360"/>
        <w:contextualSpacing/>
        <w:rPr>
          <w:rFonts w:ascii="Arial" w:hAnsi="Arial" w:cs="Arial"/>
        </w:rPr>
      </w:pPr>
      <w:r w:rsidRPr="009B6FF2">
        <w:rPr>
          <w:rFonts w:ascii="Arial" w:hAnsi="Arial" w:cs="Arial"/>
        </w:rPr>
        <w:t xml:space="preserve">b. </w:t>
      </w:r>
      <w:r w:rsidRPr="009B6FF2">
        <w:rPr>
          <w:rFonts w:ascii="Arial" w:hAnsi="Arial" w:cs="Arial"/>
        </w:rPr>
        <w:tab/>
        <w:t>Low humidity</w:t>
      </w:r>
    </w:p>
    <w:p w:rsidR="001820A5" w:rsidRPr="009B6FF2" w:rsidRDefault="001820A5" w:rsidP="009B6FF2">
      <w:pPr>
        <w:tabs>
          <w:tab w:val="left" w:pos="9360"/>
        </w:tabs>
        <w:spacing w:after="0" w:line="240" w:lineRule="auto"/>
        <w:ind w:left="1080" w:hanging="360"/>
        <w:contextualSpacing/>
        <w:rPr>
          <w:rFonts w:ascii="Arial" w:hAnsi="Arial" w:cs="Arial"/>
        </w:rPr>
      </w:pPr>
      <w:r w:rsidRPr="009B6FF2">
        <w:rPr>
          <w:rFonts w:ascii="Arial" w:hAnsi="Arial" w:cs="Arial"/>
        </w:rPr>
        <w:t xml:space="preserve">c. </w:t>
      </w:r>
      <w:r w:rsidRPr="009B6FF2">
        <w:rPr>
          <w:rFonts w:ascii="Arial" w:hAnsi="Arial" w:cs="Arial"/>
        </w:rPr>
        <w:tab/>
        <w:t>High temperature</w:t>
      </w:r>
    </w:p>
    <w:p w:rsidR="001820A5" w:rsidRPr="009B6FF2" w:rsidRDefault="001820A5" w:rsidP="009B6FF2">
      <w:pPr>
        <w:tabs>
          <w:tab w:val="left" w:pos="9360"/>
        </w:tabs>
        <w:spacing w:after="0" w:line="240" w:lineRule="auto"/>
        <w:ind w:left="1080" w:hanging="360"/>
        <w:contextualSpacing/>
        <w:rPr>
          <w:rFonts w:ascii="Arial" w:hAnsi="Arial" w:cs="Arial"/>
        </w:rPr>
      </w:pPr>
      <w:r w:rsidRPr="009B6FF2">
        <w:rPr>
          <w:rFonts w:ascii="Arial" w:hAnsi="Arial" w:cs="Arial"/>
        </w:rPr>
        <w:t xml:space="preserve">d. </w:t>
      </w:r>
      <w:r w:rsidRPr="009B6FF2">
        <w:rPr>
          <w:rFonts w:ascii="Arial" w:hAnsi="Arial" w:cs="Arial"/>
        </w:rPr>
        <w:tab/>
        <w:t>High humidity</w:t>
      </w:r>
    </w:p>
    <w:p w:rsidR="001820A5" w:rsidRPr="009B6FF2" w:rsidRDefault="001820A5" w:rsidP="009B6FF2">
      <w:pPr>
        <w:tabs>
          <w:tab w:val="left" w:pos="9360"/>
        </w:tabs>
        <w:spacing w:after="0" w:line="240" w:lineRule="auto"/>
        <w:ind w:hanging="720"/>
        <w:contextualSpacing/>
        <w:rPr>
          <w:rFonts w:ascii="Arial" w:hAnsi="Arial" w:cs="Arial"/>
        </w:rPr>
      </w:pPr>
    </w:p>
    <w:p w:rsidR="001820A5" w:rsidRPr="009B6FF2" w:rsidRDefault="001820A5" w:rsidP="009B6FF2">
      <w:pPr>
        <w:tabs>
          <w:tab w:val="left" w:pos="9360"/>
        </w:tabs>
        <w:spacing w:after="0" w:line="240" w:lineRule="auto"/>
        <w:contextualSpacing/>
        <w:rPr>
          <w:rFonts w:ascii="Arial" w:hAnsi="Arial" w:cs="Arial"/>
          <w:b/>
        </w:rPr>
      </w:pPr>
      <w:r w:rsidRPr="009B6FF2">
        <w:rPr>
          <w:rFonts w:ascii="Arial" w:hAnsi="Arial" w:cs="Arial"/>
          <w:b/>
        </w:rPr>
        <w:t>Answer: b.  Low humidity</w:t>
      </w:r>
    </w:p>
    <w:p w:rsidR="001820A5" w:rsidRPr="009B6FF2" w:rsidRDefault="001820A5" w:rsidP="009B6FF2">
      <w:pPr>
        <w:tabs>
          <w:tab w:val="left" w:pos="9360"/>
        </w:tabs>
        <w:spacing w:after="0" w:line="240" w:lineRule="auto"/>
        <w:contextualSpacing/>
        <w:rPr>
          <w:rFonts w:ascii="Arial" w:hAnsi="Arial" w:cs="Arial"/>
        </w:rPr>
      </w:pPr>
      <w:r w:rsidRPr="009B6FF2">
        <w:rPr>
          <w:rFonts w:ascii="Arial" w:hAnsi="Arial" w:cs="Arial"/>
          <w:b/>
        </w:rPr>
        <w:t>References:</w:t>
      </w:r>
      <w:r w:rsidRPr="009B6FF2">
        <w:rPr>
          <w:rFonts w:ascii="Arial" w:hAnsi="Arial" w:cs="Arial"/>
        </w:rPr>
        <w:t xml:space="preserve"> </w:t>
      </w:r>
    </w:p>
    <w:p w:rsidR="001820A5" w:rsidRPr="009B6FF2" w:rsidRDefault="001820A5" w:rsidP="009B6FF2">
      <w:pPr>
        <w:tabs>
          <w:tab w:val="left" w:pos="720"/>
          <w:tab w:val="left" w:pos="9360"/>
        </w:tabs>
        <w:spacing w:after="0" w:line="240" w:lineRule="auto"/>
        <w:ind w:left="720" w:hanging="360"/>
        <w:contextualSpacing/>
        <w:rPr>
          <w:rFonts w:ascii="Arial" w:hAnsi="Arial" w:cs="Arial"/>
        </w:rPr>
      </w:pPr>
      <w:r w:rsidRPr="009B6FF2">
        <w:rPr>
          <w:rFonts w:ascii="Arial" w:hAnsi="Arial" w:cs="Arial"/>
        </w:rPr>
        <w:t xml:space="preserve">1)  Fox JG, Anderson LC, Otto G, Pritchett-Corning K, Whary M,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3 – Biology and Diseases of Mice, p. 113.</w:t>
      </w:r>
    </w:p>
    <w:p w:rsidR="001820A5" w:rsidRPr="009B6FF2" w:rsidRDefault="001820A5" w:rsidP="009B6FF2">
      <w:pPr>
        <w:tabs>
          <w:tab w:val="left" w:pos="720"/>
          <w:tab w:val="left" w:pos="9360"/>
        </w:tabs>
        <w:autoSpaceDE w:val="0"/>
        <w:autoSpaceDN w:val="0"/>
        <w:spacing w:after="0" w:line="240" w:lineRule="auto"/>
        <w:ind w:left="720" w:hanging="360"/>
        <w:contextualSpacing/>
        <w:rPr>
          <w:rFonts w:ascii="Arial" w:hAnsi="Arial" w:cs="Arial"/>
        </w:rPr>
      </w:pPr>
      <w:r w:rsidRPr="009B6FF2">
        <w:rPr>
          <w:rFonts w:ascii="Arial" w:hAnsi="Arial" w:cs="Arial"/>
        </w:rPr>
        <w:t xml:space="preserve">2)  </w:t>
      </w:r>
      <w:r w:rsidRPr="009B6FF2">
        <w:rPr>
          <w:rFonts w:ascii="Arial" w:hAnsi="Arial" w:cs="Arial"/>
          <w:bCs/>
        </w:rPr>
        <w:t>Percy DH, Barthold SW</w:t>
      </w:r>
      <w:r w:rsidRPr="009B6FF2">
        <w:rPr>
          <w:rFonts w:ascii="Arial" w:hAnsi="Arial" w:cs="Arial"/>
        </w:rPr>
        <w:t xml:space="preserve">. 2007. </w:t>
      </w:r>
      <w:r w:rsidRPr="009B6FF2">
        <w:rPr>
          <w:rFonts w:ascii="Arial" w:hAnsi="Arial" w:cs="Arial"/>
          <w:iCs/>
          <w:u w:val="single"/>
        </w:rPr>
        <w:t>Pathology of Laboratory Rodents and Rabbits</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Ames, Iowa: Blackwell Pub. Chapter 1 – Mouse. p73.</w:t>
      </w:r>
    </w:p>
    <w:p w:rsidR="001820A5" w:rsidRPr="009B6FF2" w:rsidRDefault="001820A5" w:rsidP="009B6FF2">
      <w:pPr>
        <w:tabs>
          <w:tab w:val="left" w:pos="9360"/>
        </w:tabs>
        <w:spacing w:after="0" w:line="240" w:lineRule="auto"/>
        <w:contextualSpacing/>
        <w:rPr>
          <w:rFonts w:ascii="Arial" w:hAnsi="Arial" w:cs="Arial"/>
          <w:b/>
        </w:rPr>
      </w:pPr>
      <w:r w:rsidRPr="009B6FF2">
        <w:rPr>
          <w:rFonts w:ascii="Arial" w:hAnsi="Arial" w:cs="Arial"/>
          <w:b/>
        </w:rPr>
        <w:t>Domain 4; Primary Species – Mus musculus</w:t>
      </w:r>
    </w:p>
    <w:p w:rsidR="001820A5" w:rsidRPr="009B6FF2" w:rsidRDefault="001820A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8</w:t>
      </w:r>
      <w:r w:rsidR="00E57B46" w:rsidRPr="009B6FF2">
        <w:rPr>
          <w:rFonts w:ascii="Arial" w:hAnsi="Arial" w:cs="Arial"/>
        </w:rPr>
        <w:t>:  The packaging shown here is used for shipping what material?</w:t>
      </w:r>
    </w:p>
    <w:p w:rsidR="00E57B46" w:rsidRPr="009B6FF2" w:rsidRDefault="00E57B46" w:rsidP="009B6FF2">
      <w:pPr>
        <w:spacing w:after="0" w:line="240" w:lineRule="auto"/>
        <w:contextualSpacing/>
        <w:rPr>
          <w:rFonts w:ascii="Arial" w:hAnsi="Arial" w:cs="Arial"/>
        </w:rPr>
      </w:pPr>
    </w:p>
    <w:p w:rsidR="00E57B46" w:rsidRPr="009B6FF2" w:rsidRDefault="00E57B46" w:rsidP="009B6FF2">
      <w:pPr>
        <w:pStyle w:val="Default"/>
        <w:ind w:left="1440" w:hanging="360"/>
        <w:jc w:val="both"/>
        <w:rPr>
          <w:rFonts w:ascii="Arial" w:hAnsi="Arial" w:cs="Arial"/>
          <w:sz w:val="22"/>
          <w:szCs w:val="22"/>
        </w:rPr>
      </w:pPr>
      <w:r w:rsidRPr="009B6FF2">
        <w:rPr>
          <w:rFonts w:ascii="Arial" w:hAnsi="Arial" w:cs="Arial"/>
          <w:sz w:val="22"/>
          <w:szCs w:val="22"/>
        </w:rPr>
        <w:t>a.</w:t>
      </w:r>
      <w:r w:rsidRPr="009B6FF2">
        <w:rPr>
          <w:rFonts w:ascii="Arial" w:hAnsi="Arial" w:cs="Arial"/>
          <w:sz w:val="22"/>
          <w:szCs w:val="22"/>
        </w:rPr>
        <w:tab/>
        <w:t>Infectious substance</w:t>
      </w:r>
    </w:p>
    <w:p w:rsidR="00E57B46" w:rsidRPr="009B6FF2" w:rsidRDefault="00E57B46" w:rsidP="009B6FF2">
      <w:pPr>
        <w:pStyle w:val="Default"/>
        <w:ind w:left="1440" w:hanging="360"/>
        <w:jc w:val="both"/>
        <w:rPr>
          <w:rFonts w:ascii="Arial" w:hAnsi="Arial" w:cs="Arial"/>
          <w:sz w:val="22"/>
          <w:szCs w:val="22"/>
        </w:rPr>
      </w:pPr>
      <w:r w:rsidRPr="009B6FF2">
        <w:rPr>
          <w:rFonts w:ascii="Arial" w:hAnsi="Arial" w:cs="Arial"/>
          <w:sz w:val="22"/>
          <w:szCs w:val="22"/>
        </w:rPr>
        <w:t>b.</w:t>
      </w:r>
      <w:r w:rsidRPr="009B6FF2">
        <w:rPr>
          <w:rFonts w:ascii="Arial" w:hAnsi="Arial" w:cs="Arial"/>
          <w:sz w:val="22"/>
          <w:szCs w:val="22"/>
        </w:rPr>
        <w:tab/>
        <w:t>Biological specimen</w:t>
      </w:r>
    </w:p>
    <w:p w:rsidR="00E57B46" w:rsidRPr="009B6FF2" w:rsidRDefault="00E57B46" w:rsidP="009B6FF2">
      <w:pPr>
        <w:pStyle w:val="Default"/>
        <w:ind w:left="1440" w:hanging="360"/>
        <w:jc w:val="both"/>
        <w:rPr>
          <w:rFonts w:ascii="Arial" w:hAnsi="Arial" w:cs="Arial"/>
          <w:sz w:val="22"/>
          <w:szCs w:val="22"/>
        </w:rPr>
      </w:pPr>
      <w:r w:rsidRPr="009B6FF2">
        <w:rPr>
          <w:rFonts w:ascii="Arial" w:hAnsi="Arial" w:cs="Arial"/>
          <w:sz w:val="22"/>
          <w:szCs w:val="22"/>
        </w:rPr>
        <w:t>c.</w:t>
      </w:r>
      <w:r w:rsidRPr="009B6FF2">
        <w:rPr>
          <w:rFonts w:ascii="Arial" w:hAnsi="Arial" w:cs="Arial"/>
          <w:sz w:val="22"/>
          <w:szCs w:val="22"/>
        </w:rPr>
        <w:tab/>
        <w:t>Clinical specimen</w:t>
      </w:r>
    </w:p>
    <w:p w:rsidR="00E57B46" w:rsidRPr="009B6FF2" w:rsidRDefault="00E57B46" w:rsidP="009B6FF2">
      <w:pPr>
        <w:pStyle w:val="Default"/>
        <w:ind w:left="1440" w:hanging="360"/>
        <w:jc w:val="both"/>
        <w:rPr>
          <w:rFonts w:ascii="Arial" w:hAnsi="Arial" w:cs="Arial"/>
          <w:sz w:val="22"/>
          <w:szCs w:val="22"/>
        </w:rPr>
      </w:pPr>
      <w:r w:rsidRPr="009B6FF2">
        <w:rPr>
          <w:rFonts w:ascii="Arial" w:hAnsi="Arial" w:cs="Arial"/>
          <w:sz w:val="22"/>
          <w:szCs w:val="22"/>
        </w:rPr>
        <w:t>d.</w:t>
      </w:r>
      <w:r w:rsidRPr="009B6FF2">
        <w:rPr>
          <w:rFonts w:ascii="Arial" w:hAnsi="Arial" w:cs="Arial"/>
          <w:sz w:val="22"/>
          <w:szCs w:val="22"/>
        </w:rPr>
        <w:tab/>
        <w:t>Diagnostic specimen</w:t>
      </w:r>
    </w:p>
    <w:p w:rsidR="00E57B46" w:rsidRPr="009B6FF2" w:rsidRDefault="00E57B46" w:rsidP="009B6FF2">
      <w:pPr>
        <w:pStyle w:val="Default"/>
        <w:jc w:val="both"/>
        <w:rPr>
          <w:rFonts w:ascii="Arial" w:hAnsi="Arial" w:cs="Arial"/>
          <w:sz w:val="22"/>
          <w:szCs w:val="22"/>
        </w:rPr>
      </w:pPr>
    </w:p>
    <w:p w:rsidR="00E57B46" w:rsidRPr="009B6FF2" w:rsidRDefault="00E57B46" w:rsidP="009B6FF2">
      <w:pPr>
        <w:pStyle w:val="Default"/>
        <w:jc w:val="both"/>
        <w:rPr>
          <w:rFonts w:ascii="Arial" w:hAnsi="Arial" w:cs="Arial"/>
          <w:b/>
          <w:sz w:val="22"/>
          <w:szCs w:val="22"/>
        </w:rPr>
      </w:pPr>
      <w:r w:rsidRPr="009B6FF2">
        <w:rPr>
          <w:rFonts w:ascii="Arial" w:hAnsi="Arial" w:cs="Arial"/>
          <w:b/>
          <w:sz w:val="22"/>
          <w:szCs w:val="22"/>
        </w:rPr>
        <w:t>Answer: b. Biological specimen</w:t>
      </w:r>
    </w:p>
    <w:p w:rsidR="00E57B46" w:rsidRPr="009B6FF2" w:rsidRDefault="00E57B46" w:rsidP="009B6FF2">
      <w:pPr>
        <w:pStyle w:val="Default"/>
        <w:jc w:val="both"/>
        <w:rPr>
          <w:rFonts w:ascii="Arial" w:hAnsi="Arial" w:cs="Arial"/>
          <w:b/>
          <w:sz w:val="22"/>
          <w:szCs w:val="22"/>
        </w:rPr>
      </w:pPr>
      <w:r w:rsidRPr="009B6FF2">
        <w:rPr>
          <w:rFonts w:ascii="Arial" w:hAnsi="Arial" w:cs="Arial"/>
          <w:b/>
          <w:sz w:val="22"/>
          <w:szCs w:val="22"/>
        </w:rPr>
        <w:t>References:</w:t>
      </w:r>
    </w:p>
    <w:p w:rsidR="00E57B46" w:rsidRPr="009B6FF2" w:rsidRDefault="00E57B46" w:rsidP="00CA73A3">
      <w:pPr>
        <w:pStyle w:val="NoSpacing"/>
        <w:numPr>
          <w:ilvl w:val="0"/>
          <w:numId w:val="86"/>
        </w:numPr>
        <w:jc w:val="both"/>
        <w:rPr>
          <w:rFonts w:ascii="Arial" w:hAnsi="Arial" w:cs="Arial"/>
          <w:b/>
          <w:color w:val="000000" w:themeColor="text1"/>
        </w:rPr>
      </w:pPr>
      <w:r w:rsidRPr="009B6FF2">
        <w:rPr>
          <w:rFonts w:ascii="Arial" w:hAnsi="Arial" w:cs="Arial"/>
          <w:color w:val="000000" w:themeColor="text1"/>
        </w:rPr>
        <w:t xml:space="preserve">U. S. Department of Health and Human Services, Public Health Service, Centers for Disease Control and Prevention, and National Institutes of Health.  2009.  </w:t>
      </w:r>
      <w:r w:rsidRPr="009B6FF2">
        <w:rPr>
          <w:rFonts w:ascii="Arial" w:hAnsi="Arial" w:cs="Arial"/>
          <w:color w:val="000000" w:themeColor="text1"/>
          <w:u w:val="single"/>
        </w:rPr>
        <w:t>Biosafety in Microbiological and Biomedical Laboratories</w:t>
      </w:r>
      <w:r w:rsidRPr="009B6FF2">
        <w:rPr>
          <w:rFonts w:ascii="Arial" w:hAnsi="Arial" w:cs="Arial"/>
          <w:color w:val="000000" w:themeColor="text1"/>
        </w:rPr>
        <w:t>.  5</w:t>
      </w:r>
      <w:r w:rsidRPr="009B6FF2">
        <w:rPr>
          <w:rFonts w:ascii="Arial" w:hAnsi="Arial" w:cs="Arial"/>
          <w:color w:val="000000" w:themeColor="text1"/>
          <w:vertAlign w:val="superscript"/>
        </w:rPr>
        <w:t>th</w:t>
      </w:r>
      <w:r w:rsidRPr="009B6FF2">
        <w:rPr>
          <w:rFonts w:ascii="Arial" w:hAnsi="Arial" w:cs="Arial"/>
          <w:color w:val="000000" w:themeColor="text1"/>
        </w:rPr>
        <w:t xml:space="preserve"> ed.</w:t>
      </w:r>
      <w:r w:rsidRPr="009B6FF2">
        <w:rPr>
          <w:rFonts w:ascii="Arial" w:hAnsi="Arial" w:cs="Arial"/>
          <w:bCs/>
          <w:color w:val="000000" w:themeColor="text1"/>
        </w:rPr>
        <w:t xml:space="preserve">  U.S. Government Printing Office, Washington, D. C.</w:t>
      </w:r>
      <w:r w:rsidRPr="009B6FF2">
        <w:rPr>
          <w:rFonts w:ascii="Arial" w:hAnsi="Arial" w:cs="Arial"/>
          <w:color w:val="000000" w:themeColor="text1"/>
        </w:rPr>
        <w:t xml:space="preserve"> Appendix C – Transportation of Infectious Substances</w:t>
      </w:r>
      <w:r w:rsidRPr="009B6FF2">
        <w:rPr>
          <w:rFonts w:ascii="Arial" w:hAnsi="Arial" w:cs="Arial"/>
          <w:bCs/>
          <w:color w:val="000000" w:themeColor="text1"/>
        </w:rPr>
        <w:t>, pp. 336-342.</w:t>
      </w:r>
      <w:r w:rsidRPr="009B6FF2">
        <w:rPr>
          <w:rFonts w:ascii="Arial" w:hAnsi="Arial" w:cs="Arial"/>
          <w:b/>
          <w:color w:val="000000" w:themeColor="text1"/>
        </w:rPr>
        <w:t xml:space="preserve"> (</w:t>
      </w:r>
      <w:hyperlink r:id="rId7" w:history="1">
        <w:r w:rsidRPr="009B6FF2">
          <w:rPr>
            <w:rStyle w:val="Hyperlink"/>
            <w:rFonts w:ascii="Arial" w:hAnsi="Arial" w:cs="Arial"/>
          </w:rPr>
          <w:t>http://www.cdc.gov/biosafety/publications/bmbl5/BMBL5_sect_IV.pdf</w:t>
        </w:r>
      </w:hyperlink>
      <w:r w:rsidRPr="009B6FF2">
        <w:rPr>
          <w:rFonts w:ascii="Arial" w:hAnsi="Arial" w:cs="Arial"/>
          <w:color w:val="000000" w:themeColor="text1"/>
        </w:rPr>
        <w:t>)</w:t>
      </w:r>
    </w:p>
    <w:p w:rsidR="00E57B46" w:rsidRPr="009B6FF2" w:rsidRDefault="00E57B46" w:rsidP="00CA73A3">
      <w:pPr>
        <w:pStyle w:val="NoSpacing"/>
        <w:numPr>
          <w:ilvl w:val="0"/>
          <w:numId w:val="86"/>
        </w:numPr>
        <w:jc w:val="both"/>
        <w:rPr>
          <w:rFonts w:ascii="Arial" w:hAnsi="Arial" w:cs="Arial"/>
          <w:color w:val="000000" w:themeColor="text1"/>
        </w:rPr>
      </w:pPr>
      <w:r w:rsidRPr="009B6FF2">
        <w:rPr>
          <w:rFonts w:ascii="Arial" w:hAnsi="Arial" w:cs="Arial"/>
          <w:color w:val="000000" w:themeColor="text1"/>
        </w:rPr>
        <w:t>http://www.phmsa.dot.gov/pv_obj_cache/pv_obj_id_54AC1BCBF0DFBE298024C4C700569893C2582700/filename/Transporting_Infectious_Substances_brochure.pdf</w:t>
      </w:r>
    </w:p>
    <w:p w:rsidR="00E57B46" w:rsidRPr="009B6FF2" w:rsidRDefault="00E57B46" w:rsidP="009B6FF2">
      <w:pPr>
        <w:pStyle w:val="Default"/>
        <w:jc w:val="both"/>
        <w:rPr>
          <w:rFonts w:ascii="Arial" w:hAnsi="Arial" w:cs="Arial"/>
          <w:b/>
          <w:sz w:val="22"/>
          <w:szCs w:val="22"/>
        </w:rPr>
      </w:pPr>
      <w:r w:rsidRPr="009B6FF2">
        <w:rPr>
          <w:rFonts w:ascii="Arial" w:hAnsi="Arial" w:cs="Arial"/>
          <w:b/>
          <w:sz w:val="22"/>
          <w:szCs w:val="22"/>
        </w:rPr>
        <w:t>Domain 5</w:t>
      </w:r>
    </w:p>
    <w:p w:rsidR="00E57B46" w:rsidRPr="009B6FF2" w:rsidRDefault="00E57B46"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092984" w:rsidRDefault="00583805" w:rsidP="00092984">
      <w:pPr>
        <w:spacing w:after="0" w:line="240" w:lineRule="auto"/>
        <w:jc w:val="both"/>
        <w:rPr>
          <w:rFonts w:ascii="Arial" w:eastAsia="Calibri" w:hAnsi="Arial" w:cs="Arial"/>
          <w:color w:val="000000"/>
        </w:rPr>
      </w:pPr>
      <w:r w:rsidRPr="009B6FF2">
        <w:rPr>
          <w:rFonts w:ascii="Arial" w:hAnsi="Arial" w:cs="Arial"/>
        </w:rPr>
        <w:lastRenderedPageBreak/>
        <w:t>Question 9</w:t>
      </w:r>
      <w:r w:rsidR="004476C0" w:rsidRPr="009B6FF2">
        <w:rPr>
          <w:rFonts w:ascii="Arial" w:hAnsi="Arial" w:cs="Arial"/>
        </w:rPr>
        <w:t xml:space="preserve">:  </w:t>
      </w:r>
      <w:r w:rsidR="004476C0" w:rsidRPr="009B6FF2">
        <w:rPr>
          <w:rFonts w:ascii="Arial" w:eastAsia="Calibri" w:hAnsi="Arial" w:cs="Arial"/>
          <w:color w:val="000000"/>
        </w:rPr>
        <w:t>The items shown are most commonly used for laboratory rabbits for what purpose?</w:t>
      </w:r>
      <w:r w:rsidR="004476C0" w:rsidRPr="009B6FF2">
        <w:rPr>
          <w:rFonts w:ascii="Arial" w:eastAsia="Calibri" w:hAnsi="Arial" w:cs="Arial"/>
          <w:b/>
          <w:noProof/>
          <w:color w:val="000000"/>
          <w:lang w:eastAsia="en-SG"/>
        </w:rPr>
        <w:t xml:space="preserve"> </w:t>
      </w:r>
    </w:p>
    <w:p w:rsidR="004476C0" w:rsidRPr="009B6FF2" w:rsidRDefault="004476C0" w:rsidP="009B6FF2">
      <w:pPr>
        <w:spacing w:after="0" w:line="240" w:lineRule="auto"/>
        <w:contextualSpacing/>
        <w:rPr>
          <w:rFonts w:ascii="Arial" w:hAnsi="Arial" w:cs="Arial"/>
        </w:rPr>
      </w:pPr>
    </w:p>
    <w:p w:rsidR="004476C0" w:rsidRPr="009B6FF2" w:rsidRDefault="004476C0" w:rsidP="00CA73A3">
      <w:pPr>
        <w:numPr>
          <w:ilvl w:val="1"/>
          <w:numId w:val="98"/>
        </w:numPr>
        <w:spacing w:after="0" w:line="240" w:lineRule="auto"/>
        <w:jc w:val="both"/>
        <w:rPr>
          <w:rFonts w:ascii="Arial" w:eastAsia="Calibri" w:hAnsi="Arial" w:cs="Arial"/>
          <w:color w:val="000000"/>
        </w:rPr>
      </w:pPr>
      <w:r w:rsidRPr="009B6FF2">
        <w:rPr>
          <w:rFonts w:ascii="Arial" w:eastAsia="Calibri" w:hAnsi="Arial" w:cs="Arial"/>
          <w:color w:val="000000"/>
        </w:rPr>
        <w:t>Enrichment</w:t>
      </w:r>
    </w:p>
    <w:p w:rsidR="004476C0" w:rsidRPr="009B6FF2" w:rsidRDefault="004476C0" w:rsidP="00CA73A3">
      <w:pPr>
        <w:numPr>
          <w:ilvl w:val="1"/>
          <w:numId w:val="98"/>
        </w:numPr>
        <w:spacing w:after="0" w:line="240" w:lineRule="auto"/>
        <w:jc w:val="both"/>
        <w:rPr>
          <w:rFonts w:ascii="Arial" w:eastAsia="Calibri" w:hAnsi="Arial" w:cs="Arial"/>
          <w:color w:val="000000"/>
        </w:rPr>
      </w:pPr>
      <w:r w:rsidRPr="009B6FF2">
        <w:rPr>
          <w:rFonts w:ascii="Arial" w:eastAsia="Calibri" w:hAnsi="Arial" w:cs="Arial"/>
          <w:color w:val="000000"/>
        </w:rPr>
        <w:t>Weight-training</w:t>
      </w:r>
    </w:p>
    <w:p w:rsidR="004476C0" w:rsidRPr="009B6FF2" w:rsidRDefault="004476C0" w:rsidP="00CA73A3">
      <w:pPr>
        <w:numPr>
          <w:ilvl w:val="1"/>
          <w:numId w:val="98"/>
        </w:numPr>
        <w:spacing w:after="0" w:line="240" w:lineRule="auto"/>
        <w:jc w:val="both"/>
        <w:rPr>
          <w:rFonts w:ascii="Arial" w:eastAsia="Calibri" w:hAnsi="Arial" w:cs="Arial"/>
          <w:color w:val="000000"/>
        </w:rPr>
      </w:pPr>
      <w:r w:rsidRPr="009B6FF2">
        <w:rPr>
          <w:rFonts w:ascii="Arial" w:eastAsia="Calibri" w:hAnsi="Arial" w:cs="Arial"/>
          <w:color w:val="000000"/>
        </w:rPr>
        <w:t>Optical-testing</w:t>
      </w:r>
    </w:p>
    <w:p w:rsidR="004476C0" w:rsidRPr="009B6FF2" w:rsidRDefault="004476C0" w:rsidP="00CA73A3">
      <w:pPr>
        <w:numPr>
          <w:ilvl w:val="1"/>
          <w:numId w:val="98"/>
        </w:numPr>
        <w:spacing w:after="0" w:line="240" w:lineRule="auto"/>
        <w:jc w:val="both"/>
        <w:rPr>
          <w:rFonts w:ascii="Arial" w:eastAsia="Calibri" w:hAnsi="Arial" w:cs="Arial"/>
          <w:color w:val="000000"/>
        </w:rPr>
      </w:pPr>
      <w:r w:rsidRPr="009B6FF2">
        <w:rPr>
          <w:rFonts w:ascii="Arial" w:eastAsia="Calibri" w:hAnsi="Arial" w:cs="Arial"/>
          <w:color w:val="000000"/>
        </w:rPr>
        <w:t>Color differentiation testing</w:t>
      </w:r>
    </w:p>
    <w:p w:rsidR="004476C0" w:rsidRPr="009B6FF2" w:rsidRDefault="004476C0" w:rsidP="009B6FF2">
      <w:pPr>
        <w:spacing w:after="0" w:line="240" w:lineRule="auto"/>
        <w:jc w:val="both"/>
        <w:rPr>
          <w:rFonts w:ascii="Arial" w:eastAsia="Calibri" w:hAnsi="Arial" w:cs="Arial"/>
          <w:b/>
          <w:color w:val="000000"/>
        </w:rPr>
      </w:pPr>
    </w:p>
    <w:p w:rsidR="004476C0" w:rsidRPr="009B6FF2" w:rsidRDefault="004476C0" w:rsidP="009B6FF2">
      <w:pPr>
        <w:spacing w:after="0" w:line="240" w:lineRule="auto"/>
        <w:jc w:val="both"/>
        <w:rPr>
          <w:rFonts w:ascii="Arial" w:eastAsia="Calibri" w:hAnsi="Arial" w:cs="Arial"/>
          <w:b/>
          <w:color w:val="000000"/>
        </w:rPr>
      </w:pPr>
      <w:r w:rsidRPr="009B6FF2">
        <w:rPr>
          <w:rFonts w:ascii="Arial" w:eastAsia="Calibri" w:hAnsi="Arial" w:cs="Arial"/>
          <w:b/>
          <w:color w:val="000000"/>
        </w:rPr>
        <w:t>Answer: a. Enrichment</w:t>
      </w:r>
    </w:p>
    <w:p w:rsidR="004476C0" w:rsidRPr="009B6FF2" w:rsidRDefault="004476C0" w:rsidP="009B6FF2">
      <w:pPr>
        <w:tabs>
          <w:tab w:val="left" w:pos="2655"/>
        </w:tabs>
        <w:spacing w:after="0" w:line="240" w:lineRule="auto"/>
        <w:jc w:val="both"/>
        <w:rPr>
          <w:rFonts w:ascii="Arial" w:eastAsia="Calibri" w:hAnsi="Arial" w:cs="Arial"/>
          <w:b/>
          <w:color w:val="000000"/>
        </w:rPr>
      </w:pPr>
      <w:r w:rsidRPr="009B6FF2">
        <w:rPr>
          <w:rFonts w:ascii="Arial" w:eastAsia="Calibri" w:hAnsi="Arial" w:cs="Arial"/>
          <w:b/>
          <w:color w:val="000000"/>
        </w:rPr>
        <w:t>References:</w:t>
      </w:r>
      <w:r w:rsidRPr="009B6FF2">
        <w:rPr>
          <w:rFonts w:ascii="Arial" w:eastAsia="Calibri" w:hAnsi="Arial" w:cs="Arial"/>
          <w:b/>
          <w:color w:val="000000"/>
        </w:rPr>
        <w:tab/>
      </w:r>
    </w:p>
    <w:p w:rsidR="004476C0" w:rsidRPr="009B6FF2" w:rsidRDefault="004476C0" w:rsidP="00CA73A3">
      <w:pPr>
        <w:numPr>
          <w:ilvl w:val="0"/>
          <w:numId w:val="99"/>
        </w:numPr>
        <w:tabs>
          <w:tab w:val="left" w:pos="0"/>
        </w:tabs>
        <w:spacing w:after="0" w:line="240" w:lineRule="auto"/>
        <w:jc w:val="both"/>
        <w:rPr>
          <w:rFonts w:ascii="Arial" w:eastAsia="Calibri" w:hAnsi="Arial" w:cs="Arial"/>
          <w:color w:val="000000"/>
        </w:rPr>
      </w:pPr>
      <w:r w:rsidRPr="009B6FF2">
        <w:rPr>
          <w:rFonts w:ascii="Arial" w:eastAsia="Calibri" w:hAnsi="Arial" w:cs="Arial"/>
          <w:color w:val="000000"/>
        </w:rPr>
        <w:t xml:space="preserve">Fox JG, Anderson LC, Loew FM, Quimby FW, eds.  2002.  </w:t>
      </w:r>
      <w:r w:rsidRPr="009B6FF2">
        <w:rPr>
          <w:rFonts w:ascii="Arial" w:eastAsia="Calibri" w:hAnsi="Arial" w:cs="Arial"/>
          <w:color w:val="000000"/>
          <w:u w:val="single"/>
        </w:rPr>
        <w:t>Laboratory Animal Medicine</w:t>
      </w:r>
      <w:r w:rsidRPr="009B6FF2">
        <w:rPr>
          <w:rFonts w:ascii="Arial" w:eastAsia="Calibri" w:hAnsi="Arial" w:cs="Arial"/>
          <w:color w:val="000000"/>
        </w:rPr>
        <w:t>, 2</w:t>
      </w:r>
      <w:r w:rsidRPr="009B6FF2">
        <w:rPr>
          <w:rFonts w:ascii="Arial" w:eastAsia="Calibri" w:hAnsi="Arial" w:cs="Arial"/>
          <w:color w:val="000000"/>
          <w:vertAlign w:val="superscript"/>
        </w:rPr>
        <w:t>nd</w:t>
      </w:r>
      <w:r w:rsidRPr="009B6FF2">
        <w:rPr>
          <w:rFonts w:ascii="Arial" w:eastAsia="Calibri" w:hAnsi="Arial" w:cs="Arial"/>
          <w:color w:val="000000"/>
        </w:rPr>
        <w:t xml:space="preserve"> edition.  Academic Press: San Diego, CA.  Chapter 32 – Laboratory Animal Behavior, p. 1245.</w:t>
      </w:r>
    </w:p>
    <w:p w:rsidR="004476C0" w:rsidRPr="009B6FF2" w:rsidRDefault="004476C0" w:rsidP="00CA73A3">
      <w:pPr>
        <w:numPr>
          <w:ilvl w:val="0"/>
          <w:numId w:val="99"/>
        </w:numPr>
        <w:tabs>
          <w:tab w:val="left" w:pos="0"/>
        </w:tabs>
        <w:spacing w:after="0" w:line="240" w:lineRule="auto"/>
        <w:jc w:val="both"/>
        <w:rPr>
          <w:rFonts w:ascii="Arial" w:eastAsia="Calibri" w:hAnsi="Arial" w:cs="Arial"/>
          <w:color w:val="000000"/>
        </w:rPr>
      </w:pPr>
      <w:r w:rsidRPr="009B6FF2">
        <w:rPr>
          <w:rFonts w:ascii="Arial" w:eastAsia="Calibri" w:hAnsi="Arial" w:cs="Arial"/>
          <w:color w:val="000000"/>
        </w:rPr>
        <w:t xml:space="preserve">Harriss LD, Custer LB, Soranaka ET, Burge JR &amp; Ruble GR. 2001. “Evaluation of Objects and Food for Environmental Enrichment of NZW Rabbits” </w:t>
      </w:r>
      <w:r w:rsidRPr="009B6FF2">
        <w:rPr>
          <w:rFonts w:ascii="Arial" w:eastAsia="Calibri" w:hAnsi="Arial" w:cs="Arial"/>
          <w:i/>
          <w:color w:val="000000"/>
        </w:rPr>
        <w:t xml:space="preserve">JAALAS, </w:t>
      </w:r>
      <w:r w:rsidRPr="009B6FF2">
        <w:rPr>
          <w:rFonts w:ascii="Arial" w:eastAsia="Calibri" w:hAnsi="Arial" w:cs="Arial"/>
          <w:color w:val="000000"/>
        </w:rPr>
        <w:t>40(1): pp. 27-30.</w:t>
      </w:r>
    </w:p>
    <w:p w:rsidR="004476C0" w:rsidRPr="009B6FF2" w:rsidRDefault="004476C0" w:rsidP="009B6FF2">
      <w:pPr>
        <w:spacing w:after="0" w:line="240" w:lineRule="auto"/>
        <w:ind w:firstLine="360"/>
        <w:jc w:val="both"/>
        <w:rPr>
          <w:rFonts w:ascii="Arial" w:eastAsia="Calibri" w:hAnsi="Arial" w:cs="Arial"/>
          <w:b/>
          <w:color w:val="000000"/>
        </w:rPr>
      </w:pPr>
      <w:r w:rsidRPr="009B6FF2">
        <w:rPr>
          <w:rFonts w:ascii="Arial" w:eastAsia="Calibri" w:hAnsi="Arial" w:cs="Arial"/>
          <w:color w:val="000000"/>
        </w:rPr>
        <w:t xml:space="preserve">3)  </w:t>
      </w:r>
      <w:hyperlink r:id="rId8" w:history="1">
        <w:r w:rsidRPr="009B6FF2">
          <w:rPr>
            <w:rFonts w:ascii="Arial" w:eastAsia="Calibri" w:hAnsi="Arial" w:cs="Arial"/>
            <w:b/>
            <w:color w:val="0000FF"/>
            <w:u w:val="single"/>
          </w:rPr>
          <w:t>http://www.bio-serv.com/product/Bunny_Blocks.html</w:t>
        </w:r>
      </w:hyperlink>
    </w:p>
    <w:p w:rsidR="004476C0" w:rsidRPr="009B6FF2" w:rsidRDefault="004476C0" w:rsidP="009B6FF2">
      <w:pPr>
        <w:spacing w:after="0" w:line="240" w:lineRule="auto"/>
        <w:jc w:val="both"/>
        <w:rPr>
          <w:rFonts w:ascii="Arial" w:eastAsia="Calibri" w:hAnsi="Arial" w:cs="Arial"/>
          <w:b/>
          <w:color w:val="000000"/>
        </w:rPr>
      </w:pPr>
      <w:r w:rsidRPr="009B6FF2">
        <w:rPr>
          <w:rFonts w:ascii="Arial" w:eastAsia="Calibri" w:hAnsi="Arial" w:cs="Arial"/>
          <w:b/>
          <w:color w:val="000000"/>
        </w:rPr>
        <w:t>Domain 4; Primary Species – Rabbit (</w:t>
      </w:r>
      <w:r w:rsidRPr="009B6FF2">
        <w:rPr>
          <w:rFonts w:ascii="Arial" w:eastAsia="Calibri" w:hAnsi="Arial" w:cs="Arial"/>
          <w:b/>
          <w:i/>
          <w:color w:val="000000"/>
        </w:rPr>
        <w:t>Oryctolagus cuniculus</w:t>
      </w:r>
      <w:r w:rsidRPr="009B6FF2">
        <w:rPr>
          <w:rFonts w:ascii="Arial" w:eastAsia="Calibri" w:hAnsi="Arial" w:cs="Arial"/>
          <w:b/>
          <w:color w:val="000000"/>
        </w:rPr>
        <w:t>)</w:t>
      </w:r>
    </w:p>
    <w:p w:rsidR="004476C0" w:rsidRPr="009B6FF2" w:rsidRDefault="004476C0" w:rsidP="009B6FF2">
      <w:pPr>
        <w:spacing w:after="0" w:line="240" w:lineRule="auto"/>
        <w:contextualSpacing/>
        <w:rPr>
          <w:rFonts w:ascii="Arial" w:hAnsi="Arial" w:cs="Arial"/>
        </w:rPr>
      </w:pPr>
    </w:p>
    <w:p w:rsidR="004476C0" w:rsidRPr="009B6FF2" w:rsidRDefault="004476C0"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10</w:t>
      </w:r>
      <w:r w:rsidR="00BC44E0" w:rsidRPr="009B6FF2">
        <w:rPr>
          <w:rFonts w:ascii="Arial" w:hAnsi="Arial" w:cs="Arial"/>
        </w:rPr>
        <w:t xml:space="preserve">:  The equipment in this image is used to perform which one of the following tests:    </w:t>
      </w:r>
    </w:p>
    <w:p w:rsidR="00BC44E0" w:rsidRPr="009B6FF2" w:rsidRDefault="00BC44E0" w:rsidP="009B6FF2">
      <w:pPr>
        <w:spacing w:after="0" w:line="240" w:lineRule="auto"/>
        <w:contextualSpacing/>
        <w:rPr>
          <w:rFonts w:ascii="Arial" w:hAnsi="Arial" w:cs="Arial"/>
        </w:rPr>
      </w:pPr>
    </w:p>
    <w:p w:rsidR="00BC44E0" w:rsidRPr="009B6FF2" w:rsidRDefault="00BC44E0" w:rsidP="009B6FF2">
      <w:pPr>
        <w:numPr>
          <w:ilvl w:val="0"/>
          <w:numId w:val="31"/>
        </w:numPr>
        <w:spacing w:after="0" w:line="240" w:lineRule="auto"/>
        <w:contextualSpacing/>
        <w:rPr>
          <w:rFonts w:ascii="Arial" w:hAnsi="Arial" w:cs="Arial"/>
        </w:rPr>
      </w:pPr>
      <w:r w:rsidRPr="009B6FF2">
        <w:rPr>
          <w:rFonts w:ascii="Arial" w:hAnsi="Arial" w:cs="Arial"/>
        </w:rPr>
        <w:t>Bacteriology testing</w:t>
      </w:r>
    </w:p>
    <w:p w:rsidR="00BC44E0" w:rsidRPr="009B6FF2" w:rsidRDefault="00BC44E0" w:rsidP="009B6FF2">
      <w:pPr>
        <w:numPr>
          <w:ilvl w:val="0"/>
          <w:numId w:val="31"/>
        </w:numPr>
        <w:spacing w:after="0" w:line="240" w:lineRule="auto"/>
        <w:contextualSpacing/>
        <w:rPr>
          <w:rFonts w:ascii="Arial" w:hAnsi="Arial" w:cs="Arial"/>
        </w:rPr>
      </w:pPr>
      <w:r w:rsidRPr="009B6FF2">
        <w:rPr>
          <w:rFonts w:ascii="Arial" w:hAnsi="Arial" w:cs="Arial"/>
        </w:rPr>
        <w:t xml:space="preserve">Environmental testing </w:t>
      </w:r>
    </w:p>
    <w:p w:rsidR="00BC44E0" w:rsidRPr="009B6FF2" w:rsidRDefault="00BC44E0" w:rsidP="009B6FF2">
      <w:pPr>
        <w:numPr>
          <w:ilvl w:val="0"/>
          <w:numId w:val="31"/>
        </w:numPr>
        <w:spacing w:after="0" w:line="240" w:lineRule="auto"/>
        <w:contextualSpacing/>
        <w:rPr>
          <w:rFonts w:ascii="Arial" w:hAnsi="Arial" w:cs="Arial"/>
        </w:rPr>
      </w:pPr>
      <w:r w:rsidRPr="009B6FF2">
        <w:rPr>
          <w:rFonts w:ascii="Arial" w:hAnsi="Arial" w:cs="Arial"/>
        </w:rPr>
        <w:t xml:space="preserve">PCR testing </w:t>
      </w:r>
    </w:p>
    <w:p w:rsidR="00BC44E0" w:rsidRPr="009B6FF2" w:rsidRDefault="00BC44E0" w:rsidP="009B6FF2">
      <w:pPr>
        <w:numPr>
          <w:ilvl w:val="0"/>
          <w:numId w:val="31"/>
        </w:numPr>
        <w:spacing w:after="0" w:line="240" w:lineRule="auto"/>
        <w:contextualSpacing/>
        <w:rPr>
          <w:rFonts w:ascii="Arial" w:hAnsi="Arial" w:cs="Arial"/>
        </w:rPr>
      </w:pPr>
      <w:r w:rsidRPr="009B6FF2">
        <w:rPr>
          <w:rFonts w:ascii="Arial" w:hAnsi="Arial" w:cs="Arial"/>
        </w:rPr>
        <w:t>Serology testing</w:t>
      </w:r>
    </w:p>
    <w:p w:rsidR="00BC44E0" w:rsidRPr="009B6FF2" w:rsidRDefault="00BC44E0" w:rsidP="009B6FF2">
      <w:pPr>
        <w:numPr>
          <w:ilvl w:val="0"/>
          <w:numId w:val="31"/>
        </w:numPr>
        <w:spacing w:after="0" w:line="240" w:lineRule="auto"/>
        <w:contextualSpacing/>
        <w:rPr>
          <w:rFonts w:ascii="Arial" w:hAnsi="Arial" w:cs="Arial"/>
        </w:rPr>
      </w:pPr>
      <w:r w:rsidRPr="009B6FF2">
        <w:rPr>
          <w:rFonts w:ascii="Arial" w:hAnsi="Arial" w:cs="Arial"/>
        </w:rPr>
        <w:t>Parasite testing</w:t>
      </w:r>
    </w:p>
    <w:p w:rsidR="00BC44E0" w:rsidRPr="009B6FF2" w:rsidRDefault="00BC44E0" w:rsidP="009B6FF2">
      <w:pPr>
        <w:spacing w:after="0" w:line="240" w:lineRule="auto"/>
        <w:contextualSpacing/>
        <w:rPr>
          <w:rFonts w:ascii="Arial" w:hAnsi="Arial" w:cs="Arial"/>
        </w:rPr>
      </w:pPr>
    </w:p>
    <w:p w:rsidR="00BC44E0" w:rsidRPr="009B6FF2" w:rsidRDefault="00BC44E0" w:rsidP="009B6FF2">
      <w:pPr>
        <w:spacing w:after="0" w:line="240" w:lineRule="auto"/>
        <w:contextualSpacing/>
        <w:rPr>
          <w:rFonts w:ascii="Arial" w:hAnsi="Arial" w:cs="Arial"/>
          <w:b/>
        </w:rPr>
      </w:pPr>
      <w:r w:rsidRPr="009B6FF2">
        <w:rPr>
          <w:rFonts w:ascii="Arial" w:hAnsi="Arial" w:cs="Arial"/>
          <w:b/>
        </w:rPr>
        <w:t>Answer: d</w:t>
      </w:r>
      <w:r w:rsidRPr="009B6FF2">
        <w:rPr>
          <w:rFonts w:ascii="Arial" w:hAnsi="Arial" w:cs="Arial"/>
        </w:rPr>
        <w:t xml:space="preserve">. </w:t>
      </w:r>
      <w:r w:rsidRPr="009B6FF2">
        <w:rPr>
          <w:rFonts w:ascii="Arial" w:hAnsi="Arial" w:cs="Arial"/>
          <w:b/>
        </w:rPr>
        <w:t xml:space="preserve">Serology testing </w:t>
      </w:r>
    </w:p>
    <w:p w:rsidR="00BC44E0" w:rsidRPr="009B6FF2" w:rsidRDefault="00BC44E0" w:rsidP="009B6FF2">
      <w:pPr>
        <w:spacing w:after="0" w:line="240" w:lineRule="auto"/>
        <w:contextualSpacing/>
        <w:rPr>
          <w:rFonts w:ascii="Arial" w:hAnsi="Arial" w:cs="Arial"/>
          <w:b/>
        </w:rPr>
      </w:pPr>
      <w:r w:rsidRPr="009B6FF2">
        <w:rPr>
          <w:rFonts w:ascii="Arial" w:hAnsi="Arial" w:cs="Arial"/>
          <w:b/>
        </w:rPr>
        <w:t>References:</w:t>
      </w:r>
    </w:p>
    <w:p w:rsidR="00BC44E0" w:rsidRPr="009B6FF2" w:rsidRDefault="00BC44E0" w:rsidP="009B6FF2">
      <w:pPr>
        <w:spacing w:after="0" w:line="240" w:lineRule="auto"/>
        <w:ind w:left="360"/>
        <w:contextualSpacing/>
        <w:rPr>
          <w:rFonts w:ascii="Arial" w:hAnsi="Arial" w:cs="Arial"/>
        </w:rPr>
      </w:pPr>
      <w:r w:rsidRPr="009B6FF2">
        <w:rPr>
          <w:rFonts w:ascii="Arial" w:hAnsi="Arial" w:cs="Arial"/>
        </w:rPr>
        <w:t>1) Qualification of EZ-Spot® dried-blood-spot (DBS) samples for rodent serology. [Internet]. Charles River Laboratories International, Inc; 2013. [Cited 2014 June 9]. Available from:</w:t>
      </w:r>
      <w:hyperlink r:id="rId9" w:history="1">
        <w:r w:rsidRPr="009B6FF2">
          <w:rPr>
            <w:rStyle w:val="Hyperlink"/>
            <w:rFonts w:ascii="Arial" w:hAnsi="Arial" w:cs="Arial"/>
          </w:rPr>
          <w:t>http://www.criver.com/files/pdfs/research-models/rm_ld_r_ez_spot.aspx</w:t>
        </w:r>
      </w:hyperlink>
      <w:r w:rsidRPr="009B6FF2">
        <w:rPr>
          <w:rFonts w:ascii="Arial" w:hAnsi="Arial" w:cs="Arial"/>
        </w:rPr>
        <w:t> </w:t>
      </w:r>
    </w:p>
    <w:p w:rsidR="00BC44E0" w:rsidRPr="009B6FF2" w:rsidRDefault="00BC44E0" w:rsidP="009B6FF2">
      <w:pPr>
        <w:spacing w:after="0" w:line="240" w:lineRule="auto"/>
        <w:ind w:left="360"/>
        <w:contextualSpacing/>
        <w:rPr>
          <w:rFonts w:ascii="Arial" w:hAnsi="Arial" w:cs="Arial"/>
        </w:rPr>
      </w:pPr>
      <w:r w:rsidRPr="009B6FF2">
        <w:rPr>
          <w:rFonts w:ascii="Arial" w:hAnsi="Arial" w:cs="Arial"/>
        </w:rPr>
        <w:t>2) Opti-Spot: Revolutionizing serology testing by simplifying rodent blood collection. [Internet]. IDEXX Laboratories, Inc; 2013. [Cited 2014 July 25]. Available from:</w:t>
      </w:r>
      <w:hyperlink r:id="rId10" w:history="1">
        <w:r w:rsidRPr="009B6FF2">
          <w:rPr>
            <w:rStyle w:val="Hyperlink"/>
            <w:rFonts w:ascii="Arial" w:hAnsi="Arial" w:cs="Arial"/>
          </w:rPr>
          <w:t>http://www.idexxbioresearch.com/radil/userfiles/download_files/OptiSpot_SellSheet_072013_US.pdf</w:t>
        </w:r>
      </w:hyperlink>
      <w:r w:rsidRPr="009B6FF2">
        <w:rPr>
          <w:rFonts w:ascii="Arial" w:hAnsi="Arial" w:cs="Arial"/>
        </w:rPr>
        <w:t>.</w:t>
      </w:r>
    </w:p>
    <w:p w:rsidR="00BC44E0" w:rsidRPr="009B6FF2" w:rsidRDefault="00BC44E0" w:rsidP="009B6FF2">
      <w:pPr>
        <w:spacing w:after="0" w:line="240" w:lineRule="auto"/>
        <w:contextualSpacing/>
        <w:rPr>
          <w:rFonts w:ascii="Arial" w:hAnsi="Arial" w:cs="Arial"/>
        </w:rPr>
      </w:pPr>
      <w:r w:rsidRPr="009B6FF2">
        <w:rPr>
          <w:rFonts w:ascii="Arial" w:hAnsi="Arial" w:cs="Arial"/>
          <w:b/>
        </w:rPr>
        <w:t>Domain 4</w:t>
      </w: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11</w:t>
      </w:r>
      <w:r w:rsidR="00BC44E0" w:rsidRPr="009B6FF2">
        <w:rPr>
          <w:rFonts w:ascii="Arial" w:hAnsi="Arial" w:cs="Arial"/>
        </w:rPr>
        <w:t>:  Which of the following is true regarding the use of the apparatus pictured above in rodents?</w:t>
      </w:r>
    </w:p>
    <w:p w:rsidR="00BC44E0" w:rsidRPr="009B6FF2" w:rsidRDefault="00BC44E0" w:rsidP="00092984">
      <w:pPr>
        <w:spacing w:after="0" w:line="240" w:lineRule="auto"/>
        <w:contextualSpacing/>
        <w:jc w:val="both"/>
        <w:rPr>
          <w:rFonts w:ascii="Arial" w:hAnsi="Arial" w:cs="Arial"/>
        </w:rPr>
      </w:pPr>
    </w:p>
    <w:p w:rsidR="00BC44E0" w:rsidRPr="009B6FF2" w:rsidRDefault="00BC44E0" w:rsidP="001F13B5">
      <w:pPr>
        <w:pStyle w:val="ListParagraph"/>
        <w:numPr>
          <w:ilvl w:val="0"/>
          <w:numId w:val="32"/>
        </w:numPr>
        <w:spacing w:after="0" w:line="240" w:lineRule="auto"/>
        <w:ind w:left="1440"/>
        <w:jc w:val="both"/>
        <w:rPr>
          <w:rFonts w:ascii="Arial" w:hAnsi="Arial" w:cs="Arial"/>
        </w:rPr>
      </w:pPr>
      <w:r w:rsidRPr="009B6FF2">
        <w:rPr>
          <w:rFonts w:ascii="Arial" w:hAnsi="Arial" w:cs="Arial"/>
        </w:rPr>
        <w:t xml:space="preserve">It is primarily used to study depression. </w:t>
      </w:r>
    </w:p>
    <w:p w:rsidR="00BC44E0" w:rsidRPr="009B6FF2" w:rsidRDefault="00BC44E0" w:rsidP="001F13B5">
      <w:pPr>
        <w:pStyle w:val="ListParagraph"/>
        <w:numPr>
          <w:ilvl w:val="0"/>
          <w:numId w:val="32"/>
        </w:numPr>
        <w:spacing w:after="0" w:line="240" w:lineRule="auto"/>
        <w:ind w:left="1440"/>
        <w:jc w:val="both"/>
        <w:rPr>
          <w:rFonts w:ascii="Arial" w:hAnsi="Arial" w:cs="Arial"/>
        </w:rPr>
      </w:pPr>
      <w:r w:rsidRPr="009B6FF2">
        <w:rPr>
          <w:rFonts w:ascii="Arial" w:hAnsi="Arial" w:cs="Arial"/>
        </w:rPr>
        <w:t xml:space="preserve">It is primarily used to evaluate neuromuscular function by testing swimming ability. </w:t>
      </w:r>
    </w:p>
    <w:p w:rsidR="00BC44E0" w:rsidRPr="009B6FF2" w:rsidRDefault="00BC44E0" w:rsidP="001F13B5">
      <w:pPr>
        <w:pStyle w:val="ListParagraph"/>
        <w:numPr>
          <w:ilvl w:val="0"/>
          <w:numId w:val="32"/>
        </w:numPr>
        <w:spacing w:after="0" w:line="240" w:lineRule="auto"/>
        <w:ind w:left="1440"/>
        <w:jc w:val="both"/>
        <w:rPr>
          <w:rFonts w:ascii="Arial" w:hAnsi="Arial" w:cs="Arial"/>
        </w:rPr>
      </w:pPr>
      <w:r w:rsidRPr="009B6FF2">
        <w:rPr>
          <w:rFonts w:ascii="Arial" w:hAnsi="Arial" w:cs="Arial"/>
        </w:rPr>
        <w:t xml:space="preserve">Mice typically require less training to perform this test than tests that involve lever-pressing and/or food restriction. </w:t>
      </w:r>
    </w:p>
    <w:p w:rsidR="00BC44E0" w:rsidRPr="009B6FF2" w:rsidRDefault="00BC44E0" w:rsidP="001F13B5">
      <w:pPr>
        <w:pStyle w:val="ListParagraph"/>
        <w:numPr>
          <w:ilvl w:val="0"/>
          <w:numId w:val="32"/>
        </w:numPr>
        <w:spacing w:after="0" w:line="240" w:lineRule="auto"/>
        <w:ind w:left="1440"/>
        <w:jc w:val="both"/>
        <w:rPr>
          <w:rFonts w:ascii="Arial" w:hAnsi="Arial" w:cs="Arial"/>
        </w:rPr>
      </w:pPr>
      <w:r w:rsidRPr="009B6FF2">
        <w:rPr>
          <w:rFonts w:ascii="Arial" w:hAnsi="Arial" w:cs="Arial"/>
        </w:rPr>
        <w:t xml:space="preserve">Animals must be removed immediately if they become immobile to prevent drowning. </w:t>
      </w:r>
    </w:p>
    <w:p w:rsidR="00BC44E0" w:rsidRPr="009B6FF2" w:rsidRDefault="00BC44E0" w:rsidP="001F13B5">
      <w:pPr>
        <w:pStyle w:val="ListParagraph"/>
        <w:numPr>
          <w:ilvl w:val="0"/>
          <w:numId w:val="32"/>
        </w:numPr>
        <w:spacing w:after="0" w:line="240" w:lineRule="auto"/>
        <w:ind w:left="1440"/>
        <w:jc w:val="both"/>
        <w:rPr>
          <w:rFonts w:ascii="Arial" w:hAnsi="Arial" w:cs="Arial"/>
        </w:rPr>
      </w:pPr>
      <w:r w:rsidRPr="009B6FF2">
        <w:rPr>
          <w:rFonts w:ascii="Arial" w:hAnsi="Arial" w:cs="Arial"/>
        </w:rPr>
        <w:t xml:space="preserve">It is primarily used to induce stress. </w:t>
      </w:r>
    </w:p>
    <w:p w:rsidR="00BC44E0" w:rsidRPr="009B6FF2" w:rsidRDefault="00BC44E0" w:rsidP="009B6FF2">
      <w:pPr>
        <w:spacing w:after="0" w:line="240" w:lineRule="auto"/>
        <w:contextualSpacing/>
        <w:jc w:val="both"/>
        <w:rPr>
          <w:rFonts w:ascii="Arial" w:hAnsi="Arial" w:cs="Arial"/>
        </w:rPr>
      </w:pPr>
    </w:p>
    <w:p w:rsidR="00BC44E0" w:rsidRPr="009B6FF2" w:rsidRDefault="00BC44E0" w:rsidP="009B6FF2">
      <w:pPr>
        <w:spacing w:after="0" w:line="240" w:lineRule="auto"/>
        <w:contextualSpacing/>
        <w:jc w:val="both"/>
        <w:rPr>
          <w:rFonts w:ascii="Arial" w:hAnsi="Arial" w:cs="Arial"/>
          <w:b/>
        </w:rPr>
      </w:pPr>
      <w:r w:rsidRPr="009B6FF2">
        <w:rPr>
          <w:rFonts w:ascii="Arial" w:hAnsi="Arial" w:cs="Arial"/>
          <w:b/>
        </w:rPr>
        <w:t>Answer: c. Mice typically require less training to perform this test than tests that involve lever-pressing and/or food restriction.</w:t>
      </w:r>
    </w:p>
    <w:p w:rsidR="00BC44E0" w:rsidRPr="009B6FF2" w:rsidRDefault="00BC44E0" w:rsidP="009B6FF2">
      <w:pPr>
        <w:spacing w:after="0" w:line="240" w:lineRule="auto"/>
        <w:contextualSpacing/>
        <w:jc w:val="both"/>
        <w:rPr>
          <w:rFonts w:ascii="Arial" w:hAnsi="Arial" w:cs="Arial"/>
        </w:rPr>
      </w:pPr>
      <w:r w:rsidRPr="009B6FF2">
        <w:rPr>
          <w:rFonts w:ascii="Arial" w:hAnsi="Arial" w:cs="Arial"/>
          <w:b/>
        </w:rPr>
        <w:t xml:space="preserve">References: </w:t>
      </w:r>
    </w:p>
    <w:p w:rsidR="00BC44E0" w:rsidRPr="009B6FF2" w:rsidRDefault="00BC44E0" w:rsidP="009B6FF2">
      <w:pPr>
        <w:pStyle w:val="ListParagraph"/>
        <w:numPr>
          <w:ilvl w:val="0"/>
          <w:numId w:val="33"/>
        </w:numPr>
        <w:spacing w:after="0" w:line="240" w:lineRule="auto"/>
        <w:jc w:val="both"/>
        <w:rPr>
          <w:rFonts w:ascii="Arial" w:hAnsi="Arial" w:cs="Arial"/>
        </w:rPr>
      </w:pPr>
      <w:r w:rsidRPr="009B6FF2">
        <w:rPr>
          <w:rFonts w:ascii="Arial" w:hAnsi="Arial" w:cs="Arial"/>
        </w:rPr>
        <w:t xml:space="preserve">Guidelines for the Use of Mammals in Neuroscience and Behavior Research, 2003, National Research Council, National Academy of Sciences, Washington, DC. p118-119. </w:t>
      </w:r>
    </w:p>
    <w:p w:rsidR="00BC44E0" w:rsidRPr="009B6FF2" w:rsidRDefault="00BC44E0" w:rsidP="009B6FF2">
      <w:pPr>
        <w:pStyle w:val="ListParagraph"/>
        <w:numPr>
          <w:ilvl w:val="0"/>
          <w:numId w:val="33"/>
        </w:numPr>
        <w:spacing w:after="0" w:line="240" w:lineRule="auto"/>
        <w:jc w:val="both"/>
        <w:rPr>
          <w:rFonts w:ascii="Arial" w:hAnsi="Arial" w:cs="Arial"/>
        </w:rPr>
      </w:pPr>
      <w:r w:rsidRPr="009B6FF2">
        <w:rPr>
          <w:rFonts w:ascii="Arial" w:hAnsi="Arial" w:cs="Arial"/>
        </w:rPr>
        <w:t xml:space="preserve">Vorhees, CV and Williams, MT. 2014. Assessing Spatial Learning and Memory in Rodents. </w:t>
      </w:r>
      <w:r w:rsidRPr="009B6FF2">
        <w:rPr>
          <w:rFonts w:ascii="Arial" w:hAnsi="Arial" w:cs="Arial"/>
          <w:i/>
        </w:rPr>
        <w:t xml:space="preserve">ILAR </w:t>
      </w:r>
      <w:r w:rsidRPr="009B6FF2">
        <w:rPr>
          <w:rFonts w:ascii="Arial" w:hAnsi="Arial" w:cs="Arial"/>
        </w:rPr>
        <w:t xml:space="preserve">55 (2) p 310-328. </w:t>
      </w:r>
    </w:p>
    <w:p w:rsidR="00BC44E0" w:rsidRPr="009B6FF2" w:rsidRDefault="00BC44E0" w:rsidP="009B6FF2">
      <w:pPr>
        <w:spacing w:after="0" w:line="240" w:lineRule="auto"/>
        <w:contextualSpacing/>
        <w:jc w:val="both"/>
        <w:rPr>
          <w:rFonts w:ascii="Arial" w:hAnsi="Arial" w:cs="Arial"/>
          <w:b/>
        </w:rPr>
      </w:pPr>
      <w:r w:rsidRPr="009B6FF2">
        <w:rPr>
          <w:rFonts w:ascii="Arial" w:hAnsi="Arial" w:cs="Arial"/>
          <w:b/>
        </w:rPr>
        <w:t xml:space="preserve">Domain 3; Primary species – Mice </w:t>
      </w:r>
      <w:r w:rsidRPr="009B6FF2">
        <w:rPr>
          <w:rFonts w:ascii="Arial" w:hAnsi="Arial" w:cs="Arial"/>
          <w:b/>
          <w:i/>
        </w:rPr>
        <w:t>(Mus musculus)</w:t>
      </w:r>
    </w:p>
    <w:p w:rsidR="00BC44E0" w:rsidRPr="009B6FF2" w:rsidRDefault="00BC44E0"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12</w:t>
      </w:r>
      <w:r w:rsidR="00C76752" w:rsidRPr="009B6FF2">
        <w:rPr>
          <w:rFonts w:ascii="Arial" w:hAnsi="Arial" w:cs="Arial"/>
        </w:rPr>
        <w:t>:  This personal protective equipment is required for all of the following hazardous agents except?</w:t>
      </w:r>
    </w:p>
    <w:p w:rsidR="00C76752" w:rsidRPr="009B6FF2" w:rsidRDefault="00C76752" w:rsidP="009B6FF2">
      <w:pPr>
        <w:spacing w:after="0" w:line="240" w:lineRule="auto"/>
        <w:contextualSpacing/>
        <w:rPr>
          <w:rFonts w:ascii="Arial" w:hAnsi="Arial" w:cs="Arial"/>
        </w:rPr>
      </w:pPr>
    </w:p>
    <w:p w:rsidR="00C76752" w:rsidRPr="009B6FF2" w:rsidRDefault="00C76752" w:rsidP="00CA73A3">
      <w:pPr>
        <w:pStyle w:val="ListParagraph"/>
        <w:numPr>
          <w:ilvl w:val="0"/>
          <w:numId w:val="167"/>
        </w:numPr>
        <w:spacing w:after="0" w:line="240" w:lineRule="auto"/>
        <w:ind w:left="1440"/>
        <w:rPr>
          <w:rFonts w:ascii="Arial" w:hAnsi="Arial" w:cs="Arial"/>
        </w:rPr>
      </w:pPr>
      <w:r w:rsidRPr="009B6FF2">
        <w:rPr>
          <w:rFonts w:ascii="Arial" w:hAnsi="Arial" w:cs="Arial"/>
        </w:rPr>
        <w:t>B virus injected macaques</w:t>
      </w:r>
    </w:p>
    <w:p w:rsidR="00C76752" w:rsidRPr="009B6FF2" w:rsidRDefault="00C76752" w:rsidP="00CA73A3">
      <w:pPr>
        <w:pStyle w:val="ListParagraph"/>
        <w:numPr>
          <w:ilvl w:val="0"/>
          <w:numId w:val="167"/>
        </w:numPr>
        <w:spacing w:after="0" w:line="240" w:lineRule="auto"/>
        <w:ind w:left="1440"/>
        <w:rPr>
          <w:rFonts w:ascii="Arial" w:hAnsi="Arial" w:cs="Arial"/>
        </w:rPr>
      </w:pPr>
      <w:r w:rsidRPr="009B6FF2">
        <w:rPr>
          <w:rFonts w:ascii="Arial" w:hAnsi="Arial" w:cs="Arial"/>
        </w:rPr>
        <w:t>B virus in mice</w:t>
      </w:r>
    </w:p>
    <w:p w:rsidR="00C76752" w:rsidRPr="009B6FF2" w:rsidRDefault="00C76752" w:rsidP="00CA73A3">
      <w:pPr>
        <w:pStyle w:val="ListParagraph"/>
        <w:numPr>
          <w:ilvl w:val="0"/>
          <w:numId w:val="167"/>
        </w:numPr>
        <w:spacing w:after="0" w:line="240" w:lineRule="auto"/>
        <w:ind w:left="1440"/>
        <w:rPr>
          <w:rFonts w:ascii="Arial" w:hAnsi="Arial" w:cs="Arial"/>
        </w:rPr>
      </w:pPr>
      <w:r w:rsidRPr="009B6FF2">
        <w:rPr>
          <w:rFonts w:ascii="Arial" w:hAnsi="Arial" w:cs="Arial"/>
        </w:rPr>
        <w:t>1918 flu virus in any animal</w:t>
      </w:r>
    </w:p>
    <w:p w:rsidR="00C76752" w:rsidRPr="009B6FF2" w:rsidRDefault="00C76752" w:rsidP="00CA73A3">
      <w:pPr>
        <w:pStyle w:val="ListParagraph"/>
        <w:numPr>
          <w:ilvl w:val="0"/>
          <w:numId w:val="167"/>
        </w:numPr>
        <w:spacing w:after="0" w:line="240" w:lineRule="auto"/>
        <w:ind w:left="1440"/>
        <w:rPr>
          <w:rFonts w:ascii="Arial" w:hAnsi="Arial" w:cs="Arial"/>
        </w:rPr>
      </w:pPr>
      <w:r w:rsidRPr="009B6FF2">
        <w:rPr>
          <w:rFonts w:ascii="Arial" w:hAnsi="Arial" w:cs="Arial"/>
        </w:rPr>
        <w:t>Hantavirus in Sigmodon spp.</w:t>
      </w:r>
    </w:p>
    <w:p w:rsidR="00C76752" w:rsidRDefault="00C76752" w:rsidP="00CA73A3">
      <w:pPr>
        <w:pStyle w:val="ListParagraph"/>
        <w:numPr>
          <w:ilvl w:val="0"/>
          <w:numId w:val="167"/>
        </w:numPr>
        <w:spacing w:after="0" w:line="240" w:lineRule="auto"/>
        <w:ind w:left="1440"/>
        <w:rPr>
          <w:rFonts w:ascii="Arial" w:hAnsi="Arial" w:cs="Arial"/>
        </w:rPr>
      </w:pPr>
      <w:r w:rsidRPr="009B6FF2">
        <w:rPr>
          <w:rFonts w:ascii="Arial" w:hAnsi="Arial" w:cs="Arial"/>
        </w:rPr>
        <w:t xml:space="preserve">Filovirus in </w:t>
      </w:r>
      <w:r w:rsidRPr="009B6FF2">
        <w:rPr>
          <w:rFonts w:ascii="Arial" w:hAnsi="Arial" w:cs="Arial"/>
          <w:i/>
        </w:rPr>
        <w:t>Papio</w:t>
      </w:r>
      <w:r w:rsidRPr="009B6FF2">
        <w:rPr>
          <w:rFonts w:ascii="Arial" w:hAnsi="Arial" w:cs="Arial"/>
        </w:rPr>
        <w:t xml:space="preserve"> spp.</w:t>
      </w:r>
    </w:p>
    <w:p w:rsidR="001F13B5" w:rsidRPr="001F13B5" w:rsidRDefault="001F13B5" w:rsidP="001F13B5">
      <w:pPr>
        <w:spacing w:after="0" w:line="240" w:lineRule="auto"/>
        <w:rPr>
          <w:rFonts w:ascii="Arial" w:hAnsi="Arial" w:cs="Arial"/>
        </w:rPr>
      </w:pPr>
    </w:p>
    <w:p w:rsidR="00C76752" w:rsidRPr="009B6FF2" w:rsidRDefault="00C76752" w:rsidP="009B6FF2">
      <w:pPr>
        <w:spacing w:after="0" w:line="240" w:lineRule="auto"/>
        <w:contextualSpacing/>
        <w:rPr>
          <w:rFonts w:ascii="Arial" w:hAnsi="Arial" w:cs="Arial"/>
          <w:b/>
        </w:rPr>
      </w:pPr>
      <w:r w:rsidRPr="009B6FF2">
        <w:rPr>
          <w:rFonts w:ascii="Arial" w:hAnsi="Arial" w:cs="Arial"/>
          <w:b/>
        </w:rPr>
        <w:t>Answer:  c) 1918 flu virus in any animal</w:t>
      </w:r>
    </w:p>
    <w:p w:rsidR="00C76752" w:rsidRPr="009B6FF2" w:rsidRDefault="00C76752" w:rsidP="009B6FF2">
      <w:pPr>
        <w:spacing w:after="0" w:line="240" w:lineRule="auto"/>
        <w:contextualSpacing/>
        <w:rPr>
          <w:rFonts w:ascii="Arial" w:hAnsi="Arial" w:cs="Arial"/>
        </w:rPr>
      </w:pPr>
      <w:r w:rsidRPr="009B6FF2">
        <w:rPr>
          <w:rFonts w:ascii="Arial" w:hAnsi="Arial" w:cs="Arial"/>
          <w:b/>
        </w:rPr>
        <w:t>References</w:t>
      </w:r>
      <w:r w:rsidRPr="009B6FF2">
        <w:rPr>
          <w:rFonts w:ascii="Arial" w:hAnsi="Arial" w:cs="Arial"/>
        </w:rPr>
        <w:t xml:space="preserve">: </w:t>
      </w:r>
    </w:p>
    <w:p w:rsidR="00C76752" w:rsidRPr="009B6FF2" w:rsidRDefault="00C76752" w:rsidP="00CA73A3">
      <w:pPr>
        <w:pStyle w:val="Default"/>
        <w:numPr>
          <w:ilvl w:val="0"/>
          <w:numId w:val="58"/>
        </w:numPr>
        <w:contextualSpacing/>
        <w:rPr>
          <w:rFonts w:ascii="Arial" w:hAnsi="Arial" w:cs="Arial"/>
          <w:sz w:val="22"/>
          <w:szCs w:val="22"/>
        </w:rPr>
      </w:pPr>
      <w:r w:rsidRPr="009B6FF2">
        <w:rPr>
          <w:rFonts w:ascii="Arial" w:hAnsi="Arial" w:cs="Arial"/>
          <w:sz w:val="22"/>
          <w:szCs w:val="22"/>
        </w:rPr>
        <w:t>Biosafety in Microbiological and Biomedical Laboratories (BMBL), 2009. Centers for Disease Control and Prevention and National Institutes of Health. 5</w:t>
      </w:r>
      <w:r w:rsidRPr="009B6FF2">
        <w:rPr>
          <w:rFonts w:ascii="Arial" w:hAnsi="Arial" w:cs="Arial"/>
          <w:sz w:val="22"/>
          <w:szCs w:val="22"/>
          <w:vertAlign w:val="superscript"/>
        </w:rPr>
        <w:t>th</w:t>
      </w:r>
      <w:r w:rsidRPr="009B6FF2">
        <w:rPr>
          <w:rFonts w:ascii="Arial" w:hAnsi="Arial" w:cs="Arial"/>
          <w:sz w:val="22"/>
          <w:szCs w:val="22"/>
        </w:rPr>
        <w:t xml:space="preserve"> ed., p. 213.</w:t>
      </w:r>
    </w:p>
    <w:p w:rsidR="00C76752" w:rsidRPr="009B6FF2" w:rsidRDefault="00C76752" w:rsidP="00CA73A3">
      <w:pPr>
        <w:pStyle w:val="Default"/>
        <w:numPr>
          <w:ilvl w:val="0"/>
          <w:numId w:val="58"/>
        </w:numPr>
        <w:contextualSpacing/>
        <w:rPr>
          <w:rFonts w:ascii="Arial" w:hAnsi="Arial" w:cs="Arial"/>
          <w:sz w:val="22"/>
          <w:szCs w:val="22"/>
        </w:rPr>
      </w:pPr>
      <w:r w:rsidRPr="009B6FF2">
        <w:rPr>
          <w:rFonts w:ascii="Arial" w:hAnsi="Arial" w:cs="Arial"/>
          <w:sz w:val="22"/>
          <w:szCs w:val="22"/>
        </w:rPr>
        <w:t xml:space="preserve">Fox JG, Anderson LC, Otto G, Pritchett-Corning KR, Whary MT, eds. 2015. </w:t>
      </w:r>
      <w:r w:rsidRPr="009B6FF2">
        <w:rPr>
          <w:rFonts w:ascii="Arial" w:hAnsi="Arial" w:cs="Arial"/>
          <w:sz w:val="22"/>
          <w:szCs w:val="22"/>
          <w:u w:val="single"/>
        </w:rPr>
        <w:t>Laboratory</w:t>
      </w:r>
      <w:r w:rsidRPr="009B6FF2">
        <w:rPr>
          <w:rFonts w:ascii="Arial" w:hAnsi="Arial" w:cs="Arial"/>
          <w:sz w:val="22"/>
          <w:szCs w:val="22"/>
        </w:rPr>
        <w:t xml:space="preserve"> </w:t>
      </w:r>
      <w:r w:rsidRPr="009B6FF2">
        <w:rPr>
          <w:rFonts w:ascii="Arial" w:hAnsi="Arial" w:cs="Arial"/>
          <w:sz w:val="22"/>
          <w:szCs w:val="22"/>
          <w:u w:val="single"/>
        </w:rPr>
        <w:t>Animal</w:t>
      </w:r>
      <w:r w:rsidRPr="009B6FF2">
        <w:rPr>
          <w:rFonts w:ascii="Arial" w:hAnsi="Arial" w:cs="Arial"/>
          <w:sz w:val="22"/>
          <w:szCs w:val="22"/>
        </w:rPr>
        <w:t xml:space="preserve"> </w:t>
      </w:r>
      <w:r w:rsidRPr="009B6FF2">
        <w:rPr>
          <w:rFonts w:ascii="Arial" w:hAnsi="Arial" w:cs="Arial"/>
          <w:sz w:val="22"/>
          <w:szCs w:val="22"/>
          <w:u w:val="single"/>
        </w:rPr>
        <w:t>Medicine</w:t>
      </w:r>
      <w:r w:rsidRPr="009B6FF2">
        <w:rPr>
          <w:rFonts w:ascii="Arial" w:hAnsi="Arial" w:cs="Arial"/>
          <w:sz w:val="22"/>
          <w:szCs w:val="22"/>
        </w:rPr>
        <w:t>, 3</w:t>
      </w:r>
      <w:r w:rsidRPr="009B6FF2">
        <w:rPr>
          <w:rFonts w:ascii="Arial" w:hAnsi="Arial" w:cs="Arial"/>
          <w:sz w:val="22"/>
          <w:szCs w:val="22"/>
          <w:vertAlign w:val="superscript"/>
        </w:rPr>
        <w:t>rd</w:t>
      </w:r>
      <w:r w:rsidRPr="009B6FF2">
        <w:rPr>
          <w:rFonts w:ascii="Arial" w:hAnsi="Arial" w:cs="Arial"/>
          <w:sz w:val="22"/>
          <w:szCs w:val="22"/>
        </w:rPr>
        <w:t xml:space="preserve"> ed. Academic Press: Oxford, UK Chapter 2,  p. 1301.</w:t>
      </w:r>
    </w:p>
    <w:p w:rsidR="00C76752" w:rsidRPr="009B6FF2" w:rsidRDefault="00C76752" w:rsidP="009B6FF2">
      <w:pPr>
        <w:pStyle w:val="Default"/>
        <w:contextualSpacing/>
        <w:rPr>
          <w:rFonts w:ascii="Arial" w:hAnsi="Arial" w:cs="Arial"/>
          <w:b/>
          <w:sz w:val="22"/>
          <w:szCs w:val="22"/>
        </w:rPr>
      </w:pPr>
      <w:r w:rsidRPr="009B6FF2">
        <w:rPr>
          <w:rFonts w:ascii="Arial" w:hAnsi="Arial" w:cs="Arial"/>
          <w:b/>
          <w:sz w:val="22"/>
          <w:szCs w:val="22"/>
        </w:rPr>
        <w:t>Domain 5</w:t>
      </w:r>
    </w:p>
    <w:p w:rsidR="00C76752" w:rsidRPr="009B6FF2" w:rsidRDefault="00C76752"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92984" w:rsidRDefault="00092984">
      <w:pPr>
        <w:rPr>
          <w:rFonts w:ascii="Arial" w:hAnsi="Arial" w:cs="Arial"/>
        </w:rPr>
      </w:pPr>
      <w:r>
        <w:rPr>
          <w:rFonts w:ascii="Arial" w:hAnsi="Arial" w:cs="Arial"/>
        </w:rPr>
        <w:br w:type="page"/>
      </w:r>
    </w:p>
    <w:p w:rsidR="00583805" w:rsidRPr="009B6FF2" w:rsidRDefault="00583805" w:rsidP="009B6FF2">
      <w:pPr>
        <w:spacing w:after="0" w:line="240" w:lineRule="auto"/>
        <w:contextualSpacing/>
        <w:rPr>
          <w:rFonts w:ascii="Arial" w:hAnsi="Arial" w:cs="Arial"/>
          <w:color w:val="000000"/>
        </w:rPr>
      </w:pPr>
      <w:r w:rsidRPr="009B6FF2">
        <w:rPr>
          <w:rFonts w:ascii="Arial" w:hAnsi="Arial" w:cs="Arial"/>
        </w:rPr>
        <w:lastRenderedPageBreak/>
        <w:t>Question 13</w:t>
      </w:r>
      <w:r w:rsidR="00F73A63" w:rsidRPr="009B6FF2">
        <w:rPr>
          <w:rFonts w:ascii="Arial" w:hAnsi="Arial" w:cs="Arial"/>
        </w:rPr>
        <w:t xml:space="preserve">:  </w:t>
      </w:r>
      <w:r w:rsidR="00F73A63" w:rsidRPr="009B6FF2">
        <w:rPr>
          <w:rFonts w:ascii="Arial" w:hAnsi="Arial" w:cs="Arial"/>
          <w:color w:val="000000"/>
        </w:rPr>
        <w:t>What is the most likely etiology of the pictured guinea pig disease?</w:t>
      </w:r>
    </w:p>
    <w:p w:rsidR="00F73A63" w:rsidRPr="009B6FF2" w:rsidRDefault="00F73A63" w:rsidP="009B6FF2">
      <w:pPr>
        <w:spacing w:after="0" w:line="240" w:lineRule="auto"/>
        <w:contextualSpacing/>
        <w:rPr>
          <w:rFonts w:ascii="Arial" w:hAnsi="Arial" w:cs="Arial"/>
        </w:rPr>
      </w:pPr>
    </w:p>
    <w:p w:rsidR="00F73A63" w:rsidRPr="009B6FF2" w:rsidRDefault="00F73A63" w:rsidP="00EF7579">
      <w:pPr>
        <w:pStyle w:val="ListParagraph"/>
        <w:numPr>
          <w:ilvl w:val="0"/>
          <w:numId w:val="34"/>
        </w:numPr>
        <w:spacing w:after="0" w:line="240" w:lineRule="auto"/>
        <w:ind w:left="1440"/>
        <w:jc w:val="both"/>
        <w:rPr>
          <w:rFonts w:ascii="Arial" w:hAnsi="Arial" w:cs="Arial"/>
          <w:color w:val="000000"/>
        </w:rPr>
      </w:pPr>
      <w:r w:rsidRPr="009B6FF2">
        <w:rPr>
          <w:rFonts w:ascii="Arial" w:hAnsi="Arial" w:cs="Arial"/>
          <w:color w:val="000000"/>
        </w:rPr>
        <w:t>Inability to produce the hepatic enzyme L-gulonolactone oxidase</w:t>
      </w:r>
    </w:p>
    <w:p w:rsidR="00F73A63" w:rsidRPr="009B6FF2" w:rsidRDefault="00F73A63" w:rsidP="00EF7579">
      <w:pPr>
        <w:pStyle w:val="ListParagraph"/>
        <w:numPr>
          <w:ilvl w:val="0"/>
          <w:numId w:val="34"/>
        </w:numPr>
        <w:spacing w:after="0" w:line="240" w:lineRule="auto"/>
        <w:ind w:left="1440"/>
        <w:jc w:val="both"/>
        <w:rPr>
          <w:rFonts w:ascii="Arial" w:hAnsi="Arial" w:cs="Arial"/>
          <w:color w:val="000000"/>
        </w:rPr>
      </w:pPr>
      <w:r w:rsidRPr="009B6FF2">
        <w:rPr>
          <w:rFonts w:ascii="Arial" w:hAnsi="Arial" w:cs="Arial"/>
          <w:color w:val="000000"/>
        </w:rPr>
        <w:t>Metastatic calcification due to inability to metabolize excess dietary calcium</w:t>
      </w:r>
    </w:p>
    <w:p w:rsidR="00F73A63" w:rsidRPr="009B6FF2" w:rsidRDefault="00F73A63" w:rsidP="00EF7579">
      <w:pPr>
        <w:pStyle w:val="ListParagraph"/>
        <w:numPr>
          <w:ilvl w:val="0"/>
          <w:numId w:val="34"/>
        </w:numPr>
        <w:spacing w:after="0" w:line="240" w:lineRule="auto"/>
        <w:ind w:left="1440"/>
        <w:jc w:val="both"/>
        <w:rPr>
          <w:rFonts w:ascii="Arial" w:hAnsi="Arial" w:cs="Arial"/>
          <w:color w:val="000000"/>
        </w:rPr>
      </w:pPr>
      <w:r w:rsidRPr="009B6FF2">
        <w:rPr>
          <w:rFonts w:ascii="Arial" w:hAnsi="Arial" w:cs="Arial"/>
          <w:color w:val="000000"/>
        </w:rPr>
        <w:t>Vitamin C toxicity secondary to consuming a diet formulated for mice</w:t>
      </w:r>
    </w:p>
    <w:p w:rsidR="00F73A63" w:rsidRPr="009B6FF2" w:rsidRDefault="00F73A63" w:rsidP="00EF7579">
      <w:pPr>
        <w:pStyle w:val="ListParagraph"/>
        <w:numPr>
          <w:ilvl w:val="0"/>
          <w:numId w:val="34"/>
        </w:numPr>
        <w:spacing w:after="0" w:line="240" w:lineRule="auto"/>
        <w:ind w:left="1440"/>
        <w:jc w:val="both"/>
        <w:rPr>
          <w:rFonts w:ascii="Arial" w:hAnsi="Arial" w:cs="Arial"/>
          <w:color w:val="000000"/>
        </w:rPr>
      </w:pPr>
      <w:r w:rsidRPr="009B6FF2">
        <w:rPr>
          <w:rFonts w:ascii="Arial" w:hAnsi="Arial" w:cs="Arial"/>
          <w:color w:val="000000"/>
        </w:rPr>
        <w:t>Rhabdomyomatosis secondary to environmental stressors</w:t>
      </w:r>
    </w:p>
    <w:p w:rsidR="00F73A63" w:rsidRPr="009B6FF2" w:rsidRDefault="00F73A63" w:rsidP="009B6FF2">
      <w:pPr>
        <w:pStyle w:val="ListParagraph"/>
        <w:spacing w:after="0" w:line="240" w:lineRule="auto"/>
        <w:ind w:left="1080"/>
        <w:jc w:val="both"/>
        <w:rPr>
          <w:rFonts w:ascii="Arial" w:hAnsi="Arial" w:cs="Arial"/>
          <w:color w:val="000000"/>
        </w:rPr>
      </w:pPr>
    </w:p>
    <w:p w:rsidR="00F73A63" w:rsidRPr="009B6FF2" w:rsidRDefault="00F73A63" w:rsidP="009B6FF2">
      <w:pPr>
        <w:pStyle w:val="ListParagraph"/>
        <w:spacing w:after="0" w:line="240" w:lineRule="auto"/>
        <w:ind w:left="0"/>
        <w:jc w:val="both"/>
        <w:rPr>
          <w:rFonts w:ascii="Arial" w:hAnsi="Arial" w:cs="Arial"/>
          <w:color w:val="000000"/>
        </w:rPr>
      </w:pPr>
    </w:p>
    <w:p w:rsidR="00F73A63" w:rsidRPr="009B6FF2" w:rsidRDefault="00F73A63" w:rsidP="009B6FF2">
      <w:pPr>
        <w:pStyle w:val="ListParagraph"/>
        <w:spacing w:after="0" w:line="240" w:lineRule="auto"/>
        <w:ind w:left="0"/>
        <w:jc w:val="both"/>
        <w:rPr>
          <w:rFonts w:ascii="Arial" w:hAnsi="Arial" w:cs="Arial"/>
          <w:b/>
          <w:color w:val="000000"/>
        </w:rPr>
      </w:pPr>
      <w:r w:rsidRPr="009B6FF2">
        <w:rPr>
          <w:rFonts w:ascii="Arial" w:hAnsi="Arial" w:cs="Arial"/>
          <w:b/>
          <w:color w:val="000000"/>
        </w:rPr>
        <w:t>Answer: a. Inability to produce the hepatic enzyme L-gulonolactone oxidase</w:t>
      </w:r>
    </w:p>
    <w:p w:rsidR="00F73A63" w:rsidRPr="009B6FF2" w:rsidRDefault="00F73A63" w:rsidP="009B6FF2">
      <w:pPr>
        <w:pStyle w:val="ListParagraph"/>
        <w:tabs>
          <w:tab w:val="left" w:pos="360"/>
        </w:tabs>
        <w:spacing w:after="0" w:line="240" w:lineRule="auto"/>
        <w:ind w:left="360" w:hanging="360"/>
        <w:jc w:val="both"/>
        <w:rPr>
          <w:rFonts w:ascii="Arial" w:hAnsi="Arial" w:cs="Arial"/>
          <w:b/>
          <w:color w:val="000000"/>
        </w:rPr>
      </w:pPr>
      <w:r w:rsidRPr="009B6FF2">
        <w:rPr>
          <w:rFonts w:ascii="Arial" w:hAnsi="Arial" w:cs="Arial"/>
          <w:b/>
          <w:color w:val="000000"/>
        </w:rPr>
        <w:t xml:space="preserve">References: </w:t>
      </w:r>
    </w:p>
    <w:p w:rsidR="00F73A63" w:rsidRPr="009B6FF2" w:rsidRDefault="00F73A63" w:rsidP="009B6FF2">
      <w:pPr>
        <w:pStyle w:val="ListParagraph"/>
        <w:numPr>
          <w:ilvl w:val="0"/>
          <w:numId w:val="35"/>
        </w:numPr>
        <w:tabs>
          <w:tab w:val="left" w:pos="360"/>
        </w:tabs>
        <w:spacing w:after="0" w:line="240" w:lineRule="auto"/>
        <w:jc w:val="both"/>
        <w:rPr>
          <w:rFonts w:ascii="Arial" w:hAnsi="Arial" w:cs="Arial"/>
          <w:b/>
          <w:color w:val="000000"/>
        </w:rPr>
      </w:pPr>
      <w:r w:rsidRPr="009B6FF2">
        <w:rPr>
          <w:rFonts w:ascii="Arial" w:hAnsi="Arial" w:cs="Arial"/>
          <w:color w:val="000000"/>
        </w:rPr>
        <w:t xml:space="preserve">Fox JG, Anderson LC, Otto G, Pritchett-Corning KR, Whary MT, eds.  2015.  </w:t>
      </w:r>
      <w:r w:rsidRPr="009B6FF2">
        <w:rPr>
          <w:rFonts w:ascii="Arial" w:hAnsi="Arial" w:cs="Arial"/>
          <w:color w:val="000000"/>
          <w:u w:val="single"/>
        </w:rPr>
        <w:t>Laboratory</w:t>
      </w:r>
      <w:r w:rsidRPr="009B6FF2">
        <w:rPr>
          <w:rFonts w:ascii="Arial" w:hAnsi="Arial" w:cs="Arial"/>
          <w:color w:val="000000"/>
        </w:rPr>
        <w:t xml:space="preserve"> </w:t>
      </w:r>
      <w:r w:rsidRPr="009B6FF2">
        <w:rPr>
          <w:rFonts w:ascii="Arial" w:hAnsi="Arial" w:cs="Arial"/>
          <w:color w:val="000000"/>
          <w:u w:val="single"/>
        </w:rPr>
        <w:t>Animal</w:t>
      </w:r>
      <w:r w:rsidRPr="009B6FF2">
        <w:rPr>
          <w:rFonts w:ascii="Arial" w:hAnsi="Arial" w:cs="Arial"/>
          <w:color w:val="000000"/>
        </w:rPr>
        <w:t xml:space="preserve"> </w:t>
      </w:r>
      <w:r w:rsidRPr="009B6FF2">
        <w:rPr>
          <w:rFonts w:ascii="Arial" w:hAnsi="Arial" w:cs="Arial"/>
          <w:color w:val="000000"/>
          <w:u w:val="single"/>
        </w:rPr>
        <w:t>Medicine</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Academic Press. Ch 6 – Biology and Diseases of Guinea Pigs. p. 268</w:t>
      </w:r>
    </w:p>
    <w:p w:rsidR="00F73A63" w:rsidRPr="009B6FF2" w:rsidRDefault="00F73A63" w:rsidP="009B6FF2">
      <w:pPr>
        <w:pStyle w:val="ListParagraph"/>
        <w:numPr>
          <w:ilvl w:val="0"/>
          <w:numId w:val="35"/>
        </w:numPr>
        <w:spacing w:after="0" w:line="240" w:lineRule="auto"/>
        <w:rPr>
          <w:rFonts w:ascii="Arial" w:hAnsi="Arial" w:cs="Arial"/>
          <w:noProof/>
        </w:rPr>
      </w:pPr>
      <w:r w:rsidRPr="009B6FF2">
        <w:rPr>
          <w:rFonts w:ascii="Arial" w:hAnsi="Arial" w:cs="Arial"/>
          <w:noProof/>
        </w:rPr>
        <w:t xml:space="preserve">Percy DH, Barthold SW. 2007. </w:t>
      </w:r>
      <w:r w:rsidRPr="009B6FF2">
        <w:rPr>
          <w:rFonts w:ascii="Arial" w:hAnsi="Arial" w:cs="Arial"/>
          <w:noProof/>
          <w:u w:val="single"/>
        </w:rPr>
        <w:t>Pathology</w:t>
      </w:r>
      <w:r w:rsidRPr="009B6FF2">
        <w:rPr>
          <w:rFonts w:ascii="Arial" w:hAnsi="Arial" w:cs="Arial"/>
          <w:noProof/>
        </w:rPr>
        <w:t xml:space="preserve"> </w:t>
      </w:r>
      <w:r w:rsidRPr="009B6FF2">
        <w:rPr>
          <w:rFonts w:ascii="Arial" w:hAnsi="Arial" w:cs="Arial"/>
          <w:noProof/>
          <w:u w:val="single"/>
        </w:rPr>
        <w:t>of</w:t>
      </w:r>
      <w:r w:rsidRPr="009B6FF2">
        <w:rPr>
          <w:rFonts w:ascii="Arial" w:hAnsi="Arial" w:cs="Arial"/>
          <w:noProof/>
        </w:rPr>
        <w:t xml:space="preserve"> </w:t>
      </w:r>
      <w:r w:rsidRPr="009B6FF2">
        <w:rPr>
          <w:rFonts w:ascii="Arial" w:hAnsi="Arial" w:cs="Arial"/>
          <w:noProof/>
          <w:u w:val="single"/>
        </w:rPr>
        <w:t>laboratory</w:t>
      </w:r>
      <w:r w:rsidRPr="009B6FF2">
        <w:rPr>
          <w:rFonts w:ascii="Arial" w:hAnsi="Arial" w:cs="Arial"/>
          <w:noProof/>
        </w:rPr>
        <w:t xml:space="preserve"> </w:t>
      </w:r>
      <w:r w:rsidRPr="009B6FF2">
        <w:rPr>
          <w:rFonts w:ascii="Arial" w:hAnsi="Arial" w:cs="Arial"/>
          <w:noProof/>
          <w:u w:val="single"/>
        </w:rPr>
        <w:t>rodents</w:t>
      </w:r>
      <w:r w:rsidRPr="009B6FF2">
        <w:rPr>
          <w:rFonts w:ascii="Arial" w:hAnsi="Arial" w:cs="Arial"/>
          <w:noProof/>
        </w:rPr>
        <w:t xml:space="preserve"> </w:t>
      </w:r>
      <w:r w:rsidRPr="009B6FF2">
        <w:rPr>
          <w:rFonts w:ascii="Arial" w:hAnsi="Arial" w:cs="Arial"/>
          <w:noProof/>
          <w:u w:val="single"/>
        </w:rPr>
        <w:t>and</w:t>
      </w:r>
      <w:r w:rsidRPr="009B6FF2">
        <w:rPr>
          <w:rFonts w:ascii="Arial" w:hAnsi="Arial" w:cs="Arial"/>
          <w:noProof/>
        </w:rPr>
        <w:t xml:space="preserve"> </w:t>
      </w:r>
      <w:r w:rsidRPr="009B6FF2">
        <w:rPr>
          <w:rFonts w:ascii="Arial" w:hAnsi="Arial" w:cs="Arial"/>
          <w:noProof/>
          <w:u w:val="single"/>
        </w:rPr>
        <w:t>rabbits</w:t>
      </w:r>
      <w:r w:rsidRPr="009B6FF2">
        <w:rPr>
          <w:rFonts w:ascii="Arial" w:hAnsi="Arial" w:cs="Arial"/>
          <w:noProof/>
        </w:rPr>
        <w:t xml:space="preserve">, 3rd ed. Ames, Iowa: Blackwell Pub. Ch 5 – Guinea Pig p. 238. </w:t>
      </w:r>
    </w:p>
    <w:p w:rsidR="00F73A63" w:rsidRPr="009B6FF2" w:rsidRDefault="00F73A63" w:rsidP="009B6FF2">
      <w:pPr>
        <w:spacing w:after="0" w:line="240" w:lineRule="auto"/>
        <w:contextualSpacing/>
        <w:jc w:val="both"/>
        <w:rPr>
          <w:rFonts w:ascii="Arial" w:hAnsi="Arial" w:cs="Arial"/>
          <w:b/>
          <w:color w:val="000000"/>
        </w:rPr>
      </w:pPr>
      <w:r w:rsidRPr="009B6FF2">
        <w:rPr>
          <w:rFonts w:ascii="Arial" w:hAnsi="Arial" w:cs="Arial"/>
          <w:b/>
          <w:color w:val="000000"/>
        </w:rPr>
        <w:t>Domain 4; Secondary Species – Guinea Pig (</w:t>
      </w:r>
      <w:r w:rsidRPr="009B6FF2">
        <w:rPr>
          <w:rFonts w:ascii="Arial" w:hAnsi="Arial" w:cs="Arial"/>
          <w:b/>
          <w:i/>
          <w:color w:val="000000"/>
        </w:rPr>
        <w:t>Cavia porcellus</w:t>
      </w:r>
      <w:r w:rsidRPr="009B6FF2">
        <w:rPr>
          <w:rFonts w:ascii="Arial" w:hAnsi="Arial" w:cs="Arial"/>
          <w:b/>
          <w:color w:val="000000"/>
        </w:rPr>
        <w:t xml:space="preserve">) </w:t>
      </w:r>
    </w:p>
    <w:p w:rsidR="00F73A63" w:rsidRPr="009B6FF2" w:rsidRDefault="00F73A6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14</w:t>
      </w:r>
      <w:r w:rsidR="00CC0788" w:rsidRPr="009B6FF2">
        <w:rPr>
          <w:rFonts w:ascii="Arial" w:hAnsi="Arial" w:cs="Arial"/>
        </w:rPr>
        <w:t xml:space="preserve">:  </w:t>
      </w:r>
      <w:r w:rsidR="00CC0788" w:rsidRPr="009B6FF2">
        <w:rPr>
          <w:rFonts w:ascii="Arial" w:hAnsi="Arial" w:cs="Arial"/>
          <w:color w:val="000000" w:themeColor="text1"/>
        </w:rPr>
        <w:t xml:space="preserve">The following condition was found in numerous mice in an institution. Choose the </w:t>
      </w:r>
      <w:r w:rsidR="00CC0788" w:rsidRPr="009B6FF2">
        <w:rPr>
          <w:rFonts w:ascii="Arial" w:hAnsi="Arial" w:cs="Arial"/>
          <w:b/>
          <w:color w:val="000000" w:themeColor="text1"/>
          <w:u w:val="single"/>
        </w:rPr>
        <w:t>LESS</w:t>
      </w:r>
      <w:r w:rsidR="00CC0788" w:rsidRPr="009B6FF2">
        <w:rPr>
          <w:rFonts w:ascii="Arial" w:hAnsi="Arial" w:cs="Arial"/>
          <w:color w:val="000000" w:themeColor="text1"/>
        </w:rPr>
        <w:t xml:space="preserve"> likely etiological agent that may cause this condition:</w:t>
      </w:r>
    </w:p>
    <w:p w:rsidR="00CC0788" w:rsidRPr="009B6FF2" w:rsidRDefault="00CC0788" w:rsidP="009B6FF2">
      <w:pPr>
        <w:spacing w:after="0" w:line="240" w:lineRule="auto"/>
        <w:contextualSpacing/>
        <w:rPr>
          <w:rFonts w:ascii="Arial" w:hAnsi="Arial" w:cs="Arial"/>
        </w:rPr>
      </w:pPr>
    </w:p>
    <w:p w:rsidR="00CC0788" w:rsidRPr="009B6FF2" w:rsidRDefault="00CC0788" w:rsidP="00E8419E">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a. </w:t>
      </w:r>
      <w:r w:rsidR="00E8419E">
        <w:rPr>
          <w:rFonts w:ascii="Arial" w:hAnsi="Arial" w:cs="Arial"/>
          <w:color w:val="000000" w:themeColor="text1"/>
        </w:rPr>
        <w:tab/>
      </w:r>
      <w:r w:rsidRPr="009B6FF2">
        <w:rPr>
          <w:rFonts w:ascii="Arial" w:hAnsi="Arial" w:cs="Arial"/>
          <w:i/>
          <w:color w:val="000000" w:themeColor="text1"/>
        </w:rPr>
        <w:t>Citrobacter rodentium</w:t>
      </w:r>
    </w:p>
    <w:p w:rsidR="00CC0788" w:rsidRPr="009B6FF2" w:rsidRDefault="00CC0788" w:rsidP="00E8419E">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b. </w:t>
      </w:r>
      <w:r w:rsidR="00E8419E">
        <w:rPr>
          <w:rFonts w:ascii="Arial" w:hAnsi="Arial" w:cs="Arial"/>
          <w:color w:val="000000" w:themeColor="text1"/>
        </w:rPr>
        <w:tab/>
      </w:r>
      <w:r w:rsidRPr="009B6FF2">
        <w:rPr>
          <w:rFonts w:ascii="Arial" w:hAnsi="Arial" w:cs="Arial"/>
          <w:color w:val="000000" w:themeColor="text1"/>
        </w:rPr>
        <w:t>Coronavirus</w:t>
      </w:r>
    </w:p>
    <w:p w:rsidR="00CC0788" w:rsidRPr="009B6FF2" w:rsidRDefault="00CC0788" w:rsidP="00E8419E">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c. </w:t>
      </w:r>
      <w:r w:rsidR="00E8419E">
        <w:rPr>
          <w:rFonts w:ascii="Arial" w:hAnsi="Arial" w:cs="Arial"/>
          <w:color w:val="000000" w:themeColor="text1"/>
        </w:rPr>
        <w:tab/>
      </w:r>
      <w:r w:rsidRPr="009B6FF2">
        <w:rPr>
          <w:rFonts w:ascii="Arial" w:hAnsi="Arial" w:cs="Arial"/>
          <w:color w:val="000000" w:themeColor="text1"/>
        </w:rPr>
        <w:t>Rotavirus</w:t>
      </w:r>
    </w:p>
    <w:p w:rsidR="00CC0788" w:rsidRPr="009B6FF2" w:rsidRDefault="00CC0788" w:rsidP="00E8419E">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d. </w:t>
      </w:r>
      <w:r w:rsidR="00E8419E">
        <w:rPr>
          <w:rFonts w:ascii="Arial" w:hAnsi="Arial" w:cs="Arial"/>
          <w:color w:val="000000" w:themeColor="text1"/>
        </w:rPr>
        <w:tab/>
      </w:r>
      <w:r w:rsidRPr="009B6FF2">
        <w:rPr>
          <w:rFonts w:ascii="Arial" w:hAnsi="Arial" w:cs="Arial"/>
          <w:color w:val="000000" w:themeColor="text1"/>
        </w:rPr>
        <w:t>Reovirus</w:t>
      </w:r>
    </w:p>
    <w:p w:rsidR="00CC0788" w:rsidRPr="009B6FF2" w:rsidRDefault="00CC0788" w:rsidP="00E8419E">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e. </w:t>
      </w:r>
      <w:r w:rsidR="00E8419E">
        <w:rPr>
          <w:rFonts w:ascii="Arial" w:hAnsi="Arial" w:cs="Arial"/>
          <w:color w:val="000000" w:themeColor="text1"/>
        </w:rPr>
        <w:tab/>
      </w:r>
      <w:r w:rsidRPr="009B6FF2">
        <w:rPr>
          <w:rFonts w:ascii="Arial" w:hAnsi="Arial" w:cs="Arial"/>
          <w:color w:val="000000" w:themeColor="text1"/>
        </w:rPr>
        <w:t>Polyoma virus</w:t>
      </w:r>
    </w:p>
    <w:p w:rsidR="00CC0788" w:rsidRPr="009B6FF2" w:rsidRDefault="00CC0788" w:rsidP="009B6FF2">
      <w:pPr>
        <w:pStyle w:val="NoSpacing"/>
        <w:contextualSpacing/>
        <w:rPr>
          <w:rFonts w:ascii="Arial" w:hAnsi="Arial" w:cs="Arial"/>
          <w:color w:val="000000" w:themeColor="text1"/>
        </w:rPr>
      </w:pPr>
    </w:p>
    <w:p w:rsidR="00CC0788" w:rsidRPr="009B6FF2" w:rsidRDefault="00CC0788" w:rsidP="009B6FF2">
      <w:pPr>
        <w:pStyle w:val="NoSpacing"/>
        <w:contextualSpacing/>
        <w:rPr>
          <w:rFonts w:ascii="Arial" w:hAnsi="Arial" w:cs="Arial"/>
          <w:b/>
          <w:color w:val="000000" w:themeColor="text1"/>
        </w:rPr>
      </w:pPr>
      <w:r w:rsidRPr="009B6FF2">
        <w:rPr>
          <w:rFonts w:ascii="Arial" w:hAnsi="Arial" w:cs="Arial"/>
          <w:b/>
          <w:color w:val="000000" w:themeColor="text1"/>
        </w:rPr>
        <w:t>Answer: e. Polyoma virus</w:t>
      </w:r>
    </w:p>
    <w:p w:rsidR="00CC0788" w:rsidRPr="009B6FF2" w:rsidRDefault="00CC0788" w:rsidP="009B6FF2">
      <w:pPr>
        <w:pStyle w:val="NoSpacing"/>
        <w:contextualSpacing/>
        <w:rPr>
          <w:rFonts w:ascii="Arial" w:hAnsi="Arial" w:cs="Arial"/>
          <w:b/>
          <w:color w:val="000000" w:themeColor="text1"/>
        </w:rPr>
      </w:pPr>
      <w:r w:rsidRPr="009B6FF2">
        <w:rPr>
          <w:rFonts w:ascii="Arial" w:hAnsi="Arial" w:cs="Arial"/>
          <w:b/>
          <w:color w:val="000000" w:themeColor="text1"/>
        </w:rPr>
        <w:t xml:space="preserve">References </w:t>
      </w:r>
    </w:p>
    <w:p w:rsidR="00CC0788" w:rsidRPr="009B6FF2" w:rsidRDefault="00CC0788" w:rsidP="009B6FF2">
      <w:pPr>
        <w:pStyle w:val="NoSpacing"/>
        <w:contextualSpacing/>
        <w:rPr>
          <w:rFonts w:ascii="Arial" w:hAnsi="Arial" w:cs="Arial"/>
          <w:color w:val="000000" w:themeColor="text1"/>
        </w:rPr>
      </w:pPr>
      <w:r w:rsidRPr="009B6FF2">
        <w:rPr>
          <w:rFonts w:ascii="Arial" w:hAnsi="Arial" w:cs="Arial"/>
          <w:color w:val="000000" w:themeColor="text1"/>
        </w:rPr>
        <w:t xml:space="preserve">1) Miller CL, et. Al. “Isolation of Helicobacter spp. from Mice with Rectal Prolapses”. 2014. </w:t>
      </w:r>
      <w:hyperlink r:id="rId11" w:history="1">
        <w:r w:rsidRPr="009B6FF2">
          <w:rPr>
            <w:rFonts w:ascii="Arial" w:hAnsi="Arial" w:cs="Arial"/>
            <w:i/>
            <w:color w:val="000000" w:themeColor="text1"/>
          </w:rPr>
          <w:t>Comp</w:t>
        </w:r>
      </w:hyperlink>
      <w:r w:rsidRPr="009B6FF2">
        <w:rPr>
          <w:rFonts w:ascii="Arial" w:hAnsi="Arial" w:cs="Arial"/>
          <w:i/>
          <w:color w:val="000000" w:themeColor="text1"/>
        </w:rPr>
        <w:t xml:space="preserve"> Med</w:t>
      </w:r>
      <w:r w:rsidRPr="009B6FF2">
        <w:rPr>
          <w:rFonts w:ascii="Arial" w:hAnsi="Arial" w:cs="Arial"/>
          <w:color w:val="000000" w:themeColor="text1"/>
        </w:rPr>
        <w:t>. 64(3):171-178</w:t>
      </w:r>
    </w:p>
    <w:p w:rsidR="00CC0788" w:rsidRPr="009B6FF2" w:rsidRDefault="00CC0788" w:rsidP="009B6FF2">
      <w:pPr>
        <w:pStyle w:val="NoSpacing"/>
        <w:contextualSpacing/>
        <w:rPr>
          <w:rFonts w:ascii="Arial" w:hAnsi="Arial" w:cs="Arial"/>
          <w:color w:val="000000" w:themeColor="text1"/>
        </w:rPr>
      </w:pPr>
      <w:r w:rsidRPr="009B6FF2">
        <w:rPr>
          <w:rFonts w:ascii="Arial" w:hAnsi="Arial" w:cs="Arial"/>
          <w:color w:val="000000" w:themeColor="text1"/>
          <w:spacing w:val="1"/>
        </w:rPr>
        <w:t xml:space="preserve">2) Fox JG, Anderson LC, Loew FM, Quimby FW, eds.  2002.  </w:t>
      </w:r>
      <w:r w:rsidRPr="009B6FF2">
        <w:rPr>
          <w:rFonts w:ascii="Arial" w:hAnsi="Arial" w:cs="Arial"/>
          <w:color w:val="000000" w:themeColor="text1"/>
          <w:spacing w:val="1"/>
          <w:u w:val="words"/>
        </w:rPr>
        <w:t>Laboratory Animal Medicine</w:t>
      </w:r>
      <w:r w:rsidRPr="009B6FF2">
        <w:rPr>
          <w:rFonts w:ascii="Arial" w:hAnsi="Arial" w:cs="Arial"/>
          <w:color w:val="000000" w:themeColor="text1"/>
          <w:spacing w:val="1"/>
        </w:rPr>
        <w:t xml:space="preserve">, 2nd edition.  Academic Press: San Diego, CA.  p. </w:t>
      </w:r>
      <w:r w:rsidRPr="009B6FF2">
        <w:rPr>
          <w:rFonts w:ascii="Arial" w:hAnsi="Arial" w:cs="Arial"/>
          <w:color w:val="000000" w:themeColor="text1"/>
        </w:rPr>
        <w:t>85, 95,-97,108</w:t>
      </w:r>
    </w:p>
    <w:p w:rsidR="00CC0788" w:rsidRPr="009B6FF2" w:rsidRDefault="00CC0788" w:rsidP="009B6FF2">
      <w:pPr>
        <w:pStyle w:val="NoSpacing"/>
        <w:contextualSpacing/>
        <w:rPr>
          <w:rFonts w:ascii="Arial" w:hAnsi="Arial" w:cs="Arial"/>
          <w:color w:val="000000" w:themeColor="text1"/>
        </w:rPr>
      </w:pPr>
      <w:r w:rsidRPr="009B6FF2">
        <w:rPr>
          <w:rFonts w:ascii="Arial" w:hAnsi="Arial" w:cs="Arial"/>
          <w:color w:val="000000" w:themeColor="text1"/>
        </w:rPr>
        <w:t xml:space="preserve">3) Percy and Barthold. 2007. </w:t>
      </w:r>
      <w:r w:rsidRPr="009B6FF2">
        <w:rPr>
          <w:rFonts w:ascii="Arial" w:hAnsi="Arial" w:cs="Arial"/>
          <w:color w:val="000000" w:themeColor="text1"/>
          <w:u w:val="words"/>
        </w:rPr>
        <w:t>Pathology of Laboratory rodents and rabbits</w:t>
      </w:r>
      <w:r w:rsidRPr="009B6FF2">
        <w:rPr>
          <w:rFonts w:ascii="Arial" w:hAnsi="Arial" w:cs="Arial"/>
          <w:color w:val="000000" w:themeColor="text1"/>
          <w:u w:val="single"/>
        </w:rPr>
        <w:t>.</w:t>
      </w:r>
      <w:r w:rsidRPr="009B6FF2">
        <w:rPr>
          <w:rFonts w:ascii="Arial" w:hAnsi="Arial" w:cs="Arial"/>
          <w:color w:val="000000" w:themeColor="text1"/>
        </w:rPr>
        <w:t xml:space="preserve"> 3</w:t>
      </w:r>
      <w:r w:rsidRPr="009B6FF2">
        <w:rPr>
          <w:rFonts w:ascii="Arial" w:hAnsi="Arial" w:cs="Arial"/>
          <w:color w:val="000000" w:themeColor="text1"/>
          <w:vertAlign w:val="superscript"/>
        </w:rPr>
        <w:t>rd</w:t>
      </w:r>
      <w:r w:rsidRPr="009B6FF2">
        <w:rPr>
          <w:rFonts w:ascii="Arial" w:hAnsi="Arial" w:cs="Arial"/>
          <w:color w:val="000000" w:themeColor="text1"/>
        </w:rPr>
        <w:t xml:space="preserve"> ed.  Blackwell Publishing: Ames, Iowa.  Chapter 2- Rats,  p.  Pg. 8, 55-90</w:t>
      </w:r>
    </w:p>
    <w:p w:rsidR="00CC0788" w:rsidRPr="009B6FF2" w:rsidRDefault="00CC0788" w:rsidP="009B6FF2">
      <w:pPr>
        <w:pStyle w:val="NoSpacing"/>
        <w:contextualSpacing/>
        <w:rPr>
          <w:rFonts w:ascii="Arial" w:hAnsi="Arial" w:cs="Arial"/>
          <w:color w:val="000000" w:themeColor="text1"/>
        </w:rPr>
      </w:pPr>
    </w:p>
    <w:p w:rsidR="00CC0788" w:rsidRPr="009B6FF2" w:rsidRDefault="00CC0788" w:rsidP="009B6FF2">
      <w:pPr>
        <w:spacing w:after="0" w:line="240" w:lineRule="auto"/>
        <w:contextualSpacing/>
        <w:rPr>
          <w:rFonts w:ascii="Arial" w:hAnsi="Arial" w:cs="Arial"/>
          <w:b/>
          <w:color w:val="000000" w:themeColor="text1"/>
        </w:rPr>
      </w:pPr>
      <w:r w:rsidRPr="009B6FF2">
        <w:rPr>
          <w:rFonts w:ascii="Arial" w:hAnsi="Arial" w:cs="Arial"/>
          <w:b/>
          <w:color w:val="000000" w:themeColor="text1"/>
        </w:rPr>
        <w:t>Domain 1- Primary species – Mouse (</w:t>
      </w:r>
      <w:r w:rsidRPr="009B6FF2">
        <w:rPr>
          <w:rFonts w:ascii="Arial" w:hAnsi="Arial" w:cs="Arial"/>
          <w:b/>
          <w:i/>
          <w:color w:val="000000" w:themeColor="text1"/>
        </w:rPr>
        <w:t>Mus musculus</w:t>
      </w:r>
      <w:r w:rsidRPr="009B6FF2">
        <w:rPr>
          <w:rFonts w:ascii="Arial" w:hAnsi="Arial" w:cs="Arial"/>
          <w:b/>
          <w:color w:val="000000" w:themeColor="text1"/>
        </w:rPr>
        <w:t>)</w:t>
      </w:r>
    </w:p>
    <w:p w:rsidR="00CC0788" w:rsidRPr="009B6FF2" w:rsidRDefault="00CC078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B204C6" w:rsidRPr="009B6FF2" w:rsidRDefault="00583805" w:rsidP="009B6FF2">
      <w:pPr>
        <w:spacing w:after="0" w:line="240" w:lineRule="auto"/>
        <w:contextualSpacing/>
        <w:jc w:val="both"/>
        <w:rPr>
          <w:rFonts w:ascii="Arial" w:hAnsi="Arial" w:cs="Arial"/>
          <w:color w:val="000000"/>
        </w:rPr>
      </w:pPr>
      <w:r w:rsidRPr="009B6FF2">
        <w:rPr>
          <w:rFonts w:ascii="Arial" w:hAnsi="Arial" w:cs="Arial"/>
        </w:rPr>
        <w:lastRenderedPageBreak/>
        <w:t>Question 15</w:t>
      </w:r>
      <w:r w:rsidR="00B204C6" w:rsidRPr="009B6FF2">
        <w:rPr>
          <w:rFonts w:ascii="Arial" w:hAnsi="Arial" w:cs="Arial"/>
        </w:rPr>
        <w:t xml:space="preserve">:  </w:t>
      </w:r>
      <w:r w:rsidR="00B204C6" w:rsidRPr="009B6FF2">
        <w:rPr>
          <w:rFonts w:ascii="Arial" w:hAnsi="Arial" w:cs="Arial"/>
          <w:color w:val="000000"/>
        </w:rPr>
        <w:t xml:space="preserve">Which statement best describes the procedure being performed below: </w:t>
      </w:r>
    </w:p>
    <w:p w:rsidR="00B204C6" w:rsidRPr="009B6FF2" w:rsidRDefault="00B204C6" w:rsidP="009B6FF2">
      <w:pPr>
        <w:spacing w:after="0" w:line="240" w:lineRule="auto"/>
        <w:contextualSpacing/>
        <w:rPr>
          <w:rFonts w:ascii="Arial" w:hAnsi="Arial" w:cs="Arial"/>
        </w:rPr>
      </w:pPr>
    </w:p>
    <w:p w:rsidR="00B204C6" w:rsidRPr="009B6FF2" w:rsidRDefault="00B204C6" w:rsidP="00E8419E">
      <w:pPr>
        <w:pStyle w:val="ListParagraph"/>
        <w:numPr>
          <w:ilvl w:val="0"/>
          <w:numId w:val="29"/>
        </w:numPr>
        <w:spacing w:after="0" w:line="240" w:lineRule="auto"/>
        <w:ind w:left="1440"/>
        <w:rPr>
          <w:rFonts w:ascii="Arial" w:hAnsi="Arial" w:cs="Arial"/>
        </w:rPr>
      </w:pPr>
      <w:r w:rsidRPr="009B6FF2">
        <w:rPr>
          <w:rFonts w:ascii="Arial" w:hAnsi="Arial" w:cs="Arial"/>
        </w:rPr>
        <w:t>Jugular blood sampling</w:t>
      </w:r>
    </w:p>
    <w:p w:rsidR="00B204C6" w:rsidRPr="009B6FF2" w:rsidRDefault="00B204C6" w:rsidP="00E8419E">
      <w:pPr>
        <w:pStyle w:val="ListParagraph"/>
        <w:numPr>
          <w:ilvl w:val="0"/>
          <w:numId w:val="29"/>
        </w:numPr>
        <w:spacing w:after="0" w:line="240" w:lineRule="auto"/>
        <w:ind w:left="1440"/>
        <w:rPr>
          <w:rFonts w:ascii="Arial" w:hAnsi="Arial" w:cs="Arial"/>
        </w:rPr>
      </w:pPr>
      <w:r w:rsidRPr="009B6FF2">
        <w:rPr>
          <w:rFonts w:ascii="Arial" w:hAnsi="Arial" w:cs="Arial"/>
        </w:rPr>
        <w:t>Carotid arterial blood sampling from right carotid artery</w:t>
      </w:r>
    </w:p>
    <w:p w:rsidR="00B204C6" w:rsidRPr="009B6FF2" w:rsidRDefault="00B204C6" w:rsidP="00E8419E">
      <w:pPr>
        <w:pStyle w:val="ListParagraph"/>
        <w:numPr>
          <w:ilvl w:val="0"/>
          <w:numId w:val="29"/>
        </w:numPr>
        <w:spacing w:after="0" w:line="240" w:lineRule="auto"/>
        <w:ind w:left="1440"/>
        <w:rPr>
          <w:rFonts w:ascii="Arial" w:hAnsi="Arial" w:cs="Arial"/>
        </w:rPr>
      </w:pPr>
      <w:r w:rsidRPr="009B6FF2">
        <w:rPr>
          <w:rFonts w:ascii="Arial" w:hAnsi="Arial" w:cs="Arial"/>
        </w:rPr>
        <w:t>Vena caval blood sampling from right side to prevent damage to recurrent laryngeal nerve</w:t>
      </w:r>
    </w:p>
    <w:p w:rsidR="00B204C6" w:rsidRPr="009B6FF2" w:rsidRDefault="00B204C6" w:rsidP="00E8419E">
      <w:pPr>
        <w:pStyle w:val="ListParagraph"/>
        <w:numPr>
          <w:ilvl w:val="0"/>
          <w:numId w:val="29"/>
        </w:numPr>
        <w:spacing w:after="0" w:line="240" w:lineRule="auto"/>
        <w:ind w:left="1440"/>
        <w:rPr>
          <w:rFonts w:ascii="Arial" w:hAnsi="Arial" w:cs="Arial"/>
        </w:rPr>
      </w:pPr>
      <w:r w:rsidRPr="009B6FF2">
        <w:rPr>
          <w:rFonts w:ascii="Arial" w:hAnsi="Arial" w:cs="Arial"/>
        </w:rPr>
        <w:t>Subclavian arterial blood sampling from right side to prevent damage to recurrent laryngeal nerve</w:t>
      </w:r>
    </w:p>
    <w:p w:rsidR="00B204C6" w:rsidRPr="009B6FF2" w:rsidRDefault="00B204C6" w:rsidP="00E8419E">
      <w:pPr>
        <w:pStyle w:val="ListParagraph"/>
        <w:numPr>
          <w:ilvl w:val="0"/>
          <w:numId w:val="29"/>
        </w:numPr>
        <w:spacing w:after="0" w:line="240" w:lineRule="auto"/>
        <w:ind w:left="1440"/>
        <w:rPr>
          <w:rFonts w:ascii="Arial" w:hAnsi="Arial" w:cs="Arial"/>
        </w:rPr>
      </w:pPr>
      <w:r w:rsidRPr="009B6FF2">
        <w:rPr>
          <w:rFonts w:ascii="Arial" w:hAnsi="Arial" w:cs="Arial"/>
        </w:rPr>
        <w:t xml:space="preserve">Azygous vein blood sampling from the right side </w:t>
      </w:r>
    </w:p>
    <w:p w:rsidR="00B204C6" w:rsidRPr="009B6FF2" w:rsidRDefault="00B204C6" w:rsidP="009B6FF2">
      <w:pPr>
        <w:spacing w:after="0" w:line="240" w:lineRule="auto"/>
        <w:contextualSpacing/>
        <w:rPr>
          <w:rFonts w:ascii="Arial" w:hAnsi="Arial" w:cs="Arial"/>
        </w:rPr>
      </w:pPr>
    </w:p>
    <w:p w:rsidR="00B204C6" w:rsidRPr="009B6FF2" w:rsidRDefault="00B204C6" w:rsidP="009B6FF2">
      <w:pPr>
        <w:spacing w:after="0" w:line="240" w:lineRule="auto"/>
        <w:contextualSpacing/>
        <w:rPr>
          <w:rFonts w:ascii="Arial" w:hAnsi="Arial" w:cs="Arial"/>
          <w:b/>
        </w:rPr>
      </w:pPr>
      <w:r w:rsidRPr="009B6FF2">
        <w:rPr>
          <w:rFonts w:ascii="Arial" w:hAnsi="Arial" w:cs="Arial"/>
          <w:b/>
        </w:rPr>
        <w:t>Answer: c. Vena caval blood sampling from right side to prevent damage to recurrent laryngeal nerve</w:t>
      </w:r>
    </w:p>
    <w:p w:rsidR="00B204C6" w:rsidRPr="009B6FF2" w:rsidRDefault="00B204C6" w:rsidP="009B6FF2">
      <w:pPr>
        <w:spacing w:after="0" w:line="240" w:lineRule="auto"/>
        <w:contextualSpacing/>
        <w:rPr>
          <w:rFonts w:ascii="Arial" w:hAnsi="Arial" w:cs="Arial"/>
          <w:b/>
        </w:rPr>
      </w:pPr>
    </w:p>
    <w:p w:rsidR="00B204C6" w:rsidRPr="009B6FF2" w:rsidRDefault="00B204C6" w:rsidP="009B6FF2">
      <w:pPr>
        <w:spacing w:after="0" w:line="240" w:lineRule="auto"/>
        <w:contextualSpacing/>
        <w:rPr>
          <w:rFonts w:ascii="Arial" w:hAnsi="Arial" w:cs="Arial"/>
          <w:b/>
        </w:rPr>
      </w:pPr>
      <w:r w:rsidRPr="009B6FF2">
        <w:rPr>
          <w:rFonts w:ascii="Arial" w:hAnsi="Arial" w:cs="Arial"/>
          <w:b/>
        </w:rPr>
        <w:t>References:</w:t>
      </w:r>
    </w:p>
    <w:p w:rsidR="00B204C6" w:rsidRPr="009B6FF2" w:rsidRDefault="00B204C6" w:rsidP="009B6FF2">
      <w:pPr>
        <w:pStyle w:val="ListParagraph"/>
        <w:numPr>
          <w:ilvl w:val="0"/>
          <w:numId w:val="30"/>
        </w:numPr>
        <w:spacing w:after="0" w:line="240" w:lineRule="auto"/>
        <w:jc w:val="both"/>
        <w:rPr>
          <w:rFonts w:ascii="Arial" w:hAnsi="Arial" w:cs="Arial"/>
          <w:color w:val="000000"/>
        </w:rPr>
      </w:pPr>
      <w:r w:rsidRPr="009B6FF2">
        <w:rPr>
          <w:rFonts w:ascii="Arial" w:hAnsi="Arial" w:cs="Arial"/>
          <w:color w:val="000000"/>
        </w:rPr>
        <w:t xml:space="preserve">Fox </w:t>
      </w:r>
      <w:r w:rsidRPr="009B6FF2">
        <w:rPr>
          <w:rFonts w:ascii="Arial" w:hAnsi="Arial" w:cs="Arial"/>
          <w:bCs/>
          <w:color w:val="000000"/>
        </w:rPr>
        <w:t xml:space="preserve">JG, Anderson LC, Loew FM, Quimby FW, eds.  2002.  </w:t>
      </w:r>
      <w:r w:rsidRPr="009B6FF2">
        <w:rPr>
          <w:rFonts w:ascii="Arial" w:hAnsi="Arial" w:cs="Arial"/>
          <w:bCs/>
          <w:color w:val="000000"/>
          <w:u w:val="single"/>
        </w:rPr>
        <w:t>Laboratory</w:t>
      </w:r>
      <w:r w:rsidRPr="009B6FF2">
        <w:rPr>
          <w:rFonts w:ascii="Arial" w:hAnsi="Arial" w:cs="Arial"/>
          <w:bCs/>
          <w:color w:val="000000"/>
        </w:rPr>
        <w:t xml:space="preserve"> </w:t>
      </w:r>
      <w:r w:rsidRPr="009B6FF2">
        <w:rPr>
          <w:rFonts w:ascii="Arial" w:hAnsi="Arial" w:cs="Arial"/>
          <w:bCs/>
          <w:color w:val="000000"/>
          <w:u w:val="single"/>
        </w:rPr>
        <w:t>Animal Medicine</w:t>
      </w:r>
      <w:r w:rsidRPr="009B6FF2">
        <w:rPr>
          <w:rFonts w:ascii="Arial" w:hAnsi="Arial" w:cs="Arial"/>
          <w:bCs/>
          <w:color w:val="000000"/>
        </w:rPr>
        <w:t>, 2</w:t>
      </w:r>
      <w:r w:rsidRPr="009B6FF2">
        <w:rPr>
          <w:rFonts w:ascii="Arial" w:hAnsi="Arial" w:cs="Arial"/>
          <w:bCs/>
          <w:color w:val="000000"/>
          <w:vertAlign w:val="superscript"/>
        </w:rPr>
        <w:t>nd</w:t>
      </w:r>
      <w:r w:rsidRPr="009B6FF2">
        <w:rPr>
          <w:rFonts w:ascii="Arial" w:hAnsi="Arial" w:cs="Arial"/>
          <w:bCs/>
          <w:color w:val="000000"/>
        </w:rPr>
        <w:t xml:space="preserve"> edition.  Academic Press: San Diego, CA.  Chapter </w:t>
      </w:r>
      <w:r w:rsidRPr="009B6FF2">
        <w:rPr>
          <w:rFonts w:ascii="Arial" w:hAnsi="Arial" w:cs="Arial"/>
          <w:color w:val="000000"/>
        </w:rPr>
        <w:t>16 – Biology and Diseases of Swine, p. 700.</w:t>
      </w:r>
    </w:p>
    <w:p w:rsidR="00B204C6" w:rsidRPr="009B6FF2" w:rsidRDefault="00B204C6" w:rsidP="009B6FF2">
      <w:pPr>
        <w:pStyle w:val="ListParagraph"/>
        <w:numPr>
          <w:ilvl w:val="0"/>
          <w:numId w:val="30"/>
        </w:numPr>
        <w:spacing w:after="0" w:line="240" w:lineRule="auto"/>
        <w:jc w:val="both"/>
        <w:rPr>
          <w:rFonts w:ascii="Arial" w:hAnsi="Arial" w:cs="Arial"/>
          <w:b/>
        </w:rPr>
      </w:pPr>
      <w:r w:rsidRPr="009B6FF2">
        <w:rPr>
          <w:rFonts w:ascii="Arial" w:hAnsi="Arial" w:cs="Arial"/>
        </w:rPr>
        <w:t xml:space="preserve">Swindle MM and Smith AC, eds. 2016. </w:t>
      </w:r>
      <w:r w:rsidRPr="009B6FF2">
        <w:rPr>
          <w:rFonts w:ascii="Arial" w:hAnsi="Arial" w:cs="Arial"/>
          <w:u w:val="single"/>
        </w:rPr>
        <w:t>Swine</w:t>
      </w:r>
      <w:r w:rsidRPr="009B6FF2">
        <w:rPr>
          <w:rFonts w:ascii="Arial" w:hAnsi="Arial" w:cs="Arial"/>
        </w:rPr>
        <w:t xml:space="preserve"> </w:t>
      </w:r>
      <w:r w:rsidRPr="009B6FF2">
        <w:rPr>
          <w:rFonts w:ascii="Arial" w:hAnsi="Arial" w:cs="Arial"/>
          <w:u w:val="single"/>
        </w:rPr>
        <w:t>in</w:t>
      </w:r>
      <w:r w:rsidRPr="009B6FF2">
        <w:rPr>
          <w:rFonts w:ascii="Arial" w:hAnsi="Arial" w:cs="Arial"/>
        </w:rPr>
        <w:t xml:space="preserve"> </w:t>
      </w:r>
      <w:r w:rsidRPr="009B6FF2">
        <w:rPr>
          <w:rFonts w:ascii="Arial" w:hAnsi="Arial" w:cs="Arial"/>
          <w:u w:val="single"/>
        </w:rPr>
        <w:t>the</w:t>
      </w:r>
      <w:r w:rsidRPr="009B6FF2">
        <w:rPr>
          <w:rFonts w:ascii="Arial" w:hAnsi="Arial" w:cs="Arial"/>
        </w:rPr>
        <w:t xml:space="preserve"> </w:t>
      </w:r>
      <w:r w:rsidRPr="009B6FF2">
        <w:rPr>
          <w:rFonts w:ascii="Arial" w:hAnsi="Arial" w:cs="Arial"/>
          <w:u w:val="single"/>
        </w:rPr>
        <w:t>Laboratory</w:t>
      </w:r>
      <w:r w:rsidRPr="009B6FF2">
        <w:rPr>
          <w:rFonts w:ascii="Arial" w:hAnsi="Arial" w:cs="Arial"/>
        </w:rPr>
        <w:t>: Surgery, Anesthesia, Imaging and Experimental Techniques. 3</w:t>
      </w:r>
      <w:r w:rsidRPr="009B6FF2">
        <w:rPr>
          <w:rFonts w:ascii="Arial" w:hAnsi="Arial" w:cs="Arial"/>
          <w:vertAlign w:val="superscript"/>
        </w:rPr>
        <w:t>rd</w:t>
      </w:r>
      <w:r w:rsidRPr="009B6FF2">
        <w:rPr>
          <w:rFonts w:ascii="Arial" w:hAnsi="Arial" w:cs="Arial"/>
        </w:rPr>
        <w:t xml:space="preserve"> Edition. CRC Press: Boca Raton, FL. Chapter 1: Biology, Handling, Husbandry and Anatomy, p. 26</w:t>
      </w:r>
    </w:p>
    <w:p w:rsidR="00B204C6" w:rsidRPr="009B6FF2" w:rsidRDefault="00B204C6" w:rsidP="009B6FF2">
      <w:pPr>
        <w:widowControl w:val="0"/>
        <w:autoSpaceDE w:val="0"/>
        <w:autoSpaceDN w:val="0"/>
        <w:adjustRightInd w:val="0"/>
        <w:spacing w:after="0" w:line="240" w:lineRule="auto"/>
        <w:contextualSpacing/>
        <w:rPr>
          <w:rFonts w:ascii="Arial" w:hAnsi="Arial" w:cs="Arial"/>
          <w:b/>
          <w:color w:val="222121"/>
          <w:lang w:eastAsia="ja-JP"/>
        </w:rPr>
      </w:pPr>
      <w:r w:rsidRPr="009B6FF2">
        <w:rPr>
          <w:rFonts w:ascii="Arial" w:hAnsi="Arial" w:cs="Arial"/>
          <w:b/>
          <w:color w:val="222121"/>
          <w:lang w:eastAsia="ja-JP"/>
        </w:rPr>
        <w:t xml:space="preserve">Domain 1; Primary species pig  (Sus scrofa) </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16</w:t>
      </w:r>
      <w:r w:rsidR="001C2D40" w:rsidRPr="009B6FF2">
        <w:rPr>
          <w:rFonts w:ascii="Arial" w:hAnsi="Arial" w:cs="Arial"/>
        </w:rPr>
        <w:t>:  The equipment pictured here is:</w:t>
      </w:r>
    </w:p>
    <w:p w:rsidR="001C2D40" w:rsidRPr="009B6FF2" w:rsidRDefault="001C2D40" w:rsidP="009B6FF2">
      <w:pPr>
        <w:spacing w:after="0" w:line="240" w:lineRule="auto"/>
        <w:contextualSpacing/>
        <w:rPr>
          <w:rFonts w:ascii="Arial" w:hAnsi="Arial" w:cs="Arial"/>
        </w:rPr>
      </w:pPr>
    </w:p>
    <w:p w:rsidR="001C2D40" w:rsidRPr="009B6FF2" w:rsidRDefault="001C2D40" w:rsidP="00D311D7">
      <w:pPr>
        <w:tabs>
          <w:tab w:val="left" w:pos="9360"/>
        </w:tabs>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A rodent euthanasia chamber</w:t>
      </w:r>
    </w:p>
    <w:p w:rsidR="001C2D40" w:rsidRPr="009B6FF2" w:rsidRDefault="001C2D40" w:rsidP="00D311D7">
      <w:pPr>
        <w:tabs>
          <w:tab w:val="left" w:pos="9360"/>
        </w:tabs>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A rodent metabolic chamber</w:t>
      </w:r>
    </w:p>
    <w:p w:rsidR="001C2D40" w:rsidRPr="009B6FF2" w:rsidRDefault="001C2D40" w:rsidP="00D311D7">
      <w:pPr>
        <w:tabs>
          <w:tab w:val="left" w:pos="9360"/>
        </w:tabs>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An open field chamber</w:t>
      </w:r>
    </w:p>
    <w:p w:rsidR="001C2D40" w:rsidRPr="009B6FF2" w:rsidRDefault="001C2D40" w:rsidP="00D311D7">
      <w:pPr>
        <w:tabs>
          <w:tab w:val="left" w:pos="9360"/>
        </w:tabs>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t>A rodent anesthesia induction chamber</w:t>
      </w:r>
    </w:p>
    <w:p w:rsidR="001C2D40" w:rsidRPr="009B6FF2" w:rsidRDefault="001C2D40" w:rsidP="009B6FF2">
      <w:pPr>
        <w:tabs>
          <w:tab w:val="left" w:pos="9360"/>
        </w:tabs>
        <w:spacing w:after="0" w:line="240" w:lineRule="auto"/>
        <w:ind w:hanging="720"/>
        <w:contextualSpacing/>
        <w:rPr>
          <w:rFonts w:ascii="Arial" w:hAnsi="Arial" w:cs="Arial"/>
        </w:rPr>
      </w:pPr>
    </w:p>
    <w:p w:rsidR="001C2D40" w:rsidRPr="009B6FF2" w:rsidRDefault="001C2D40" w:rsidP="009B6FF2">
      <w:pPr>
        <w:tabs>
          <w:tab w:val="left" w:pos="9360"/>
        </w:tabs>
        <w:spacing w:after="0" w:line="240" w:lineRule="auto"/>
        <w:contextualSpacing/>
        <w:rPr>
          <w:rFonts w:ascii="Arial" w:hAnsi="Arial" w:cs="Arial"/>
          <w:b/>
        </w:rPr>
      </w:pPr>
      <w:r w:rsidRPr="009B6FF2">
        <w:rPr>
          <w:rFonts w:ascii="Arial" w:hAnsi="Arial" w:cs="Arial"/>
          <w:b/>
        </w:rPr>
        <w:t>Answer: d.  A rodent anesthesia induction chamber</w:t>
      </w:r>
    </w:p>
    <w:p w:rsidR="001C2D40" w:rsidRPr="009B6FF2" w:rsidRDefault="001C2D40" w:rsidP="009B6FF2">
      <w:pPr>
        <w:tabs>
          <w:tab w:val="left" w:pos="9360"/>
        </w:tabs>
        <w:spacing w:after="0" w:line="240" w:lineRule="auto"/>
        <w:contextualSpacing/>
        <w:rPr>
          <w:rFonts w:ascii="Arial" w:hAnsi="Arial" w:cs="Arial"/>
        </w:rPr>
      </w:pPr>
      <w:r w:rsidRPr="009B6FF2">
        <w:rPr>
          <w:rFonts w:ascii="Arial" w:hAnsi="Arial" w:cs="Arial"/>
          <w:b/>
        </w:rPr>
        <w:t>References:</w:t>
      </w:r>
      <w:r w:rsidRPr="009B6FF2">
        <w:rPr>
          <w:rFonts w:ascii="Arial" w:hAnsi="Arial" w:cs="Arial"/>
        </w:rPr>
        <w:t xml:space="preserve"> </w:t>
      </w:r>
    </w:p>
    <w:p w:rsidR="001C2D40" w:rsidRPr="009B6FF2" w:rsidRDefault="001C2D40" w:rsidP="009B6FF2">
      <w:pPr>
        <w:tabs>
          <w:tab w:val="left" w:pos="0"/>
          <w:tab w:val="left" w:pos="720"/>
          <w:tab w:val="left" w:pos="9360"/>
        </w:tabs>
        <w:spacing w:after="0" w:line="240" w:lineRule="auto"/>
        <w:ind w:left="720" w:hanging="360"/>
        <w:contextualSpacing/>
        <w:rPr>
          <w:rFonts w:ascii="Arial" w:hAnsi="Arial" w:cs="Arial"/>
        </w:rPr>
      </w:pPr>
      <w:r w:rsidRPr="009B6FF2">
        <w:rPr>
          <w:rFonts w:ascii="Arial" w:hAnsi="Arial" w:cs="Arial"/>
        </w:rPr>
        <w:t xml:space="preserve">1)  Fish RE, Brown MJ, Danneman PJ, Karas AZ, eds.  2008.  </w:t>
      </w:r>
      <w:r w:rsidRPr="009B6FF2">
        <w:rPr>
          <w:rFonts w:ascii="Arial" w:hAnsi="Arial" w:cs="Arial"/>
          <w:u w:val="single"/>
        </w:rPr>
        <w:t>Anesthesia and Analgesia in Laboratory Animals</w:t>
      </w:r>
      <w:r w:rsidRPr="009B6FF2">
        <w:rPr>
          <w:rFonts w:ascii="Arial" w:hAnsi="Arial" w:cs="Arial"/>
        </w:rPr>
        <w:t>, 2</w:t>
      </w:r>
      <w:r w:rsidRPr="009B6FF2">
        <w:rPr>
          <w:rFonts w:ascii="Arial" w:hAnsi="Arial" w:cs="Arial"/>
          <w:vertAlign w:val="superscript"/>
        </w:rPr>
        <w:t>nd</w:t>
      </w:r>
      <w:r w:rsidRPr="009B6FF2">
        <w:rPr>
          <w:rFonts w:ascii="Arial" w:hAnsi="Arial" w:cs="Arial"/>
        </w:rPr>
        <w:t xml:space="preserve"> edition.  Academic Press: San Diego, CA.  Chapter 5 – Anesthesia Delivery Systems, p. 156.</w:t>
      </w:r>
    </w:p>
    <w:p w:rsidR="001C2D40" w:rsidRPr="009B6FF2" w:rsidRDefault="001C2D40" w:rsidP="009B6FF2">
      <w:pPr>
        <w:tabs>
          <w:tab w:val="left" w:pos="0"/>
          <w:tab w:val="left" w:pos="720"/>
          <w:tab w:val="left" w:pos="9360"/>
        </w:tabs>
        <w:spacing w:after="0" w:line="240" w:lineRule="auto"/>
        <w:ind w:left="720" w:hanging="360"/>
        <w:contextualSpacing/>
        <w:rPr>
          <w:rFonts w:ascii="Arial" w:hAnsi="Arial" w:cs="Arial"/>
        </w:rPr>
      </w:pPr>
      <w:r w:rsidRPr="009B6FF2">
        <w:rPr>
          <w:rFonts w:ascii="Arial" w:hAnsi="Arial" w:cs="Arial"/>
        </w:rPr>
        <w:t xml:space="preserve">2)  Harkness JE, Turner PV, VandeWoude S, Wheler CL, eds.  </w:t>
      </w:r>
      <w:r w:rsidRPr="009B6FF2">
        <w:rPr>
          <w:rFonts w:ascii="Arial" w:hAnsi="Arial" w:cs="Arial"/>
          <w:u w:val="single"/>
        </w:rPr>
        <w:t>Harkness and Wagner’s Biology and Medicine of Rabbits and Rodents</w:t>
      </w:r>
      <w:r w:rsidRPr="009B6FF2">
        <w:rPr>
          <w:rFonts w:ascii="Arial" w:hAnsi="Arial" w:cs="Arial"/>
        </w:rPr>
        <w:t>, 5</w:t>
      </w:r>
      <w:r w:rsidRPr="009B6FF2">
        <w:rPr>
          <w:rFonts w:ascii="Arial" w:hAnsi="Arial" w:cs="Arial"/>
          <w:vertAlign w:val="superscript"/>
        </w:rPr>
        <w:t>th</w:t>
      </w:r>
      <w:r w:rsidRPr="009B6FF2">
        <w:rPr>
          <w:rFonts w:ascii="Arial" w:hAnsi="Arial" w:cs="Arial"/>
        </w:rPr>
        <w:t xml:space="preserve"> edition.  2010.  Wiley-Blackwell: Hoboken, NJ.  Chapter 2 – Clinical Procedures, p. 107.</w:t>
      </w:r>
    </w:p>
    <w:p w:rsidR="001C2D40" w:rsidRPr="009B6FF2" w:rsidRDefault="001C2D40" w:rsidP="009B6FF2">
      <w:pPr>
        <w:tabs>
          <w:tab w:val="left" w:pos="9360"/>
        </w:tabs>
        <w:spacing w:after="0" w:line="240" w:lineRule="auto"/>
        <w:contextualSpacing/>
        <w:rPr>
          <w:rFonts w:ascii="Arial" w:hAnsi="Arial" w:cs="Arial"/>
          <w:b/>
        </w:rPr>
      </w:pPr>
      <w:r w:rsidRPr="009B6FF2">
        <w:rPr>
          <w:rFonts w:ascii="Arial" w:hAnsi="Arial" w:cs="Arial"/>
          <w:b/>
        </w:rPr>
        <w:t>Domain 2; Primary Species – Mus musculus</w:t>
      </w:r>
    </w:p>
    <w:p w:rsidR="001C2D40" w:rsidRPr="009B6FF2" w:rsidRDefault="001C2D40"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17</w:t>
      </w:r>
      <w:r w:rsidR="00CB17DE" w:rsidRPr="009B6FF2">
        <w:rPr>
          <w:rFonts w:ascii="Arial" w:hAnsi="Arial" w:cs="Arial"/>
        </w:rPr>
        <w:t>:  How would you evaluate the following picture of a rat using the rat grimace scale?</w:t>
      </w:r>
    </w:p>
    <w:p w:rsidR="00CB17DE" w:rsidRPr="009B6FF2" w:rsidRDefault="00CB17DE" w:rsidP="009B6FF2">
      <w:pPr>
        <w:spacing w:after="0" w:line="240" w:lineRule="auto"/>
        <w:contextualSpacing/>
        <w:rPr>
          <w:rFonts w:ascii="Arial" w:hAnsi="Arial" w:cs="Arial"/>
        </w:rPr>
      </w:pPr>
    </w:p>
    <w:p w:rsidR="00CB17DE" w:rsidRPr="009B6FF2" w:rsidRDefault="00CB17DE" w:rsidP="00CA73A3">
      <w:pPr>
        <w:numPr>
          <w:ilvl w:val="0"/>
          <w:numId w:val="100"/>
        </w:numPr>
        <w:spacing w:after="0" w:line="240" w:lineRule="auto"/>
        <w:ind w:left="1440"/>
        <w:jc w:val="both"/>
        <w:rPr>
          <w:rFonts w:ascii="Arial" w:hAnsi="Arial" w:cs="Arial"/>
          <w:lang w:val="en-CA"/>
        </w:rPr>
      </w:pPr>
      <w:r w:rsidRPr="009B6FF2">
        <w:rPr>
          <w:rFonts w:ascii="Arial" w:hAnsi="Arial" w:cs="Arial"/>
          <w:lang w:val="en-CA"/>
        </w:rPr>
        <w:t>Moderate orbital tightening and moderate nose/cheek flattening.</w:t>
      </w:r>
    </w:p>
    <w:p w:rsidR="00CB17DE" w:rsidRPr="009B6FF2" w:rsidRDefault="00CB17DE" w:rsidP="00CA73A3">
      <w:pPr>
        <w:numPr>
          <w:ilvl w:val="0"/>
          <w:numId w:val="100"/>
        </w:numPr>
        <w:spacing w:after="0" w:line="240" w:lineRule="auto"/>
        <w:ind w:left="1440"/>
        <w:jc w:val="both"/>
        <w:rPr>
          <w:rFonts w:ascii="Arial" w:hAnsi="Arial" w:cs="Arial"/>
          <w:lang w:val="en-CA"/>
        </w:rPr>
      </w:pPr>
      <w:r w:rsidRPr="009B6FF2">
        <w:rPr>
          <w:rFonts w:ascii="Arial" w:hAnsi="Arial" w:cs="Arial"/>
          <w:lang w:val="en-CA"/>
        </w:rPr>
        <w:t>No orbital tightening and no nose/cheek flattening.</w:t>
      </w:r>
    </w:p>
    <w:p w:rsidR="00CB17DE" w:rsidRPr="009B6FF2" w:rsidRDefault="00CB17DE" w:rsidP="00CA73A3">
      <w:pPr>
        <w:numPr>
          <w:ilvl w:val="0"/>
          <w:numId w:val="100"/>
        </w:numPr>
        <w:spacing w:after="0" w:line="240" w:lineRule="auto"/>
        <w:ind w:left="1440"/>
        <w:jc w:val="both"/>
        <w:rPr>
          <w:rFonts w:ascii="Arial" w:hAnsi="Arial" w:cs="Arial"/>
          <w:lang w:val="en-CA"/>
        </w:rPr>
      </w:pPr>
      <w:r w:rsidRPr="009B6FF2">
        <w:rPr>
          <w:rFonts w:ascii="Arial" w:hAnsi="Arial" w:cs="Arial"/>
          <w:lang w:val="en-CA"/>
        </w:rPr>
        <w:t xml:space="preserve">Obvious orbital tightening and moderate nose/cheek flattening </w:t>
      </w:r>
    </w:p>
    <w:p w:rsidR="00CB17DE" w:rsidRPr="009B6FF2" w:rsidRDefault="00CB17DE" w:rsidP="00CA73A3">
      <w:pPr>
        <w:numPr>
          <w:ilvl w:val="0"/>
          <w:numId w:val="100"/>
        </w:numPr>
        <w:spacing w:after="0" w:line="240" w:lineRule="auto"/>
        <w:ind w:left="1440"/>
        <w:jc w:val="both"/>
        <w:rPr>
          <w:rFonts w:ascii="Arial" w:hAnsi="Arial" w:cs="Arial"/>
          <w:lang w:val="en-CA"/>
        </w:rPr>
      </w:pPr>
      <w:r w:rsidRPr="009B6FF2">
        <w:rPr>
          <w:rFonts w:ascii="Arial" w:hAnsi="Arial" w:cs="Arial"/>
          <w:lang w:val="en-CA"/>
        </w:rPr>
        <w:t xml:space="preserve">Moderate orbital tightening and no nose/cheek flattening </w:t>
      </w:r>
    </w:p>
    <w:p w:rsidR="00CB17DE" w:rsidRPr="009B6FF2" w:rsidRDefault="00CB17DE" w:rsidP="009B6FF2">
      <w:pPr>
        <w:spacing w:after="0" w:line="240" w:lineRule="auto"/>
        <w:ind w:left="720" w:hanging="720"/>
        <w:jc w:val="both"/>
        <w:rPr>
          <w:rFonts w:ascii="Arial" w:hAnsi="Arial" w:cs="Arial"/>
          <w:lang w:val="en-CA"/>
        </w:rPr>
      </w:pPr>
    </w:p>
    <w:p w:rsidR="00CB17DE" w:rsidRPr="009B6FF2" w:rsidRDefault="00CB17DE" w:rsidP="009B6FF2">
      <w:pPr>
        <w:spacing w:after="0" w:line="240" w:lineRule="auto"/>
        <w:ind w:left="720" w:hanging="720"/>
        <w:jc w:val="both"/>
        <w:rPr>
          <w:rFonts w:ascii="Arial" w:hAnsi="Arial" w:cs="Arial"/>
          <w:b/>
          <w:lang w:val="en-CA"/>
        </w:rPr>
      </w:pPr>
      <w:r w:rsidRPr="009B6FF2">
        <w:rPr>
          <w:rFonts w:ascii="Arial" w:hAnsi="Arial" w:cs="Arial"/>
          <w:b/>
          <w:lang w:val="en-CA"/>
        </w:rPr>
        <w:t>Answer: a. Moderate orbital tightening and moderate nose/cheek flattening</w:t>
      </w:r>
    </w:p>
    <w:p w:rsidR="00CB17DE" w:rsidRPr="009B6FF2" w:rsidRDefault="00CB17DE" w:rsidP="009B6FF2">
      <w:pPr>
        <w:spacing w:after="0" w:line="240" w:lineRule="auto"/>
        <w:ind w:left="720" w:hanging="720"/>
        <w:jc w:val="both"/>
        <w:rPr>
          <w:rFonts w:ascii="Arial" w:hAnsi="Arial" w:cs="Arial"/>
          <w:b/>
          <w:lang w:val="en-CA"/>
        </w:rPr>
      </w:pPr>
      <w:r w:rsidRPr="009B6FF2">
        <w:rPr>
          <w:rFonts w:ascii="Arial" w:hAnsi="Arial" w:cs="Arial"/>
          <w:b/>
          <w:lang w:val="en-CA"/>
        </w:rPr>
        <w:t>References:</w:t>
      </w:r>
    </w:p>
    <w:p w:rsidR="00CB17DE" w:rsidRPr="009B6FF2" w:rsidRDefault="008A22DC" w:rsidP="00CA73A3">
      <w:pPr>
        <w:pStyle w:val="ListParagraph"/>
        <w:numPr>
          <w:ilvl w:val="0"/>
          <w:numId w:val="101"/>
        </w:numPr>
        <w:spacing w:after="0" w:line="240" w:lineRule="auto"/>
        <w:jc w:val="both"/>
        <w:rPr>
          <w:rFonts w:ascii="Arial" w:eastAsia="Times New Roman" w:hAnsi="Arial" w:cs="Arial"/>
          <w:bCs/>
          <w:kern w:val="36"/>
          <w:lang w:val="en-CA"/>
        </w:rPr>
      </w:pPr>
      <w:hyperlink r:id="rId12" w:history="1">
        <w:r w:rsidR="00CB17DE" w:rsidRPr="009B6FF2">
          <w:rPr>
            <w:rFonts w:ascii="Arial" w:eastAsia="Times New Roman" w:hAnsi="Arial" w:cs="Arial"/>
            <w:bCs/>
            <w:kern w:val="36"/>
            <w:lang w:val="en-CA"/>
          </w:rPr>
          <w:t>Matsumiya LC</w:t>
        </w:r>
      </w:hyperlink>
      <w:r w:rsidR="00CB17DE" w:rsidRPr="009B6FF2">
        <w:rPr>
          <w:rFonts w:ascii="Arial" w:eastAsia="Times New Roman" w:hAnsi="Arial" w:cs="Arial"/>
          <w:bCs/>
          <w:kern w:val="36"/>
          <w:lang w:val="en-CA"/>
        </w:rPr>
        <w:t xml:space="preserve">, </w:t>
      </w:r>
      <w:hyperlink r:id="rId13" w:history="1">
        <w:r w:rsidR="00CB17DE" w:rsidRPr="009B6FF2">
          <w:rPr>
            <w:rFonts w:ascii="Arial" w:eastAsia="Times New Roman" w:hAnsi="Arial" w:cs="Arial"/>
            <w:bCs/>
            <w:kern w:val="36"/>
            <w:lang w:val="en-CA"/>
          </w:rPr>
          <w:t>Sorge RE</w:t>
        </w:r>
      </w:hyperlink>
      <w:r w:rsidR="00CB17DE" w:rsidRPr="009B6FF2">
        <w:rPr>
          <w:rFonts w:ascii="Arial" w:eastAsia="Times New Roman" w:hAnsi="Arial" w:cs="Arial"/>
          <w:bCs/>
          <w:kern w:val="36"/>
          <w:lang w:val="en-CA"/>
        </w:rPr>
        <w:t xml:space="preserve">, </w:t>
      </w:r>
      <w:hyperlink r:id="rId14" w:history="1">
        <w:r w:rsidR="00CB17DE" w:rsidRPr="009B6FF2">
          <w:rPr>
            <w:rFonts w:ascii="Arial" w:eastAsia="Times New Roman" w:hAnsi="Arial" w:cs="Arial"/>
            <w:bCs/>
            <w:kern w:val="36"/>
            <w:lang w:val="en-CA"/>
          </w:rPr>
          <w:t>Sotocinal SG</w:t>
        </w:r>
      </w:hyperlink>
      <w:r w:rsidR="00CB17DE" w:rsidRPr="009B6FF2">
        <w:rPr>
          <w:rFonts w:ascii="Arial" w:eastAsia="Times New Roman" w:hAnsi="Arial" w:cs="Arial"/>
          <w:bCs/>
          <w:kern w:val="36"/>
          <w:lang w:val="en-CA"/>
        </w:rPr>
        <w:t xml:space="preserve">, </w:t>
      </w:r>
      <w:hyperlink r:id="rId15" w:history="1">
        <w:r w:rsidR="00CB17DE" w:rsidRPr="009B6FF2">
          <w:rPr>
            <w:rFonts w:ascii="Arial" w:eastAsia="Times New Roman" w:hAnsi="Arial" w:cs="Arial"/>
            <w:bCs/>
            <w:kern w:val="36"/>
            <w:lang w:val="en-CA"/>
          </w:rPr>
          <w:t>Tabaka JM</w:t>
        </w:r>
      </w:hyperlink>
      <w:r w:rsidR="00CB17DE" w:rsidRPr="009B6FF2">
        <w:rPr>
          <w:rFonts w:ascii="Arial" w:eastAsia="Times New Roman" w:hAnsi="Arial" w:cs="Arial"/>
          <w:bCs/>
          <w:kern w:val="36"/>
          <w:lang w:val="en-CA"/>
        </w:rPr>
        <w:t xml:space="preserve">, </w:t>
      </w:r>
      <w:hyperlink r:id="rId16" w:history="1">
        <w:r w:rsidR="00CB17DE" w:rsidRPr="009B6FF2">
          <w:rPr>
            <w:rFonts w:ascii="Arial" w:eastAsia="Times New Roman" w:hAnsi="Arial" w:cs="Arial"/>
            <w:bCs/>
            <w:kern w:val="36"/>
            <w:lang w:val="en-CA"/>
          </w:rPr>
          <w:t>Wieskopf JS</w:t>
        </w:r>
      </w:hyperlink>
      <w:r w:rsidR="00CB17DE" w:rsidRPr="009B6FF2">
        <w:rPr>
          <w:rFonts w:ascii="Arial" w:eastAsia="Times New Roman" w:hAnsi="Arial" w:cs="Arial"/>
          <w:bCs/>
          <w:kern w:val="36"/>
          <w:lang w:val="en-CA"/>
        </w:rPr>
        <w:t xml:space="preserve">, </w:t>
      </w:r>
      <w:hyperlink r:id="rId17" w:history="1">
        <w:r w:rsidR="00CB17DE" w:rsidRPr="009B6FF2">
          <w:rPr>
            <w:rFonts w:ascii="Arial" w:eastAsia="Times New Roman" w:hAnsi="Arial" w:cs="Arial"/>
            <w:bCs/>
            <w:kern w:val="36"/>
            <w:lang w:val="en-CA"/>
          </w:rPr>
          <w:t>Zaloum A</w:t>
        </w:r>
      </w:hyperlink>
      <w:r w:rsidR="00CB17DE" w:rsidRPr="009B6FF2">
        <w:rPr>
          <w:rFonts w:ascii="Arial" w:eastAsia="Times New Roman" w:hAnsi="Arial" w:cs="Arial"/>
          <w:bCs/>
          <w:kern w:val="36"/>
          <w:lang w:val="en-CA"/>
        </w:rPr>
        <w:t xml:space="preserve">, </w:t>
      </w:r>
      <w:hyperlink r:id="rId18" w:history="1">
        <w:r w:rsidR="00CB17DE" w:rsidRPr="009B6FF2">
          <w:rPr>
            <w:rFonts w:ascii="Arial" w:eastAsia="Times New Roman" w:hAnsi="Arial" w:cs="Arial"/>
            <w:bCs/>
            <w:kern w:val="36"/>
            <w:lang w:val="en-CA"/>
          </w:rPr>
          <w:t>King OD</w:t>
        </w:r>
      </w:hyperlink>
      <w:r w:rsidR="00CB17DE" w:rsidRPr="009B6FF2">
        <w:rPr>
          <w:rFonts w:ascii="Arial" w:eastAsia="Times New Roman" w:hAnsi="Arial" w:cs="Arial"/>
          <w:bCs/>
          <w:kern w:val="36"/>
          <w:lang w:val="en-CA"/>
        </w:rPr>
        <w:t xml:space="preserve">, </w:t>
      </w:r>
      <w:hyperlink r:id="rId19" w:history="1">
        <w:r w:rsidR="00CB17DE" w:rsidRPr="009B6FF2">
          <w:rPr>
            <w:rFonts w:ascii="Arial" w:eastAsia="Times New Roman" w:hAnsi="Arial" w:cs="Arial"/>
            <w:bCs/>
            <w:kern w:val="36"/>
            <w:lang w:val="en-CA"/>
          </w:rPr>
          <w:t>Mogil JS</w:t>
        </w:r>
      </w:hyperlink>
      <w:r w:rsidR="00CB17DE" w:rsidRPr="009B6FF2">
        <w:rPr>
          <w:rFonts w:ascii="Arial" w:eastAsia="Times New Roman" w:hAnsi="Arial" w:cs="Arial"/>
          <w:bCs/>
          <w:kern w:val="36"/>
          <w:lang w:val="en-CA"/>
        </w:rPr>
        <w:t>. 2012. Using the Mouse Grimace Scale to reevaluate the efficacy of postoperative analgesics in laboratory mice.</w:t>
      </w:r>
      <w:r w:rsidR="00CB17DE" w:rsidRPr="009B6FF2">
        <w:rPr>
          <w:rFonts w:ascii="Arial" w:hAnsi="Arial" w:cs="Arial"/>
          <w:i/>
        </w:rPr>
        <w:t xml:space="preserve"> JAALAS,</w:t>
      </w:r>
      <w:r w:rsidR="00CB17DE" w:rsidRPr="009B6FF2">
        <w:rPr>
          <w:rFonts w:ascii="Arial" w:eastAsia="Times New Roman" w:hAnsi="Arial" w:cs="Arial"/>
          <w:bCs/>
          <w:kern w:val="36"/>
          <w:lang w:val="en-CA"/>
        </w:rPr>
        <w:t xml:space="preserve"> 51(1):42-9.</w:t>
      </w:r>
    </w:p>
    <w:p w:rsidR="00CB17DE" w:rsidRPr="009B6FF2" w:rsidRDefault="00CB17DE" w:rsidP="00CA73A3">
      <w:pPr>
        <w:pStyle w:val="ListParagraph"/>
        <w:numPr>
          <w:ilvl w:val="0"/>
          <w:numId w:val="101"/>
        </w:numPr>
        <w:spacing w:after="0" w:line="240" w:lineRule="auto"/>
        <w:jc w:val="both"/>
        <w:rPr>
          <w:rFonts w:ascii="Arial" w:eastAsia="Times New Roman" w:hAnsi="Arial" w:cs="Arial"/>
          <w:bCs/>
          <w:lang w:val="en-CA"/>
        </w:rPr>
      </w:pPr>
      <w:r w:rsidRPr="009B6FF2">
        <w:rPr>
          <w:rFonts w:ascii="Arial" w:eastAsia="Times New Roman" w:hAnsi="Arial" w:cs="Arial"/>
          <w:bCs/>
          <w:lang w:val="en-CA"/>
        </w:rPr>
        <w:t xml:space="preserve">Sotocinal SG, Sorge RE, et al. 2011. </w:t>
      </w:r>
      <w:r w:rsidRPr="009B6FF2">
        <w:rPr>
          <w:rFonts w:ascii="Arial" w:eastAsia="Times New Roman" w:hAnsi="Arial" w:cs="Arial"/>
          <w:bCs/>
        </w:rPr>
        <w:t>The Rat Grimace Scale: A partially automated</w:t>
      </w:r>
      <w:r w:rsidRPr="009B6FF2">
        <w:rPr>
          <w:rFonts w:ascii="Arial" w:eastAsia="Times New Roman" w:hAnsi="Arial" w:cs="Arial"/>
          <w:bCs/>
          <w:lang w:val="en-CA"/>
        </w:rPr>
        <w:t xml:space="preserve"> </w:t>
      </w:r>
      <w:r w:rsidRPr="009B6FF2">
        <w:rPr>
          <w:rFonts w:ascii="Arial" w:eastAsia="Times New Roman" w:hAnsi="Arial" w:cs="Arial"/>
          <w:bCs/>
        </w:rPr>
        <w:t>method for quantifying pain in the laboratory</w:t>
      </w:r>
      <w:r w:rsidRPr="009B6FF2">
        <w:rPr>
          <w:rFonts w:ascii="Arial" w:eastAsia="Times New Roman" w:hAnsi="Arial" w:cs="Arial"/>
          <w:bCs/>
          <w:lang w:val="en-CA"/>
        </w:rPr>
        <w:t xml:space="preserve"> </w:t>
      </w:r>
      <w:r w:rsidRPr="009B6FF2">
        <w:rPr>
          <w:rFonts w:ascii="Arial" w:eastAsia="Times New Roman" w:hAnsi="Arial" w:cs="Arial"/>
          <w:bCs/>
        </w:rPr>
        <w:t>rat via facial expressions</w:t>
      </w:r>
      <w:r w:rsidRPr="009B6FF2">
        <w:rPr>
          <w:rFonts w:ascii="Arial" w:eastAsia="Times New Roman" w:hAnsi="Arial" w:cs="Arial"/>
          <w:bCs/>
          <w:lang w:val="en-CA"/>
        </w:rPr>
        <w:t xml:space="preserve">. Molecular Pain 7, 55-65. </w:t>
      </w:r>
    </w:p>
    <w:p w:rsidR="00CB17DE" w:rsidRPr="009B6FF2" w:rsidRDefault="00CB17DE" w:rsidP="009B6FF2">
      <w:pPr>
        <w:spacing w:after="0" w:line="240" w:lineRule="auto"/>
        <w:ind w:left="720" w:hanging="720"/>
        <w:contextualSpacing/>
        <w:jc w:val="both"/>
        <w:rPr>
          <w:rFonts w:ascii="Arial" w:eastAsia="Times New Roman" w:hAnsi="Arial" w:cs="Arial"/>
          <w:b/>
        </w:rPr>
      </w:pPr>
      <w:r w:rsidRPr="009B6FF2">
        <w:rPr>
          <w:rFonts w:ascii="Arial" w:eastAsia="Times New Roman" w:hAnsi="Arial" w:cs="Arial"/>
          <w:b/>
        </w:rPr>
        <w:t>Domain 2; Primary species – Rat (</w:t>
      </w:r>
      <w:r w:rsidRPr="009B6FF2">
        <w:rPr>
          <w:rFonts w:ascii="Arial" w:eastAsia="Times New Roman" w:hAnsi="Arial" w:cs="Arial"/>
          <w:b/>
          <w:i/>
        </w:rPr>
        <w:t>Rattus norvegicus</w:t>
      </w:r>
      <w:r w:rsidRPr="009B6FF2">
        <w:rPr>
          <w:rFonts w:ascii="Arial" w:eastAsia="Times New Roman" w:hAnsi="Arial" w:cs="Arial"/>
          <w:b/>
        </w:rPr>
        <w:t>)</w:t>
      </w:r>
    </w:p>
    <w:p w:rsidR="00CB17DE" w:rsidRPr="009B6FF2" w:rsidRDefault="00CB17DE"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18</w:t>
      </w:r>
      <w:r w:rsidR="00C11074" w:rsidRPr="009B6FF2">
        <w:rPr>
          <w:rFonts w:ascii="Arial" w:hAnsi="Arial" w:cs="Arial"/>
        </w:rPr>
        <w:t xml:space="preserve">:  </w:t>
      </w:r>
      <w:r w:rsidR="00C11074" w:rsidRPr="009B6FF2">
        <w:rPr>
          <w:rFonts w:ascii="Arial" w:hAnsi="Arial" w:cs="Arial"/>
          <w:color w:val="000000" w:themeColor="text1"/>
        </w:rPr>
        <w:t>Infections with these pathogens can negatively affect research results by causing which of the following?</w:t>
      </w:r>
    </w:p>
    <w:p w:rsidR="00C11074" w:rsidRPr="009B6FF2" w:rsidRDefault="00C11074" w:rsidP="009B6FF2">
      <w:pPr>
        <w:spacing w:after="0" w:line="240" w:lineRule="auto"/>
        <w:contextualSpacing/>
        <w:rPr>
          <w:rFonts w:ascii="Arial" w:hAnsi="Arial" w:cs="Arial"/>
        </w:rPr>
      </w:pPr>
    </w:p>
    <w:p w:rsidR="00C11074" w:rsidRPr="009B6FF2" w:rsidRDefault="00C11074" w:rsidP="00CA73A3">
      <w:pPr>
        <w:pStyle w:val="ListParagraph"/>
        <w:numPr>
          <w:ilvl w:val="0"/>
          <w:numId w:val="139"/>
        </w:numPr>
        <w:spacing w:after="0" w:line="240" w:lineRule="auto"/>
        <w:ind w:left="1440"/>
        <w:jc w:val="both"/>
        <w:rPr>
          <w:rFonts w:ascii="Arial" w:hAnsi="Arial" w:cs="Arial"/>
          <w:color w:val="000000" w:themeColor="text1"/>
        </w:rPr>
      </w:pPr>
      <w:r w:rsidRPr="009B6FF2">
        <w:rPr>
          <w:rFonts w:ascii="Arial" w:hAnsi="Arial" w:cs="Arial"/>
          <w:color w:val="000000" w:themeColor="text1"/>
        </w:rPr>
        <w:t>Elevations in monocyte skin infiltration</w:t>
      </w:r>
    </w:p>
    <w:p w:rsidR="00C11074" w:rsidRPr="009B6FF2" w:rsidRDefault="00C11074" w:rsidP="00CA73A3">
      <w:pPr>
        <w:pStyle w:val="ListParagraph"/>
        <w:numPr>
          <w:ilvl w:val="0"/>
          <w:numId w:val="139"/>
        </w:numPr>
        <w:spacing w:after="0" w:line="240" w:lineRule="auto"/>
        <w:ind w:left="1440"/>
        <w:jc w:val="both"/>
        <w:rPr>
          <w:rFonts w:ascii="Arial" w:hAnsi="Arial" w:cs="Arial"/>
          <w:color w:val="000000" w:themeColor="text1"/>
        </w:rPr>
      </w:pPr>
      <w:r w:rsidRPr="009B6FF2">
        <w:rPr>
          <w:rFonts w:ascii="Arial" w:hAnsi="Arial" w:cs="Arial"/>
          <w:color w:val="000000" w:themeColor="text1"/>
        </w:rPr>
        <w:t xml:space="preserve">Decreases in monocyte skin infiltration </w:t>
      </w:r>
    </w:p>
    <w:p w:rsidR="00C11074" w:rsidRPr="009B6FF2" w:rsidRDefault="00C11074" w:rsidP="00773DD7">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c. </w:t>
      </w:r>
      <w:r w:rsidRPr="009B6FF2">
        <w:rPr>
          <w:rFonts w:ascii="Arial" w:hAnsi="Arial" w:cs="Arial"/>
          <w:color w:val="000000" w:themeColor="text1"/>
        </w:rPr>
        <w:tab/>
        <w:t xml:space="preserve">Elevations in IgA levels and inflammatory cytokines </w:t>
      </w:r>
    </w:p>
    <w:p w:rsidR="00C11074" w:rsidRPr="009B6FF2" w:rsidRDefault="00C11074" w:rsidP="00773DD7">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d.</w:t>
      </w:r>
      <w:r w:rsidRPr="009B6FF2">
        <w:rPr>
          <w:rFonts w:ascii="Arial" w:hAnsi="Arial" w:cs="Arial"/>
          <w:color w:val="000000" w:themeColor="text1"/>
        </w:rPr>
        <w:tab/>
        <w:t>Elevations in IgE levels and inflammatory cytokines</w:t>
      </w:r>
    </w:p>
    <w:p w:rsidR="00C11074" w:rsidRPr="009B6FF2" w:rsidRDefault="00C11074" w:rsidP="00773DD7">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e. </w:t>
      </w:r>
      <w:r w:rsidRPr="009B6FF2">
        <w:rPr>
          <w:rFonts w:ascii="Arial" w:hAnsi="Arial" w:cs="Arial"/>
          <w:color w:val="000000" w:themeColor="text1"/>
        </w:rPr>
        <w:tab/>
        <w:t>Elevations in IgE levels and decreases in inflammatory cytokines</w:t>
      </w:r>
    </w:p>
    <w:p w:rsidR="00C11074" w:rsidRPr="009B6FF2" w:rsidRDefault="00C11074" w:rsidP="009B6FF2">
      <w:pPr>
        <w:spacing w:after="0" w:line="240" w:lineRule="auto"/>
        <w:jc w:val="both"/>
        <w:rPr>
          <w:rFonts w:ascii="Arial" w:hAnsi="Arial" w:cs="Arial"/>
          <w:color w:val="000000" w:themeColor="text1"/>
        </w:rPr>
      </w:pPr>
    </w:p>
    <w:p w:rsidR="00C11074" w:rsidRPr="009B6FF2" w:rsidRDefault="00C11074" w:rsidP="009B6FF2">
      <w:pPr>
        <w:spacing w:after="0" w:line="240" w:lineRule="auto"/>
        <w:jc w:val="both"/>
        <w:rPr>
          <w:rFonts w:ascii="Arial" w:hAnsi="Arial" w:cs="Arial"/>
          <w:b/>
          <w:color w:val="000000" w:themeColor="text1"/>
        </w:rPr>
      </w:pPr>
      <w:r w:rsidRPr="009B6FF2">
        <w:rPr>
          <w:rFonts w:ascii="Arial" w:hAnsi="Arial" w:cs="Arial"/>
          <w:b/>
          <w:color w:val="000000" w:themeColor="text1"/>
        </w:rPr>
        <w:t>Answer: d. Elevations in IgE and inflammatory cytokines</w:t>
      </w:r>
    </w:p>
    <w:p w:rsidR="00C11074" w:rsidRPr="009B6FF2" w:rsidRDefault="00C11074" w:rsidP="009B6FF2">
      <w:pPr>
        <w:spacing w:after="0" w:line="240" w:lineRule="auto"/>
        <w:ind w:left="720" w:hanging="720"/>
        <w:jc w:val="both"/>
        <w:rPr>
          <w:rFonts w:ascii="Arial" w:hAnsi="Arial" w:cs="Arial"/>
          <w:b/>
          <w:color w:val="000000" w:themeColor="text1"/>
        </w:rPr>
      </w:pPr>
      <w:r w:rsidRPr="009B6FF2">
        <w:rPr>
          <w:rFonts w:ascii="Arial" w:hAnsi="Arial" w:cs="Arial"/>
          <w:b/>
          <w:color w:val="000000" w:themeColor="text1"/>
        </w:rPr>
        <w:t xml:space="preserve">References: </w:t>
      </w:r>
    </w:p>
    <w:p w:rsidR="00C11074" w:rsidRPr="009B6FF2" w:rsidRDefault="00C11074" w:rsidP="009B6FF2">
      <w:pPr>
        <w:spacing w:after="0" w:line="240" w:lineRule="auto"/>
        <w:ind w:left="720" w:hanging="360"/>
        <w:jc w:val="both"/>
        <w:rPr>
          <w:rFonts w:ascii="Arial" w:hAnsi="Arial" w:cs="Arial"/>
          <w:color w:val="000000" w:themeColor="text1"/>
        </w:rPr>
      </w:pPr>
      <w:r w:rsidRPr="009B6FF2">
        <w:rPr>
          <w:rFonts w:ascii="Arial" w:hAnsi="Arial" w:cs="Arial"/>
          <w:color w:val="000000" w:themeColor="text1"/>
        </w:rPr>
        <w:t xml:space="preserve">1) </w:t>
      </w:r>
      <w:r w:rsidRPr="009B6FF2">
        <w:rPr>
          <w:rFonts w:ascii="Arial" w:hAnsi="Arial" w:cs="Arial"/>
          <w:color w:val="000000" w:themeColor="text1"/>
        </w:rPr>
        <w:tab/>
        <w:t>Jensen et al. 2013. PCR testing of a ventilated caging system to detect murine fur mites. JAALAS 52(1):28-33</w:t>
      </w:r>
    </w:p>
    <w:p w:rsidR="00C11074" w:rsidRPr="009B6FF2" w:rsidRDefault="00C11074" w:rsidP="009B6FF2">
      <w:pPr>
        <w:spacing w:after="0" w:line="240" w:lineRule="auto"/>
        <w:ind w:left="720" w:hanging="360"/>
        <w:jc w:val="both"/>
        <w:rPr>
          <w:rFonts w:ascii="Arial" w:hAnsi="Arial" w:cs="Arial"/>
          <w:color w:val="000000" w:themeColor="text1"/>
        </w:rPr>
      </w:pPr>
      <w:r w:rsidRPr="009B6FF2">
        <w:rPr>
          <w:rFonts w:ascii="Arial" w:hAnsi="Arial" w:cs="Arial"/>
          <w:color w:val="000000" w:themeColor="text1"/>
        </w:rPr>
        <w:t xml:space="preserve">2) </w:t>
      </w:r>
      <w:r w:rsidRPr="009B6FF2">
        <w:rPr>
          <w:rFonts w:ascii="Arial" w:hAnsi="Arial" w:cs="Arial"/>
          <w:color w:val="000000" w:themeColor="text1"/>
        </w:rPr>
        <w:tab/>
        <w:t>Metcalf Pate et al. 2011. Effect of sampling strategy on the detection of fur mites within a naturally infested colony of mice (Mus musculus). JAALAS 50(3):337–343.</w:t>
      </w:r>
    </w:p>
    <w:p w:rsidR="00C11074" w:rsidRPr="009B6FF2" w:rsidRDefault="00C11074" w:rsidP="009B6FF2">
      <w:pPr>
        <w:spacing w:after="0" w:line="240" w:lineRule="auto"/>
        <w:jc w:val="both"/>
        <w:rPr>
          <w:rFonts w:ascii="Arial" w:hAnsi="Arial" w:cs="Arial"/>
          <w:b/>
          <w:color w:val="000000" w:themeColor="text1"/>
        </w:rPr>
      </w:pPr>
      <w:r w:rsidRPr="009B6FF2">
        <w:rPr>
          <w:rFonts w:ascii="Arial" w:hAnsi="Arial" w:cs="Arial"/>
          <w:b/>
          <w:color w:val="000000" w:themeColor="text1"/>
        </w:rPr>
        <w:t>Domain 3; Primary Species – Mouse (Mus musculus)</w:t>
      </w:r>
    </w:p>
    <w:p w:rsidR="00C11074" w:rsidRPr="009B6FF2" w:rsidRDefault="00C1107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92984" w:rsidRDefault="00092984">
      <w:pPr>
        <w:rPr>
          <w:rFonts w:ascii="Arial" w:hAnsi="Arial" w:cs="Arial"/>
        </w:rPr>
      </w:pPr>
      <w:r>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19</w:t>
      </w:r>
      <w:r w:rsidR="00C11074" w:rsidRPr="009B6FF2">
        <w:rPr>
          <w:rFonts w:ascii="Arial" w:hAnsi="Arial" w:cs="Arial"/>
        </w:rPr>
        <w:t xml:space="preserve">:  </w:t>
      </w:r>
      <w:r w:rsidR="00C11074" w:rsidRPr="009B6FF2">
        <w:rPr>
          <w:rFonts w:ascii="Arial" w:hAnsi="Arial" w:cs="Arial"/>
          <w:color w:val="000000" w:themeColor="text1"/>
        </w:rPr>
        <w:t>Which of the following imaging modalities will an investigator most likely use after giving an intraperitoneal injection of this compound to mice?</w:t>
      </w:r>
    </w:p>
    <w:p w:rsidR="00C11074" w:rsidRPr="009B6FF2" w:rsidRDefault="00C11074" w:rsidP="009B6FF2">
      <w:pPr>
        <w:spacing w:after="0" w:line="240" w:lineRule="auto"/>
        <w:contextualSpacing/>
        <w:rPr>
          <w:rFonts w:ascii="Arial" w:hAnsi="Arial" w:cs="Arial"/>
        </w:rPr>
      </w:pPr>
    </w:p>
    <w:p w:rsidR="00C11074" w:rsidRPr="009B6FF2" w:rsidRDefault="00C11074" w:rsidP="00CA73A3">
      <w:pPr>
        <w:numPr>
          <w:ilvl w:val="1"/>
          <w:numId w:val="140"/>
        </w:numPr>
        <w:spacing w:after="0" w:line="240" w:lineRule="auto"/>
        <w:ind w:left="1440"/>
        <w:contextualSpacing/>
        <w:jc w:val="both"/>
        <w:rPr>
          <w:rFonts w:ascii="Arial" w:hAnsi="Arial" w:cs="Arial"/>
          <w:color w:val="000000" w:themeColor="text1"/>
        </w:rPr>
      </w:pPr>
      <w:r w:rsidRPr="009B6FF2">
        <w:rPr>
          <w:rFonts w:ascii="Arial" w:hAnsi="Arial" w:cs="Arial"/>
          <w:color w:val="000000" w:themeColor="text1"/>
        </w:rPr>
        <w:t>Bioluminescence</w:t>
      </w:r>
    </w:p>
    <w:p w:rsidR="00C11074" w:rsidRPr="009B6FF2" w:rsidRDefault="00C11074" w:rsidP="00CA73A3">
      <w:pPr>
        <w:numPr>
          <w:ilvl w:val="1"/>
          <w:numId w:val="140"/>
        </w:numPr>
        <w:spacing w:after="0" w:line="240" w:lineRule="auto"/>
        <w:ind w:left="1440"/>
        <w:contextualSpacing/>
        <w:jc w:val="both"/>
        <w:rPr>
          <w:rFonts w:ascii="Arial" w:hAnsi="Arial" w:cs="Arial"/>
          <w:color w:val="000000" w:themeColor="text1"/>
        </w:rPr>
      </w:pPr>
      <w:r w:rsidRPr="009B6FF2">
        <w:rPr>
          <w:rFonts w:ascii="Arial" w:hAnsi="Arial" w:cs="Arial"/>
          <w:color w:val="000000" w:themeColor="text1"/>
        </w:rPr>
        <w:t>High-frequency Ultrasound</w:t>
      </w:r>
    </w:p>
    <w:p w:rsidR="00C11074" w:rsidRPr="009B6FF2" w:rsidRDefault="00C11074" w:rsidP="00CA73A3">
      <w:pPr>
        <w:numPr>
          <w:ilvl w:val="1"/>
          <w:numId w:val="140"/>
        </w:numPr>
        <w:spacing w:after="0" w:line="240" w:lineRule="auto"/>
        <w:ind w:left="1440"/>
        <w:contextualSpacing/>
        <w:jc w:val="both"/>
        <w:rPr>
          <w:rFonts w:ascii="Arial" w:hAnsi="Arial" w:cs="Arial"/>
          <w:color w:val="000000" w:themeColor="text1"/>
        </w:rPr>
      </w:pPr>
      <w:r w:rsidRPr="009B6FF2">
        <w:rPr>
          <w:rFonts w:ascii="Arial" w:hAnsi="Arial" w:cs="Arial"/>
          <w:color w:val="000000" w:themeColor="text1"/>
        </w:rPr>
        <w:t>MicroCT</w:t>
      </w:r>
    </w:p>
    <w:p w:rsidR="00C11074" w:rsidRPr="009B6FF2" w:rsidRDefault="00C11074" w:rsidP="00CA73A3">
      <w:pPr>
        <w:numPr>
          <w:ilvl w:val="1"/>
          <w:numId w:val="140"/>
        </w:numPr>
        <w:spacing w:after="0" w:line="240" w:lineRule="auto"/>
        <w:ind w:left="1440"/>
        <w:contextualSpacing/>
        <w:jc w:val="both"/>
        <w:rPr>
          <w:rFonts w:ascii="Arial" w:hAnsi="Arial" w:cs="Arial"/>
          <w:color w:val="000000" w:themeColor="text1"/>
        </w:rPr>
      </w:pPr>
      <w:r w:rsidRPr="009B6FF2">
        <w:rPr>
          <w:rFonts w:ascii="Arial" w:hAnsi="Arial" w:cs="Arial"/>
          <w:color w:val="000000" w:themeColor="text1"/>
        </w:rPr>
        <w:t>MRI</w:t>
      </w:r>
    </w:p>
    <w:p w:rsidR="00C11074" w:rsidRPr="009B6FF2" w:rsidRDefault="00C11074" w:rsidP="009B6FF2">
      <w:pPr>
        <w:spacing w:after="0" w:line="240" w:lineRule="auto"/>
        <w:jc w:val="both"/>
        <w:rPr>
          <w:rFonts w:ascii="Arial" w:hAnsi="Arial" w:cs="Arial"/>
          <w:color w:val="000000" w:themeColor="text1"/>
        </w:rPr>
      </w:pPr>
    </w:p>
    <w:p w:rsidR="00C11074" w:rsidRPr="009B6FF2" w:rsidRDefault="00C11074" w:rsidP="009B6FF2">
      <w:pPr>
        <w:spacing w:after="0" w:line="240" w:lineRule="auto"/>
        <w:contextualSpacing/>
        <w:jc w:val="both"/>
        <w:rPr>
          <w:rFonts w:ascii="Arial" w:hAnsi="Arial" w:cs="Arial"/>
          <w:color w:val="000000" w:themeColor="text1"/>
        </w:rPr>
      </w:pPr>
      <w:r w:rsidRPr="009B6FF2">
        <w:rPr>
          <w:rFonts w:ascii="Arial" w:hAnsi="Arial" w:cs="Arial"/>
          <w:b/>
          <w:color w:val="000000" w:themeColor="text1"/>
        </w:rPr>
        <w:t>Answer: a. Bioluminescence</w:t>
      </w:r>
    </w:p>
    <w:p w:rsidR="00C11074" w:rsidRPr="009B6FF2" w:rsidRDefault="00C11074" w:rsidP="009B6FF2">
      <w:pPr>
        <w:spacing w:after="0" w:line="240" w:lineRule="auto"/>
        <w:jc w:val="both"/>
        <w:rPr>
          <w:rFonts w:ascii="Arial" w:hAnsi="Arial" w:cs="Arial"/>
          <w:b/>
          <w:color w:val="000000" w:themeColor="text1"/>
        </w:rPr>
      </w:pPr>
      <w:r w:rsidRPr="009B6FF2">
        <w:rPr>
          <w:rFonts w:ascii="Arial" w:hAnsi="Arial" w:cs="Arial"/>
          <w:b/>
          <w:color w:val="000000" w:themeColor="text1"/>
        </w:rPr>
        <w:t xml:space="preserve">References: </w:t>
      </w:r>
    </w:p>
    <w:p w:rsidR="00C11074" w:rsidRPr="009B6FF2" w:rsidRDefault="00C11074" w:rsidP="00CA73A3">
      <w:pPr>
        <w:pStyle w:val="ListParagraph"/>
        <w:numPr>
          <w:ilvl w:val="0"/>
          <w:numId w:val="141"/>
        </w:numPr>
        <w:shd w:val="clear" w:color="auto" w:fill="FFFFFF"/>
        <w:spacing w:after="0" w:line="240" w:lineRule="auto"/>
        <w:ind w:right="60"/>
        <w:contextualSpacing w:val="0"/>
        <w:jc w:val="both"/>
        <w:rPr>
          <w:rFonts w:ascii="Arial" w:hAnsi="Arial" w:cs="Arial"/>
          <w:color w:val="000000" w:themeColor="text1"/>
          <w:spacing w:val="-2"/>
        </w:rPr>
      </w:pPr>
      <w:r w:rsidRPr="009B6FF2">
        <w:rPr>
          <w:rFonts w:ascii="Arial" w:hAnsi="Arial" w:cs="Arial"/>
          <w:color w:val="000000" w:themeColor="text1"/>
          <w:spacing w:val="-2"/>
        </w:rPr>
        <w:t>Zinn</w:t>
      </w:r>
      <w:r w:rsidRPr="009B6FF2">
        <w:rPr>
          <w:rFonts w:ascii="Arial" w:hAnsi="Arial" w:cs="Arial"/>
          <w:i/>
          <w:color w:val="000000" w:themeColor="text1"/>
          <w:spacing w:val="-2"/>
        </w:rPr>
        <w:t xml:space="preserve"> </w:t>
      </w:r>
      <w:r w:rsidRPr="009B6FF2">
        <w:rPr>
          <w:rFonts w:ascii="Arial" w:hAnsi="Arial" w:cs="Arial"/>
          <w:color w:val="000000" w:themeColor="text1"/>
          <w:spacing w:val="-2"/>
        </w:rPr>
        <w:t>et al. 2008. Non-invasive bioluminescence imaging in small animals. ILAR J 49(1):1</w:t>
      </w:r>
      <w:r w:rsidRPr="009B6FF2">
        <w:rPr>
          <w:rFonts w:ascii="Arial" w:eastAsia="Times New Roman" w:hAnsi="Arial" w:cs="Arial"/>
          <w:color w:val="000000" w:themeColor="text1"/>
          <w:spacing w:val="-2"/>
        </w:rPr>
        <w:t>03-115</w:t>
      </w:r>
      <w:r w:rsidRPr="009B6FF2">
        <w:rPr>
          <w:rFonts w:ascii="Arial" w:hAnsi="Arial" w:cs="Arial"/>
          <w:color w:val="000000" w:themeColor="text1"/>
          <w:spacing w:val="-2"/>
        </w:rPr>
        <w:t xml:space="preserve">. </w:t>
      </w:r>
    </w:p>
    <w:p w:rsidR="00C11074" w:rsidRPr="009B6FF2" w:rsidRDefault="00C11074" w:rsidP="00CA73A3">
      <w:pPr>
        <w:numPr>
          <w:ilvl w:val="0"/>
          <w:numId w:val="141"/>
        </w:numPr>
        <w:shd w:val="clear" w:color="auto" w:fill="FFFFFF"/>
        <w:spacing w:after="0" w:line="240" w:lineRule="auto"/>
        <w:ind w:right="60"/>
        <w:jc w:val="both"/>
        <w:rPr>
          <w:rFonts w:ascii="Arial" w:hAnsi="Arial" w:cs="Arial"/>
          <w:color w:val="000000" w:themeColor="text1"/>
        </w:rPr>
      </w:pPr>
      <w:r w:rsidRPr="009B6FF2">
        <w:rPr>
          <w:rFonts w:ascii="Arial" w:hAnsi="Arial" w:cs="Arial"/>
          <w:color w:val="000000" w:themeColor="text1"/>
          <w:spacing w:val="-4"/>
          <w:lang w:val="en-GB"/>
        </w:rPr>
        <w:t xml:space="preserve">Fox JG, Barthold SW, Davisson MT, Newcomer CE, Quimby FW, Smith AL, eds. 2007. </w:t>
      </w:r>
      <w:r w:rsidRPr="009B6FF2">
        <w:rPr>
          <w:rFonts w:ascii="Arial" w:hAnsi="Arial" w:cs="Arial"/>
          <w:color w:val="000000" w:themeColor="text1"/>
          <w:spacing w:val="-4"/>
          <w:u w:val="single"/>
          <w:lang w:val="en-GB"/>
        </w:rPr>
        <w:t>The Mouse in Biomedical Research</w:t>
      </w:r>
      <w:r w:rsidRPr="009B6FF2">
        <w:rPr>
          <w:rFonts w:ascii="Arial" w:hAnsi="Arial" w:cs="Arial"/>
          <w:color w:val="000000" w:themeColor="text1"/>
          <w:spacing w:val="-4"/>
          <w:lang w:val="en-GB"/>
        </w:rPr>
        <w:t>, 2</w:t>
      </w:r>
      <w:r w:rsidRPr="009B6FF2">
        <w:rPr>
          <w:rFonts w:ascii="Arial" w:hAnsi="Arial" w:cs="Arial"/>
          <w:color w:val="000000" w:themeColor="text1"/>
          <w:spacing w:val="-4"/>
          <w:vertAlign w:val="superscript"/>
          <w:lang w:val="en-GB"/>
        </w:rPr>
        <w:t>nd</w:t>
      </w:r>
      <w:r w:rsidRPr="009B6FF2">
        <w:rPr>
          <w:rFonts w:ascii="Arial" w:hAnsi="Arial" w:cs="Arial"/>
          <w:color w:val="000000" w:themeColor="text1"/>
          <w:spacing w:val="-4"/>
          <w:lang w:val="en-GB"/>
        </w:rPr>
        <w:t xml:space="preserve"> edition, Volume 3 – Normative Biology, Husbandry, and Models. Academic Press: San Diego, CA. Chapter </w:t>
      </w:r>
      <w:r w:rsidRPr="009B6FF2">
        <w:rPr>
          <w:rFonts w:ascii="Arial" w:hAnsi="Arial" w:cs="Arial"/>
          <w:color w:val="000000" w:themeColor="text1"/>
        </w:rPr>
        <w:t>14 – In-Vivo Whole-Body Imaging of the Laboratory Mouse. pp. 506-507.</w:t>
      </w:r>
    </w:p>
    <w:p w:rsidR="00C11074" w:rsidRPr="009B6FF2" w:rsidRDefault="00C11074" w:rsidP="009B6FF2">
      <w:pPr>
        <w:spacing w:after="0" w:line="240" w:lineRule="auto"/>
        <w:jc w:val="both"/>
        <w:rPr>
          <w:rFonts w:ascii="Arial" w:hAnsi="Arial" w:cs="Arial"/>
          <w:color w:val="000000" w:themeColor="text1"/>
        </w:rPr>
      </w:pPr>
      <w:r w:rsidRPr="009B6FF2">
        <w:rPr>
          <w:rFonts w:ascii="Arial" w:hAnsi="Arial" w:cs="Arial"/>
          <w:b/>
          <w:color w:val="000000" w:themeColor="text1"/>
        </w:rPr>
        <w:t>Domain 3</w:t>
      </w:r>
      <w:r w:rsidRPr="009B6FF2">
        <w:rPr>
          <w:rFonts w:ascii="Arial" w:hAnsi="Arial" w:cs="Arial"/>
          <w:color w:val="000000" w:themeColor="text1"/>
        </w:rPr>
        <w:t xml:space="preserve">; </w:t>
      </w:r>
      <w:r w:rsidRPr="009B6FF2">
        <w:rPr>
          <w:rFonts w:ascii="Arial" w:hAnsi="Arial" w:cs="Arial"/>
          <w:b/>
          <w:color w:val="000000" w:themeColor="text1"/>
        </w:rPr>
        <w:t>Primary Species – Mouse (</w:t>
      </w:r>
      <w:r w:rsidRPr="009B6FF2">
        <w:rPr>
          <w:rFonts w:ascii="Arial" w:hAnsi="Arial" w:cs="Arial"/>
          <w:b/>
          <w:i/>
          <w:color w:val="000000" w:themeColor="text1"/>
        </w:rPr>
        <w:t>Mus musculus</w:t>
      </w:r>
      <w:r w:rsidRPr="009B6FF2">
        <w:rPr>
          <w:rFonts w:ascii="Arial" w:hAnsi="Arial" w:cs="Arial"/>
          <w:b/>
          <w:color w:val="000000" w:themeColor="text1"/>
        </w:rPr>
        <w:t>)</w:t>
      </w:r>
    </w:p>
    <w:p w:rsidR="00C11074" w:rsidRPr="009B6FF2" w:rsidRDefault="00C1107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20</w:t>
      </w:r>
      <w:r w:rsidR="00387DE3" w:rsidRPr="009B6FF2">
        <w:rPr>
          <w:rFonts w:ascii="Arial" w:hAnsi="Arial" w:cs="Arial"/>
        </w:rPr>
        <w:t>:  With regard to the husbandry and care of the animal shown below, what is the largest concern?</w:t>
      </w:r>
    </w:p>
    <w:p w:rsidR="00583805" w:rsidRPr="009B6FF2" w:rsidRDefault="00583805" w:rsidP="009B6FF2">
      <w:pPr>
        <w:spacing w:after="0" w:line="240" w:lineRule="auto"/>
        <w:contextualSpacing/>
        <w:rPr>
          <w:rFonts w:ascii="Arial" w:hAnsi="Arial" w:cs="Arial"/>
        </w:rPr>
      </w:pPr>
    </w:p>
    <w:p w:rsidR="00387DE3" w:rsidRPr="009B6FF2" w:rsidRDefault="00387DE3" w:rsidP="006F499D">
      <w:pPr>
        <w:pStyle w:val="ListParagraph"/>
        <w:numPr>
          <w:ilvl w:val="1"/>
          <w:numId w:val="12"/>
        </w:numPr>
        <w:spacing w:after="0" w:line="240" w:lineRule="auto"/>
        <w:ind w:hanging="360"/>
        <w:jc w:val="both"/>
        <w:rPr>
          <w:rFonts w:ascii="Arial" w:hAnsi="Arial" w:cs="Arial"/>
        </w:rPr>
      </w:pPr>
      <w:r w:rsidRPr="009B6FF2">
        <w:rPr>
          <w:rFonts w:ascii="Arial" w:hAnsi="Arial" w:cs="Arial"/>
        </w:rPr>
        <w:t>The animal will need to be sedated frequently for procedures, so dietary supplementation will be needed.</w:t>
      </w:r>
    </w:p>
    <w:p w:rsidR="00387DE3" w:rsidRPr="009B6FF2" w:rsidRDefault="00387DE3" w:rsidP="006F499D">
      <w:pPr>
        <w:pStyle w:val="ListParagraph"/>
        <w:numPr>
          <w:ilvl w:val="1"/>
          <w:numId w:val="12"/>
        </w:numPr>
        <w:spacing w:after="0" w:line="240" w:lineRule="auto"/>
        <w:ind w:hanging="360"/>
        <w:jc w:val="both"/>
        <w:rPr>
          <w:rFonts w:ascii="Arial" w:hAnsi="Arial" w:cs="Arial"/>
        </w:rPr>
      </w:pPr>
      <w:r w:rsidRPr="009B6FF2">
        <w:rPr>
          <w:rFonts w:ascii="Arial" w:hAnsi="Arial" w:cs="Arial"/>
        </w:rPr>
        <w:t>The animal may develop skin lesions that will need to be treated clinically.</w:t>
      </w:r>
    </w:p>
    <w:p w:rsidR="00387DE3" w:rsidRPr="009B6FF2" w:rsidRDefault="00387DE3" w:rsidP="006F499D">
      <w:pPr>
        <w:pStyle w:val="ListParagraph"/>
        <w:numPr>
          <w:ilvl w:val="1"/>
          <w:numId w:val="12"/>
        </w:numPr>
        <w:spacing w:after="0" w:line="240" w:lineRule="auto"/>
        <w:ind w:hanging="360"/>
        <w:jc w:val="both"/>
        <w:rPr>
          <w:rFonts w:ascii="Arial" w:hAnsi="Arial" w:cs="Arial"/>
        </w:rPr>
      </w:pPr>
      <w:r w:rsidRPr="009B6FF2">
        <w:rPr>
          <w:rFonts w:ascii="Arial" w:hAnsi="Arial" w:cs="Arial"/>
        </w:rPr>
        <w:t>The animal will need to be exempted for social housing, which means that extra enrichment will need to be provided.</w:t>
      </w:r>
    </w:p>
    <w:p w:rsidR="00387DE3" w:rsidRPr="009B6FF2" w:rsidRDefault="00387DE3" w:rsidP="006F499D">
      <w:pPr>
        <w:pStyle w:val="ListParagraph"/>
        <w:numPr>
          <w:ilvl w:val="1"/>
          <w:numId w:val="12"/>
        </w:numPr>
        <w:spacing w:after="0" w:line="240" w:lineRule="auto"/>
        <w:ind w:hanging="360"/>
        <w:jc w:val="both"/>
        <w:rPr>
          <w:rFonts w:ascii="Arial" w:hAnsi="Arial" w:cs="Arial"/>
        </w:rPr>
      </w:pPr>
      <w:r w:rsidRPr="009B6FF2">
        <w:rPr>
          <w:rFonts w:ascii="Arial" w:hAnsi="Arial" w:cs="Arial"/>
        </w:rPr>
        <w:t>The study will need to be halted if the jacket becomes damaged or soiled.</w:t>
      </w:r>
    </w:p>
    <w:p w:rsidR="00387DE3" w:rsidRPr="009B6FF2" w:rsidRDefault="00387DE3" w:rsidP="006F499D">
      <w:pPr>
        <w:pStyle w:val="ListParagraph"/>
        <w:numPr>
          <w:ilvl w:val="1"/>
          <w:numId w:val="12"/>
        </w:numPr>
        <w:spacing w:after="0" w:line="240" w:lineRule="auto"/>
        <w:ind w:hanging="360"/>
        <w:jc w:val="both"/>
        <w:rPr>
          <w:rFonts w:ascii="Arial" w:hAnsi="Arial" w:cs="Arial"/>
        </w:rPr>
      </w:pPr>
      <w:r w:rsidRPr="009B6FF2">
        <w:rPr>
          <w:rFonts w:ascii="Arial" w:hAnsi="Arial" w:cs="Arial"/>
        </w:rPr>
        <w:t>Caging change will be need to be coordinated with the study schedule, because the animal will need to be moved into the tether cage the same day the study is started.</w:t>
      </w:r>
    </w:p>
    <w:p w:rsidR="00387DE3" w:rsidRPr="009B6FF2" w:rsidRDefault="00387DE3" w:rsidP="009B6FF2">
      <w:pPr>
        <w:spacing w:after="0" w:line="240" w:lineRule="auto"/>
        <w:contextualSpacing/>
        <w:jc w:val="both"/>
        <w:rPr>
          <w:rFonts w:ascii="Arial" w:hAnsi="Arial" w:cs="Arial"/>
        </w:rPr>
      </w:pPr>
    </w:p>
    <w:p w:rsidR="00387DE3" w:rsidRPr="009B6FF2" w:rsidRDefault="00387DE3" w:rsidP="009B6FF2">
      <w:pPr>
        <w:spacing w:after="0" w:line="240" w:lineRule="auto"/>
        <w:contextualSpacing/>
        <w:jc w:val="both"/>
        <w:rPr>
          <w:rFonts w:ascii="Arial" w:hAnsi="Arial" w:cs="Arial"/>
          <w:b/>
        </w:rPr>
      </w:pPr>
      <w:r w:rsidRPr="009B6FF2">
        <w:rPr>
          <w:rFonts w:ascii="Arial" w:hAnsi="Arial" w:cs="Arial"/>
          <w:b/>
        </w:rPr>
        <w:t>Answer: b. The animal may develop skin lesions that will need to be treated clinically.</w:t>
      </w:r>
    </w:p>
    <w:p w:rsidR="00387DE3" w:rsidRPr="009B6FF2" w:rsidRDefault="00387DE3" w:rsidP="009B6FF2">
      <w:pPr>
        <w:spacing w:after="0" w:line="240" w:lineRule="auto"/>
        <w:contextualSpacing/>
        <w:jc w:val="both"/>
        <w:rPr>
          <w:rFonts w:ascii="Arial" w:hAnsi="Arial" w:cs="Arial"/>
          <w:b/>
        </w:rPr>
      </w:pPr>
      <w:r w:rsidRPr="009B6FF2">
        <w:rPr>
          <w:rFonts w:ascii="Arial" w:hAnsi="Arial" w:cs="Arial"/>
          <w:b/>
        </w:rPr>
        <w:t xml:space="preserve">References: </w:t>
      </w:r>
    </w:p>
    <w:p w:rsidR="00387DE3" w:rsidRPr="009B6FF2" w:rsidRDefault="00387DE3" w:rsidP="009B6FF2">
      <w:pPr>
        <w:pStyle w:val="ListParagraph"/>
        <w:numPr>
          <w:ilvl w:val="0"/>
          <w:numId w:val="13"/>
        </w:numPr>
        <w:spacing w:after="0" w:line="240" w:lineRule="auto"/>
        <w:jc w:val="both"/>
        <w:rPr>
          <w:rFonts w:ascii="Arial" w:hAnsi="Arial" w:cs="Arial"/>
        </w:rPr>
      </w:pPr>
      <w:r w:rsidRPr="009B6FF2">
        <w:rPr>
          <w:rFonts w:ascii="Arial" w:hAnsi="Arial" w:cs="Arial"/>
        </w:rPr>
        <w:t>Kelly R et al. 2014. Evaluation of the use of primate undershirts as a refinement practice for jacketed rhesus macaques (</w:t>
      </w:r>
      <w:r w:rsidRPr="009B6FF2">
        <w:rPr>
          <w:rFonts w:ascii="Arial" w:hAnsi="Arial" w:cs="Arial"/>
          <w:i/>
        </w:rPr>
        <w:t>Macaca mulatta</w:t>
      </w:r>
      <w:r w:rsidRPr="009B6FF2">
        <w:rPr>
          <w:rFonts w:ascii="Arial" w:hAnsi="Arial" w:cs="Arial"/>
        </w:rPr>
        <w:t xml:space="preserve">). </w:t>
      </w:r>
      <w:r w:rsidRPr="009B6FF2">
        <w:rPr>
          <w:rFonts w:ascii="Arial" w:hAnsi="Arial" w:cs="Arial"/>
          <w:i/>
        </w:rPr>
        <w:t>JAALAS 53</w:t>
      </w:r>
      <w:r w:rsidRPr="009B6FF2">
        <w:rPr>
          <w:rFonts w:ascii="Arial" w:hAnsi="Arial" w:cs="Arial"/>
        </w:rPr>
        <w:t>:267-272</w:t>
      </w:r>
    </w:p>
    <w:p w:rsidR="00387DE3" w:rsidRPr="009B6FF2" w:rsidRDefault="00387DE3" w:rsidP="009B6FF2">
      <w:pPr>
        <w:pStyle w:val="ListParagraph"/>
        <w:numPr>
          <w:ilvl w:val="0"/>
          <w:numId w:val="13"/>
        </w:numPr>
        <w:spacing w:after="0" w:line="240" w:lineRule="auto"/>
        <w:rPr>
          <w:rFonts w:ascii="Arial" w:hAnsi="Arial" w:cs="Arial"/>
        </w:rPr>
      </w:pPr>
      <w:r w:rsidRPr="009B6FF2">
        <w:rPr>
          <w:rFonts w:ascii="Arial" w:hAnsi="Arial" w:cs="Arial"/>
        </w:rPr>
        <w:t>Association of Primate Veterinarians. [Internet]. 2013. Guidelines for jacket use for nonhuman primates. Available at: http://www.primatevets.org/Content/files/Public/education/NHP_Jacket_Use_Guidelines.pdf</w:t>
      </w:r>
    </w:p>
    <w:p w:rsidR="00387DE3" w:rsidRPr="009B6FF2" w:rsidRDefault="00387DE3" w:rsidP="009B6FF2">
      <w:pPr>
        <w:spacing w:after="0" w:line="240" w:lineRule="auto"/>
        <w:contextualSpacing/>
        <w:jc w:val="both"/>
        <w:rPr>
          <w:rFonts w:ascii="Arial" w:hAnsi="Arial" w:cs="Arial"/>
          <w:b/>
        </w:rPr>
      </w:pPr>
      <w:r w:rsidRPr="009B6FF2">
        <w:rPr>
          <w:rFonts w:ascii="Arial" w:hAnsi="Arial" w:cs="Arial"/>
          <w:b/>
        </w:rPr>
        <w:t>Domain 4; Primary Species – Macaques (</w:t>
      </w:r>
      <w:r w:rsidRPr="009B6FF2">
        <w:rPr>
          <w:rFonts w:ascii="Arial" w:hAnsi="Arial" w:cs="Arial"/>
          <w:b/>
          <w:i/>
        </w:rPr>
        <w:t>Macaca species</w:t>
      </w:r>
      <w:r w:rsidRPr="009B6FF2">
        <w:rPr>
          <w:rFonts w:ascii="Arial" w:hAnsi="Arial" w:cs="Arial"/>
          <w:b/>
        </w:rPr>
        <w:t>)</w:t>
      </w:r>
    </w:p>
    <w:p w:rsidR="00387DE3" w:rsidRPr="009B6FF2" w:rsidRDefault="00387DE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F73A63" w:rsidRPr="009B6FF2" w:rsidRDefault="00583805" w:rsidP="009B6FF2">
      <w:pPr>
        <w:spacing w:after="0" w:line="240" w:lineRule="auto"/>
        <w:contextualSpacing/>
        <w:jc w:val="both"/>
        <w:rPr>
          <w:rFonts w:ascii="Arial" w:hAnsi="Arial" w:cs="Arial"/>
        </w:rPr>
      </w:pPr>
      <w:r w:rsidRPr="009B6FF2">
        <w:rPr>
          <w:rFonts w:ascii="Arial" w:hAnsi="Arial" w:cs="Arial"/>
        </w:rPr>
        <w:lastRenderedPageBreak/>
        <w:t>Question 21</w:t>
      </w:r>
      <w:r w:rsidR="00F73A63" w:rsidRPr="009B6FF2">
        <w:rPr>
          <w:rFonts w:ascii="Arial" w:hAnsi="Arial" w:cs="Arial"/>
        </w:rPr>
        <w:t>:  The interior height for any primary enclosure used to confine this species shall be at least ______ inches?</w:t>
      </w:r>
    </w:p>
    <w:p w:rsidR="00F73A63" w:rsidRPr="009B6FF2" w:rsidRDefault="00F73A63" w:rsidP="009B6FF2">
      <w:pPr>
        <w:spacing w:after="0" w:line="240" w:lineRule="auto"/>
        <w:contextualSpacing/>
        <w:rPr>
          <w:rFonts w:ascii="Arial" w:hAnsi="Arial" w:cs="Arial"/>
        </w:rPr>
      </w:pPr>
    </w:p>
    <w:p w:rsidR="00F73A63" w:rsidRPr="009B6FF2" w:rsidRDefault="00F73A63" w:rsidP="009B6FF2">
      <w:pPr>
        <w:pStyle w:val="ListParagraph"/>
        <w:numPr>
          <w:ilvl w:val="1"/>
          <w:numId w:val="36"/>
        </w:numPr>
        <w:spacing w:after="0" w:line="240" w:lineRule="auto"/>
        <w:jc w:val="both"/>
        <w:rPr>
          <w:rFonts w:ascii="Arial" w:hAnsi="Arial" w:cs="Arial"/>
        </w:rPr>
      </w:pPr>
      <w:r w:rsidRPr="009B6FF2">
        <w:rPr>
          <w:rFonts w:ascii="Arial" w:hAnsi="Arial" w:cs="Arial"/>
        </w:rPr>
        <w:t xml:space="preserve">5 </w:t>
      </w:r>
    </w:p>
    <w:p w:rsidR="00F73A63" w:rsidRPr="009B6FF2" w:rsidRDefault="00F73A63" w:rsidP="009B6FF2">
      <w:pPr>
        <w:pStyle w:val="ListParagraph"/>
        <w:numPr>
          <w:ilvl w:val="1"/>
          <w:numId w:val="36"/>
        </w:numPr>
        <w:spacing w:after="0" w:line="240" w:lineRule="auto"/>
        <w:jc w:val="both"/>
        <w:rPr>
          <w:rFonts w:ascii="Arial" w:hAnsi="Arial" w:cs="Arial"/>
        </w:rPr>
      </w:pPr>
      <w:r w:rsidRPr="009B6FF2">
        <w:rPr>
          <w:rFonts w:ascii="Arial" w:hAnsi="Arial" w:cs="Arial"/>
        </w:rPr>
        <w:t xml:space="preserve">5.5 </w:t>
      </w:r>
    </w:p>
    <w:p w:rsidR="00F73A63" w:rsidRPr="009B6FF2" w:rsidRDefault="00F73A63" w:rsidP="009B6FF2">
      <w:pPr>
        <w:pStyle w:val="ListParagraph"/>
        <w:numPr>
          <w:ilvl w:val="1"/>
          <w:numId w:val="36"/>
        </w:numPr>
        <w:spacing w:after="0" w:line="240" w:lineRule="auto"/>
        <w:jc w:val="both"/>
        <w:rPr>
          <w:rFonts w:ascii="Arial" w:hAnsi="Arial" w:cs="Arial"/>
        </w:rPr>
      </w:pPr>
      <w:r w:rsidRPr="009B6FF2">
        <w:rPr>
          <w:rFonts w:ascii="Arial" w:hAnsi="Arial" w:cs="Arial"/>
        </w:rPr>
        <w:t>6</w:t>
      </w:r>
    </w:p>
    <w:p w:rsidR="00F73A63" w:rsidRPr="009B6FF2" w:rsidRDefault="00F73A63" w:rsidP="009B6FF2">
      <w:pPr>
        <w:pStyle w:val="ListParagraph"/>
        <w:numPr>
          <w:ilvl w:val="1"/>
          <w:numId w:val="36"/>
        </w:numPr>
        <w:spacing w:after="0" w:line="240" w:lineRule="auto"/>
        <w:jc w:val="both"/>
        <w:rPr>
          <w:rFonts w:ascii="Arial" w:hAnsi="Arial" w:cs="Arial"/>
        </w:rPr>
      </w:pPr>
      <w:r w:rsidRPr="009B6FF2">
        <w:rPr>
          <w:rFonts w:ascii="Arial" w:hAnsi="Arial" w:cs="Arial"/>
        </w:rPr>
        <w:t>6.5</w:t>
      </w:r>
    </w:p>
    <w:p w:rsidR="00F73A63" w:rsidRPr="009B6FF2" w:rsidRDefault="00F73A63" w:rsidP="009B6FF2">
      <w:pPr>
        <w:pStyle w:val="ListParagraph"/>
        <w:numPr>
          <w:ilvl w:val="1"/>
          <w:numId w:val="36"/>
        </w:numPr>
        <w:spacing w:after="0" w:line="240" w:lineRule="auto"/>
        <w:jc w:val="both"/>
        <w:rPr>
          <w:rFonts w:ascii="Arial" w:hAnsi="Arial" w:cs="Arial"/>
        </w:rPr>
      </w:pPr>
      <w:r w:rsidRPr="009B6FF2">
        <w:rPr>
          <w:rFonts w:ascii="Arial" w:hAnsi="Arial" w:cs="Arial"/>
        </w:rPr>
        <w:t>7</w:t>
      </w:r>
    </w:p>
    <w:p w:rsidR="00F73A63" w:rsidRPr="009B6FF2" w:rsidRDefault="00F73A63" w:rsidP="009B6FF2">
      <w:pPr>
        <w:pStyle w:val="ListParagraph"/>
        <w:spacing w:after="0" w:line="240" w:lineRule="auto"/>
        <w:ind w:left="1440"/>
        <w:jc w:val="both"/>
        <w:rPr>
          <w:rFonts w:ascii="Arial" w:hAnsi="Arial" w:cs="Arial"/>
        </w:rPr>
      </w:pPr>
    </w:p>
    <w:p w:rsidR="00F73A63" w:rsidRPr="009B6FF2" w:rsidRDefault="00F73A63" w:rsidP="009B6FF2">
      <w:pPr>
        <w:spacing w:after="0" w:line="240" w:lineRule="auto"/>
        <w:contextualSpacing/>
        <w:jc w:val="both"/>
        <w:rPr>
          <w:rFonts w:ascii="Arial" w:hAnsi="Arial" w:cs="Arial"/>
          <w:b/>
        </w:rPr>
      </w:pPr>
      <w:r w:rsidRPr="009B6FF2">
        <w:rPr>
          <w:rFonts w:ascii="Arial" w:hAnsi="Arial" w:cs="Arial"/>
          <w:b/>
        </w:rPr>
        <w:t>Answer: c. 6</w:t>
      </w:r>
    </w:p>
    <w:p w:rsidR="00F73A63" w:rsidRPr="009B6FF2" w:rsidRDefault="00F73A63" w:rsidP="009B6FF2">
      <w:pPr>
        <w:spacing w:after="0" w:line="240" w:lineRule="auto"/>
        <w:contextualSpacing/>
        <w:jc w:val="both"/>
        <w:rPr>
          <w:rFonts w:ascii="Arial" w:hAnsi="Arial" w:cs="Arial"/>
        </w:rPr>
      </w:pPr>
      <w:r w:rsidRPr="009B6FF2">
        <w:rPr>
          <w:rFonts w:ascii="Arial" w:hAnsi="Arial" w:cs="Arial"/>
          <w:b/>
        </w:rPr>
        <w:t>Reference:</w:t>
      </w:r>
      <w:r w:rsidRPr="009B6FF2">
        <w:rPr>
          <w:rFonts w:ascii="Arial" w:hAnsi="Arial" w:cs="Arial"/>
        </w:rPr>
        <w:t xml:space="preserve"> </w:t>
      </w:r>
    </w:p>
    <w:p w:rsidR="00F73A63" w:rsidRPr="009B6FF2" w:rsidRDefault="00F73A63" w:rsidP="009B6FF2">
      <w:pPr>
        <w:pStyle w:val="ListParagraph"/>
        <w:numPr>
          <w:ilvl w:val="0"/>
          <w:numId w:val="37"/>
        </w:numPr>
        <w:spacing w:after="0" w:line="240" w:lineRule="auto"/>
        <w:jc w:val="both"/>
        <w:rPr>
          <w:rFonts w:ascii="Arial" w:hAnsi="Arial" w:cs="Arial"/>
        </w:rPr>
      </w:pPr>
      <w:r w:rsidRPr="009B6FF2">
        <w:rPr>
          <w:rFonts w:ascii="Arial" w:hAnsi="Arial" w:cs="Arial"/>
        </w:rPr>
        <w:t>Guide for the Care and Use of Laboratory Animals 8th edition Institute of Laboratory Animal Resources, National Research Council, National Academy of Sciences. National Academy Press, Washington, DC, 2011. Page 57</w:t>
      </w:r>
    </w:p>
    <w:p w:rsidR="00F73A63" w:rsidRPr="009B6FF2" w:rsidRDefault="00F73A63" w:rsidP="009B6FF2">
      <w:pPr>
        <w:pStyle w:val="ListParagraph"/>
        <w:numPr>
          <w:ilvl w:val="0"/>
          <w:numId w:val="37"/>
        </w:numPr>
        <w:spacing w:after="0" w:line="240" w:lineRule="auto"/>
        <w:jc w:val="both"/>
        <w:rPr>
          <w:rFonts w:ascii="Arial" w:hAnsi="Arial" w:cs="Arial"/>
        </w:rPr>
      </w:pPr>
      <w:r w:rsidRPr="009B6FF2">
        <w:rPr>
          <w:rFonts w:ascii="Arial" w:hAnsi="Arial" w:cs="Arial"/>
        </w:rPr>
        <w:t>Animal Welfare Act, 7 U.S.C., Sections 2131-2159. Animal Welfare Standards, 9 CFR Chapter 1, Subchapter B, 3.28. Page 62.</w:t>
      </w:r>
    </w:p>
    <w:p w:rsidR="00F73A63" w:rsidRPr="009B6FF2" w:rsidRDefault="00F73A63" w:rsidP="009B6FF2">
      <w:pPr>
        <w:spacing w:after="0" w:line="240" w:lineRule="auto"/>
        <w:contextualSpacing/>
        <w:jc w:val="both"/>
        <w:rPr>
          <w:rFonts w:ascii="Arial" w:hAnsi="Arial" w:cs="Arial"/>
        </w:rPr>
      </w:pPr>
      <w:r w:rsidRPr="009B6FF2">
        <w:rPr>
          <w:rFonts w:ascii="Arial" w:hAnsi="Arial" w:cs="Arial"/>
          <w:b/>
        </w:rPr>
        <w:t>Domain 5; Secondary Species – Syrian hamster (Mesocricetus auratus)</w:t>
      </w:r>
    </w:p>
    <w:p w:rsidR="00F73A63" w:rsidRPr="009B6FF2" w:rsidRDefault="00F73A6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22</w:t>
      </w:r>
      <w:r w:rsidR="0045348F" w:rsidRPr="009B6FF2">
        <w:rPr>
          <w:rFonts w:ascii="Arial" w:hAnsi="Arial" w:cs="Arial"/>
        </w:rPr>
        <w:t>:  The CDC and NIH recommend what biosafety level facility for animal studies using nonhuman primates experimentally or naturally infected with the disease above.</w:t>
      </w:r>
    </w:p>
    <w:p w:rsidR="0045348F" w:rsidRPr="009B6FF2" w:rsidRDefault="0045348F" w:rsidP="009B6FF2">
      <w:pPr>
        <w:spacing w:after="0" w:line="240" w:lineRule="auto"/>
        <w:contextualSpacing/>
        <w:rPr>
          <w:rFonts w:ascii="Arial" w:hAnsi="Arial" w:cs="Arial"/>
        </w:rPr>
      </w:pPr>
    </w:p>
    <w:p w:rsidR="0045348F" w:rsidRPr="009B6FF2" w:rsidRDefault="0045348F" w:rsidP="002E5301">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a.</w:t>
      </w:r>
      <w:r w:rsidR="002E5301">
        <w:rPr>
          <w:rFonts w:ascii="Arial" w:hAnsi="Arial" w:cs="Arial"/>
        </w:rPr>
        <w:tab/>
      </w:r>
      <w:r w:rsidRPr="009B6FF2">
        <w:rPr>
          <w:rFonts w:ascii="Arial" w:hAnsi="Arial" w:cs="Arial"/>
        </w:rPr>
        <w:t>Animal Biosafety Level 1</w:t>
      </w:r>
    </w:p>
    <w:p w:rsidR="0045348F" w:rsidRPr="009B6FF2" w:rsidRDefault="0045348F" w:rsidP="002E5301">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b.</w:t>
      </w:r>
      <w:r w:rsidR="002E5301">
        <w:rPr>
          <w:rFonts w:ascii="Arial" w:hAnsi="Arial" w:cs="Arial"/>
        </w:rPr>
        <w:tab/>
      </w:r>
      <w:r w:rsidRPr="009B6FF2">
        <w:rPr>
          <w:rFonts w:ascii="Arial" w:hAnsi="Arial" w:cs="Arial"/>
        </w:rPr>
        <w:t>Animal Biosafety Level 2</w:t>
      </w:r>
    </w:p>
    <w:p w:rsidR="0045348F" w:rsidRPr="009B6FF2" w:rsidRDefault="0045348F" w:rsidP="002E5301">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c.</w:t>
      </w:r>
      <w:r w:rsidR="002E5301">
        <w:rPr>
          <w:rFonts w:ascii="Arial" w:hAnsi="Arial" w:cs="Arial"/>
        </w:rPr>
        <w:tab/>
      </w:r>
      <w:r w:rsidRPr="009B6FF2">
        <w:rPr>
          <w:rFonts w:ascii="Arial" w:hAnsi="Arial" w:cs="Arial"/>
        </w:rPr>
        <w:t>Animal Biosafety Level 3</w:t>
      </w:r>
    </w:p>
    <w:p w:rsidR="0045348F" w:rsidRPr="009B6FF2" w:rsidRDefault="0045348F" w:rsidP="002E5301">
      <w:pPr>
        <w:tabs>
          <w:tab w:val="left" w:pos="720"/>
          <w:tab w:val="left" w:pos="1080"/>
        </w:tabs>
        <w:spacing w:after="0" w:line="240" w:lineRule="auto"/>
        <w:ind w:left="1440" w:hanging="360"/>
        <w:contextualSpacing/>
        <w:jc w:val="both"/>
        <w:rPr>
          <w:rFonts w:ascii="Arial" w:hAnsi="Arial" w:cs="Arial"/>
        </w:rPr>
      </w:pPr>
      <w:r w:rsidRPr="009B6FF2">
        <w:rPr>
          <w:rFonts w:ascii="Arial" w:hAnsi="Arial" w:cs="Arial"/>
        </w:rPr>
        <w:t>d.</w:t>
      </w:r>
      <w:r w:rsidR="002E5301">
        <w:rPr>
          <w:rFonts w:ascii="Arial" w:hAnsi="Arial" w:cs="Arial"/>
        </w:rPr>
        <w:tab/>
      </w:r>
      <w:r w:rsidRPr="009B6FF2">
        <w:rPr>
          <w:rFonts w:ascii="Arial" w:hAnsi="Arial" w:cs="Arial"/>
        </w:rPr>
        <w:t>Animal Biosafety Level 4</w:t>
      </w:r>
    </w:p>
    <w:p w:rsidR="0045348F" w:rsidRPr="009B6FF2" w:rsidRDefault="0045348F" w:rsidP="002E5301">
      <w:pPr>
        <w:tabs>
          <w:tab w:val="left" w:pos="720"/>
          <w:tab w:val="left" w:pos="1080"/>
        </w:tabs>
        <w:spacing w:after="0" w:line="240" w:lineRule="auto"/>
        <w:ind w:left="1440" w:hanging="360"/>
        <w:contextualSpacing/>
        <w:jc w:val="both"/>
        <w:rPr>
          <w:rFonts w:ascii="Arial" w:hAnsi="Arial" w:cs="Arial"/>
          <w:b/>
        </w:rPr>
      </w:pPr>
      <w:r w:rsidRPr="009B6FF2">
        <w:rPr>
          <w:rFonts w:ascii="Arial" w:hAnsi="Arial" w:cs="Arial"/>
        </w:rPr>
        <w:t>e.</w:t>
      </w:r>
      <w:r w:rsidR="002E5301">
        <w:rPr>
          <w:rFonts w:ascii="Arial" w:hAnsi="Arial" w:cs="Arial"/>
        </w:rPr>
        <w:tab/>
      </w:r>
      <w:r w:rsidRPr="009B6FF2">
        <w:rPr>
          <w:rFonts w:ascii="Arial" w:hAnsi="Arial" w:cs="Arial"/>
        </w:rPr>
        <w:t>Animal Biosafety Level 5</w:t>
      </w:r>
    </w:p>
    <w:p w:rsidR="0045348F" w:rsidRPr="009B6FF2" w:rsidRDefault="0045348F" w:rsidP="009B6FF2">
      <w:pPr>
        <w:tabs>
          <w:tab w:val="left" w:pos="1350"/>
        </w:tabs>
        <w:spacing w:after="0" w:line="240" w:lineRule="auto"/>
        <w:contextualSpacing/>
        <w:jc w:val="both"/>
        <w:rPr>
          <w:rFonts w:ascii="Arial" w:hAnsi="Arial" w:cs="Arial"/>
          <w:b/>
        </w:rPr>
      </w:pPr>
    </w:p>
    <w:p w:rsidR="0045348F" w:rsidRPr="009B6FF2" w:rsidRDefault="0045348F" w:rsidP="009B6FF2">
      <w:pPr>
        <w:tabs>
          <w:tab w:val="left" w:pos="1350"/>
        </w:tabs>
        <w:spacing w:after="0" w:line="240" w:lineRule="auto"/>
        <w:contextualSpacing/>
        <w:jc w:val="both"/>
        <w:rPr>
          <w:rFonts w:ascii="Arial" w:hAnsi="Arial" w:cs="Arial"/>
          <w:b/>
        </w:rPr>
      </w:pPr>
      <w:r w:rsidRPr="009B6FF2">
        <w:rPr>
          <w:rFonts w:ascii="Arial" w:hAnsi="Arial" w:cs="Arial"/>
          <w:b/>
        </w:rPr>
        <w:t>Answer:  c. Animal Biosafety Level 3</w:t>
      </w:r>
    </w:p>
    <w:p w:rsidR="0045348F" w:rsidRPr="009B6FF2" w:rsidRDefault="0045348F" w:rsidP="009B6FF2">
      <w:pPr>
        <w:spacing w:after="0" w:line="240" w:lineRule="auto"/>
        <w:contextualSpacing/>
        <w:jc w:val="both"/>
        <w:rPr>
          <w:rFonts w:ascii="Arial" w:hAnsi="Arial" w:cs="Arial"/>
        </w:rPr>
      </w:pPr>
      <w:r w:rsidRPr="009B6FF2">
        <w:rPr>
          <w:rFonts w:ascii="Arial" w:hAnsi="Arial" w:cs="Arial"/>
          <w:b/>
        </w:rPr>
        <w:t xml:space="preserve">References: </w:t>
      </w:r>
      <w:r w:rsidRPr="009B6FF2">
        <w:rPr>
          <w:rFonts w:ascii="Arial" w:hAnsi="Arial" w:cs="Arial"/>
        </w:rPr>
        <w:t xml:space="preserve"> </w:t>
      </w:r>
    </w:p>
    <w:p w:rsidR="0045348F" w:rsidRPr="009B6FF2" w:rsidRDefault="0045348F" w:rsidP="009B6FF2">
      <w:pPr>
        <w:spacing w:after="0" w:line="240" w:lineRule="auto"/>
        <w:contextualSpacing/>
        <w:jc w:val="both"/>
        <w:rPr>
          <w:rFonts w:ascii="Arial" w:hAnsi="Arial" w:cs="Arial"/>
        </w:rPr>
      </w:pPr>
      <w:r w:rsidRPr="009B6FF2">
        <w:rPr>
          <w:rFonts w:ascii="Arial" w:hAnsi="Arial" w:cs="Arial"/>
        </w:rPr>
        <w:t xml:space="preserve">1) </w:t>
      </w:r>
      <w:r w:rsidRPr="009B6FF2">
        <w:rPr>
          <w:rFonts w:ascii="Arial" w:hAnsi="Arial" w:cs="Arial"/>
          <w:u w:val="single"/>
        </w:rPr>
        <w:t>Occupational Health and Safety in the Care and Use of Research Animals.</w:t>
      </w:r>
      <w:r w:rsidRPr="009B6FF2">
        <w:rPr>
          <w:rFonts w:ascii="Arial" w:hAnsi="Arial" w:cs="Arial"/>
        </w:rPr>
        <w:t xml:space="preserve"> Institute of Laboratory Animal Resources, National Research Council. National Academy Press, Washington, DC, 1997. Chapter 5: Zoonoses. Page 86.</w:t>
      </w:r>
    </w:p>
    <w:p w:rsidR="0045348F" w:rsidRPr="009B6FF2" w:rsidRDefault="0045348F" w:rsidP="009B6FF2">
      <w:pPr>
        <w:spacing w:after="0" w:line="240" w:lineRule="auto"/>
        <w:contextualSpacing/>
        <w:jc w:val="both"/>
        <w:rPr>
          <w:rFonts w:ascii="Arial" w:hAnsi="Arial" w:cs="Arial"/>
        </w:rPr>
      </w:pPr>
      <w:r w:rsidRPr="009B6FF2">
        <w:rPr>
          <w:rFonts w:ascii="Arial" w:hAnsi="Arial" w:cs="Arial"/>
        </w:rPr>
        <w:t xml:space="preserve">2) </w:t>
      </w:r>
      <w:r w:rsidRPr="009B6FF2">
        <w:rPr>
          <w:rFonts w:ascii="Arial" w:hAnsi="Arial" w:cs="Arial"/>
          <w:u w:val="single"/>
        </w:rPr>
        <w:t>Biosafety in Microbiological and Biomedical Laboratories 5</w:t>
      </w:r>
      <w:r w:rsidRPr="009B6FF2">
        <w:rPr>
          <w:rFonts w:ascii="Arial" w:hAnsi="Arial" w:cs="Arial"/>
          <w:u w:val="single"/>
          <w:vertAlign w:val="superscript"/>
        </w:rPr>
        <w:t>th</w:t>
      </w:r>
      <w:r w:rsidRPr="009B6FF2">
        <w:rPr>
          <w:rFonts w:ascii="Arial" w:hAnsi="Arial" w:cs="Arial"/>
          <w:u w:val="single"/>
        </w:rPr>
        <w:t xml:space="preserve"> Edition.</w:t>
      </w:r>
      <w:r w:rsidRPr="009B6FF2">
        <w:rPr>
          <w:rFonts w:ascii="Arial" w:hAnsi="Arial" w:cs="Arial"/>
        </w:rPr>
        <w:t xml:space="preserve"> Centers for Disease Control and Prevention and National Institutes of Health. December 2009. Section VIII-Agent Summary Statements. Section VIII-A: Bacterial Agents. Page 146.</w:t>
      </w:r>
    </w:p>
    <w:p w:rsidR="0045348F" w:rsidRPr="009B6FF2" w:rsidRDefault="0045348F" w:rsidP="009B6FF2">
      <w:pPr>
        <w:tabs>
          <w:tab w:val="left" w:pos="720"/>
          <w:tab w:val="left" w:pos="1080"/>
        </w:tabs>
        <w:spacing w:after="0" w:line="240" w:lineRule="auto"/>
        <w:contextualSpacing/>
        <w:jc w:val="both"/>
        <w:rPr>
          <w:rFonts w:ascii="Arial" w:hAnsi="Arial" w:cs="Arial"/>
          <w:b/>
        </w:rPr>
      </w:pPr>
      <w:r w:rsidRPr="009B6FF2">
        <w:rPr>
          <w:rFonts w:ascii="Arial" w:hAnsi="Arial" w:cs="Arial"/>
          <w:b/>
        </w:rPr>
        <w:t>Domain 5; Primary species- Macaques (</w:t>
      </w:r>
      <w:r w:rsidRPr="009B6FF2">
        <w:rPr>
          <w:rFonts w:ascii="Arial" w:hAnsi="Arial" w:cs="Arial"/>
          <w:b/>
          <w:i/>
        </w:rPr>
        <w:t>Macaca mulatta</w:t>
      </w:r>
      <w:r w:rsidRPr="009B6FF2">
        <w:rPr>
          <w:rFonts w:ascii="Arial" w:hAnsi="Arial" w:cs="Arial"/>
          <w:b/>
        </w:rPr>
        <w:t xml:space="preserve">) </w:t>
      </w:r>
    </w:p>
    <w:p w:rsidR="0045348F" w:rsidRPr="009B6FF2" w:rsidRDefault="0045348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92984" w:rsidRDefault="00092984">
      <w:pPr>
        <w:rPr>
          <w:rFonts w:ascii="Arial" w:hAnsi="Arial" w:cs="Arial"/>
        </w:rPr>
      </w:pPr>
      <w:r>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23</w:t>
      </w:r>
      <w:r w:rsidR="00B57644" w:rsidRPr="009B6FF2">
        <w:rPr>
          <w:rFonts w:ascii="Arial" w:hAnsi="Arial" w:cs="Arial"/>
        </w:rPr>
        <w:t>:  Which of the following is true about this assay?</w:t>
      </w:r>
    </w:p>
    <w:p w:rsidR="00B57644" w:rsidRPr="009B6FF2" w:rsidRDefault="00B57644" w:rsidP="009B6FF2">
      <w:pPr>
        <w:spacing w:after="0" w:line="240" w:lineRule="auto"/>
        <w:contextualSpacing/>
        <w:rPr>
          <w:rFonts w:ascii="Arial" w:hAnsi="Arial" w:cs="Arial"/>
        </w:rPr>
      </w:pPr>
    </w:p>
    <w:p w:rsidR="00B57644" w:rsidRPr="009B6FF2" w:rsidRDefault="00B57644" w:rsidP="00CA73A3">
      <w:pPr>
        <w:pStyle w:val="ListParagraph"/>
        <w:numPr>
          <w:ilvl w:val="1"/>
          <w:numId w:val="75"/>
        </w:numPr>
        <w:spacing w:after="0" w:line="240" w:lineRule="auto"/>
        <w:jc w:val="both"/>
        <w:rPr>
          <w:rFonts w:ascii="Arial" w:hAnsi="Arial" w:cs="Arial"/>
        </w:rPr>
      </w:pPr>
      <w:r w:rsidRPr="009B6FF2">
        <w:rPr>
          <w:rFonts w:ascii="Arial" w:hAnsi="Arial" w:cs="Arial"/>
        </w:rPr>
        <w:t xml:space="preserve">Measures mechanical hypersensitivity (grams force) </w:t>
      </w:r>
    </w:p>
    <w:p w:rsidR="00B57644" w:rsidRPr="009B6FF2" w:rsidRDefault="00B57644" w:rsidP="00CA73A3">
      <w:pPr>
        <w:pStyle w:val="ListParagraph"/>
        <w:numPr>
          <w:ilvl w:val="1"/>
          <w:numId w:val="75"/>
        </w:numPr>
        <w:spacing w:after="0" w:line="240" w:lineRule="auto"/>
        <w:jc w:val="both"/>
        <w:rPr>
          <w:rFonts w:ascii="Arial" w:hAnsi="Arial" w:cs="Arial"/>
        </w:rPr>
      </w:pPr>
      <w:r w:rsidRPr="009B6FF2">
        <w:rPr>
          <w:rFonts w:ascii="Arial" w:hAnsi="Arial" w:cs="Arial"/>
        </w:rPr>
        <w:t>Repeat testing affects the latency for paw withdrawal</w:t>
      </w:r>
    </w:p>
    <w:p w:rsidR="00B57644" w:rsidRPr="009B6FF2" w:rsidRDefault="00B57644" w:rsidP="00CA73A3">
      <w:pPr>
        <w:pStyle w:val="ListParagraph"/>
        <w:numPr>
          <w:ilvl w:val="1"/>
          <w:numId w:val="75"/>
        </w:numPr>
        <w:spacing w:after="0" w:line="240" w:lineRule="auto"/>
        <w:jc w:val="both"/>
        <w:rPr>
          <w:rFonts w:ascii="Arial" w:hAnsi="Arial" w:cs="Arial"/>
        </w:rPr>
      </w:pPr>
      <w:r w:rsidRPr="009B6FF2">
        <w:rPr>
          <w:rFonts w:ascii="Arial" w:hAnsi="Arial" w:cs="Arial"/>
        </w:rPr>
        <w:t>A cut-off point to prevent tissue damage is not needed</w:t>
      </w:r>
    </w:p>
    <w:p w:rsidR="00B57644" w:rsidRPr="009B6FF2" w:rsidRDefault="00B57644" w:rsidP="00CA73A3">
      <w:pPr>
        <w:pStyle w:val="ListParagraph"/>
        <w:numPr>
          <w:ilvl w:val="1"/>
          <w:numId w:val="75"/>
        </w:numPr>
        <w:spacing w:after="0" w:line="240" w:lineRule="auto"/>
        <w:jc w:val="both"/>
        <w:rPr>
          <w:rFonts w:ascii="Arial" w:hAnsi="Arial" w:cs="Arial"/>
        </w:rPr>
      </w:pPr>
      <w:r w:rsidRPr="009B6FF2">
        <w:rPr>
          <w:rFonts w:ascii="Arial" w:hAnsi="Arial" w:cs="Arial"/>
        </w:rPr>
        <w:t xml:space="preserve">Allows for independent testing of both sides of the body </w:t>
      </w:r>
    </w:p>
    <w:p w:rsidR="00B57644" w:rsidRDefault="00B57644" w:rsidP="00CA73A3">
      <w:pPr>
        <w:pStyle w:val="ListParagraph"/>
        <w:numPr>
          <w:ilvl w:val="1"/>
          <w:numId w:val="75"/>
        </w:numPr>
        <w:spacing w:after="0" w:line="240" w:lineRule="auto"/>
        <w:jc w:val="both"/>
        <w:rPr>
          <w:rFonts w:ascii="Arial" w:hAnsi="Arial" w:cs="Arial"/>
        </w:rPr>
      </w:pPr>
      <w:r w:rsidRPr="009B6FF2">
        <w:rPr>
          <w:rFonts w:ascii="Arial" w:hAnsi="Arial" w:cs="Arial"/>
        </w:rPr>
        <w:t>Increases the number of animals required for a given experiment</w:t>
      </w:r>
    </w:p>
    <w:p w:rsidR="00197FA7" w:rsidRPr="009B6FF2" w:rsidRDefault="00197FA7" w:rsidP="00197FA7">
      <w:pPr>
        <w:pStyle w:val="ListParagraph"/>
        <w:spacing w:after="0" w:line="240" w:lineRule="auto"/>
        <w:ind w:left="1440"/>
        <w:jc w:val="both"/>
        <w:rPr>
          <w:rFonts w:ascii="Arial" w:hAnsi="Arial" w:cs="Arial"/>
        </w:rPr>
      </w:pPr>
    </w:p>
    <w:p w:rsidR="00B57644" w:rsidRPr="009B6FF2" w:rsidRDefault="00B57644" w:rsidP="009B6FF2">
      <w:pPr>
        <w:pStyle w:val="NoSpacing"/>
        <w:contextualSpacing/>
        <w:jc w:val="both"/>
        <w:rPr>
          <w:rFonts w:ascii="Arial" w:hAnsi="Arial" w:cs="Arial"/>
          <w:b/>
        </w:rPr>
      </w:pPr>
      <w:r w:rsidRPr="009B6FF2">
        <w:rPr>
          <w:rFonts w:ascii="Arial" w:hAnsi="Arial" w:cs="Arial"/>
          <w:b/>
        </w:rPr>
        <w:t>Answer: d. Allows for independent testing of both sides of the body</w:t>
      </w:r>
    </w:p>
    <w:p w:rsidR="00B57644" w:rsidRPr="009B6FF2" w:rsidRDefault="00B57644" w:rsidP="009B6FF2">
      <w:pPr>
        <w:pStyle w:val="NoSpacing"/>
        <w:contextualSpacing/>
        <w:jc w:val="both"/>
        <w:rPr>
          <w:rFonts w:ascii="Arial" w:hAnsi="Arial" w:cs="Arial"/>
          <w:b/>
        </w:rPr>
      </w:pPr>
      <w:r w:rsidRPr="009B6FF2">
        <w:rPr>
          <w:rFonts w:ascii="Arial" w:hAnsi="Arial" w:cs="Arial"/>
          <w:b/>
        </w:rPr>
        <w:t>References:</w:t>
      </w:r>
    </w:p>
    <w:p w:rsidR="00B57644" w:rsidRPr="009B6FF2" w:rsidRDefault="00B57644" w:rsidP="00CA73A3">
      <w:pPr>
        <w:pStyle w:val="NoSpacing"/>
        <w:numPr>
          <w:ilvl w:val="0"/>
          <w:numId w:val="76"/>
        </w:numPr>
        <w:contextualSpacing/>
        <w:jc w:val="both"/>
        <w:rPr>
          <w:rFonts w:ascii="Arial" w:hAnsi="Arial" w:cs="Arial"/>
        </w:rPr>
      </w:pPr>
      <w:r w:rsidRPr="009B6FF2">
        <w:rPr>
          <w:rFonts w:ascii="Arial" w:hAnsi="Arial" w:cs="Arial"/>
        </w:rPr>
        <w:t xml:space="preserve">Chum HH, Jampachairsri K, McKeon GP, Yeomans DC, Pacharinsak C, Felt SA. </w:t>
      </w:r>
      <w:r w:rsidRPr="009B6FF2">
        <w:rPr>
          <w:rFonts w:ascii="Arial" w:hAnsi="Arial" w:cs="Arial"/>
          <w:i/>
        </w:rPr>
        <w:t>Antinociceptive effects of sustained-release buprenorphine in a model of incisional pain in rats (Rattus norvegicus)</w:t>
      </w:r>
      <w:r w:rsidRPr="009B6FF2">
        <w:rPr>
          <w:rFonts w:ascii="Arial" w:hAnsi="Arial" w:cs="Arial"/>
        </w:rPr>
        <w:t>. J Am Assoc Lab Anim Sci. 2014 Mar;53(2):193-7.</w:t>
      </w:r>
    </w:p>
    <w:p w:rsidR="00B57644" w:rsidRPr="009B6FF2" w:rsidRDefault="00B57644" w:rsidP="00CA73A3">
      <w:pPr>
        <w:pStyle w:val="NoSpacing"/>
        <w:numPr>
          <w:ilvl w:val="0"/>
          <w:numId w:val="76"/>
        </w:numPr>
        <w:contextualSpacing/>
        <w:jc w:val="both"/>
        <w:rPr>
          <w:rFonts w:ascii="Arial" w:hAnsi="Arial" w:cs="Arial"/>
        </w:rPr>
      </w:pPr>
      <w:r w:rsidRPr="009B6FF2">
        <w:rPr>
          <w:rFonts w:ascii="Arial" w:hAnsi="Arial" w:cs="Arial"/>
          <w:color w:val="000000"/>
        </w:rPr>
        <w:t xml:space="preserve">Fish RE, Brown MJ, Danneman PJ, Karas AZ, eds. 2008.  </w:t>
      </w:r>
      <w:r w:rsidRPr="009B6FF2">
        <w:rPr>
          <w:rFonts w:ascii="Arial" w:hAnsi="Arial" w:cs="Arial"/>
          <w:color w:val="000000"/>
          <w:u w:val="single"/>
        </w:rPr>
        <w:t>Anesthesia</w:t>
      </w:r>
      <w:r w:rsidRPr="009B6FF2">
        <w:rPr>
          <w:rFonts w:ascii="Arial" w:hAnsi="Arial" w:cs="Arial"/>
          <w:color w:val="000000"/>
        </w:rPr>
        <w:t xml:space="preserve"> </w:t>
      </w:r>
      <w:r w:rsidRPr="009B6FF2">
        <w:rPr>
          <w:rFonts w:ascii="Arial" w:hAnsi="Arial" w:cs="Arial"/>
          <w:color w:val="000000"/>
          <w:u w:val="single"/>
        </w:rPr>
        <w:t>and</w:t>
      </w:r>
      <w:r w:rsidRPr="009B6FF2">
        <w:rPr>
          <w:rFonts w:ascii="Arial" w:hAnsi="Arial" w:cs="Arial"/>
          <w:color w:val="000000"/>
        </w:rPr>
        <w:t xml:space="preserve"> </w:t>
      </w:r>
      <w:r w:rsidRPr="009B6FF2">
        <w:rPr>
          <w:rFonts w:ascii="Arial" w:hAnsi="Arial" w:cs="Arial"/>
          <w:color w:val="000000"/>
          <w:u w:val="single"/>
        </w:rPr>
        <w:t>Analgesia</w:t>
      </w:r>
      <w:r w:rsidRPr="009B6FF2">
        <w:rPr>
          <w:rFonts w:ascii="Arial" w:hAnsi="Arial" w:cs="Arial"/>
          <w:color w:val="000000"/>
        </w:rPr>
        <w:t xml:space="preserve"> </w:t>
      </w:r>
      <w:r w:rsidRPr="009B6FF2">
        <w:rPr>
          <w:rFonts w:ascii="Arial" w:hAnsi="Arial" w:cs="Arial"/>
          <w:color w:val="000000"/>
          <w:u w:val="single"/>
        </w:rPr>
        <w:t>in Laboratory</w:t>
      </w:r>
      <w:r w:rsidRPr="009B6FF2">
        <w:rPr>
          <w:rFonts w:ascii="Arial" w:hAnsi="Arial" w:cs="Arial"/>
          <w:color w:val="000000"/>
        </w:rPr>
        <w:t xml:space="preserve"> </w:t>
      </w:r>
      <w:r w:rsidRPr="009B6FF2">
        <w:rPr>
          <w:rFonts w:ascii="Arial" w:hAnsi="Arial" w:cs="Arial"/>
          <w:color w:val="000000"/>
          <w:u w:val="single"/>
        </w:rPr>
        <w:t>Animals</w:t>
      </w:r>
      <w:r w:rsidRPr="009B6FF2">
        <w:rPr>
          <w:rFonts w:ascii="Arial" w:hAnsi="Arial" w:cs="Arial"/>
          <w:color w:val="000000"/>
        </w:rPr>
        <w:t>, 2</w:t>
      </w:r>
      <w:r w:rsidRPr="009B6FF2">
        <w:rPr>
          <w:rFonts w:ascii="Arial" w:hAnsi="Arial" w:cs="Arial"/>
          <w:color w:val="000000"/>
          <w:vertAlign w:val="superscript"/>
        </w:rPr>
        <w:t>nd</w:t>
      </w:r>
      <w:r w:rsidRPr="009B6FF2">
        <w:rPr>
          <w:rFonts w:ascii="Arial" w:hAnsi="Arial" w:cs="Arial"/>
          <w:color w:val="000000"/>
        </w:rPr>
        <w:t xml:space="preserve"> ed.  </w:t>
      </w:r>
      <w:r w:rsidRPr="009B6FF2">
        <w:rPr>
          <w:rFonts w:ascii="Arial" w:hAnsi="Arial" w:cs="Arial"/>
          <w:bCs/>
          <w:color w:val="000000"/>
        </w:rPr>
        <w:t xml:space="preserve">Academic Press, San Diego, CA. </w:t>
      </w:r>
      <w:r w:rsidRPr="009B6FF2">
        <w:rPr>
          <w:rFonts w:ascii="Arial" w:hAnsi="Arial" w:cs="Arial"/>
          <w:color w:val="000000"/>
        </w:rPr>
        <w:t xml:space="preserve"> Chapter 23- Pain Testing in the Laboratory </w:t>
      </w:r>
      <w:r w:rsidRPr="009B6FF2">
        <w:rPr>
          <w:rFonts w:ascii="Arial" w:hAnsi="Arial" w:cs="Arial"/>
        </w:rPr>
        <w:t>Mouse, p. 552</w:t>
      </w:r>
    </w:p>
    <w:p w:rsidR="00B57644" w:rsidRPr="009B6FF2" w:rsidRDefault="00B57644" w:rsidP="009B6FF2">
      <w:pPr>
        <w:pStyle w:val="NoSpacing"/>
        <w:contextualSpacing/>
        <w:jc w:val="both"/>
        <w:rPr>
          <w:rFonts w:ascii="Arial" w:hAnsi="Arial" w:cs="Arial"/>
          <w:b/>
        </w:rPr>
      </w:pPr>
      <w:r w:rsidRPr="009B6FF2">
        <w:rPr>
          <w:rFonts w:ascii="Arial" w:hAnsi="Arial" w:cs="Arial"/>
          <w:b/>
        </w:rPr>
        <w:t xml:space="preserve">Domain 2; Primary Species- Rat </w:t>
      </w:r>
      <w:r w:rsidRPr="009B6FF2">
        <w:rPr>
          <w:rFonts w:ascii="Arial" w:hAnsi="Arial" w:cs="Arial"/>
          <w:b/>
          <w:i/>
        </w:rPr>
        <w:t>(Rattus norvegicus)</w:t>
      </w:r>
    </w:p>
    <w:p w:rsidR="00B57644" w:rsidRPr="009B6FF2" w:rsidRDefault="00B5764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24</w:t>
      </w:r>
      <w:r w:rsidR="00B57644" w:rsidRPr="009B6FF2">
        <w:rPr>
          <w:rFonts w:ascii="Arial" w:hAnsi="Arial" w:cs="Arial"/>
        </w:rPr>
        <w:t>:  Identify the following instrument and its most likely use:</w:t>
      </w:r>
    </w:p>
    <w:p w:rsidR="00B57644" w:rsidRPr="009B6FF2" w:rsidRDefault="00B57644" w:rsidP="009B6FF2">
      <w:pPr>
        <w:spacing w:after="0" w:line="240" w:lineRule="auto"/>
        <w:contextualSpacing/>
        <w:rPr>
          <w:rFonts w:ascii="Arial" w:hAnsi="Arial" w:cs="Arial"/>
        </w:rPr>
      </w:pPr>
    </w:p>
    <w:p w:rsidR="00B57644" w:rsidRPr="009B6FF2" w:rsidRDefault="00B57644" w:rsidP="00CA73A3">
      <w:pPr>
        <w:pStyle w:val="ListParagraph"/>
        <w:numPr>
          <w:ilvl w:val="0"/>
          <w:numId w:val="73"/>
        </w:numPr>
        <w:spacing w:after="0" w:line="240" w:lineRule="auto"/>
        <w:ind w:left="1440"/>
        <w:jc w:val="both"/>
        <w:rPr>
          <w:rFonts w:ascii="Arial" w:hAnsi="Arial" w:cs="Arial"/>
        </w:rPr>
      </w:pPr>
      <w:r w:rsidRPr="009B6FF2">
        <w:rPr>
          <w:rFonts w:ascii="Arial" w:hAnsi="Arial" w:cs="Arial"/>
        </w:rPr>
        <w:t>Stylet; To aide in intubation of the neonatal trachea</w:t>
      </w:r>
    </w:p>
    <w:p w:rsidR="00B57644" w:rsidRPr="009B6FF2" w:rsidRDefault="00B57644" w:rsidP="00CA73A3">
      <w:pPr>
        <w:pStyle w:val="ListParagraph"/>
        <w:numPr>
          <w:ilvl w:val="0"/>
          <w:numId w:val="73"/>
        </w:numPr>
        <w:spacing w:after="0" w:line="240" w:lineRule="auto"/>
        <w:ind w:left="1440"/>
        <w:jc w:val="both"/>
        <w:rPr>
          <w:rFonts w:ascii="Arial" w:hAnsi="Arial" w:cs="Arial"/>
        </w:rPr>
      </w:pPr>
      <w:r w:rsidRPr="009B6FF2">
        <w:rPr>
          <w:rFonts w:ascii="Arial" w:hAnsi="Arial" w:cs="Arial"/>
        </w:rPr>
        <w:t xml:space="preserve">Acupuncture needle; to enhance analgesia by stimulating the release of endogenous opioids </w:t>
      </w:r>
    </w:p>
    <w:p w:rsidR="00B57644" w:rsidRPr="009B6FF2" w:rsidRDefault="00B57644" w:rsidP="00CA73A3">
      <w:pPr>
        <w:pStyle w:val="ListParagraph"/>
        <w:numPr>
          <w:ilvl w:val="0"/>
          <w:numId w:val="73"/>
        </w:numPr>
        <w:spacing w:after="0" w:line="240" w:lineRule="auto"/>
        <w:ind w:left="1440"/>
        <w:jc w:val="both"/>
        <w:rPr>
          <w:rFonts w:ascii="Arial" w:hAnsi="Arial" w:cs="Arial"/>
        </w:rPr>
      </w:pPr>
      <w:r w:rsidRPr="009B6FF2">
        <w:rPr>
          <w:rFonts w:ascii="Arial" w:hAnsi="Arial" w:cs="Arial"/>
        </w:rPr>
        <w:t>Trochar; to implant small pellets subcutaneously</w:t>
      </w:r>
    </w:p>
    <w:p w:rsidR="00B57644" w:rsidRPr="009B6FF2" w:rsidRDefault="00B57644" w:rsidP="00CA73A3">
      <w:pPr>
        <w:pStyle w:val="ListParagraph"/>
        <w:numPr>
          <w:ilvl w:val="0"/>
          <w:numId w:val="73"/>
        </w:numPr>
        <w:spacing w:after="0" w:line="240" w:lineRule="auto"/>
        <w:ind w:left="1440"/>
        <w:jc w:val="both"/>
        <w:rPr>
          <w:rFonts w:ascii="Arial" w:hAnsi="Arial" w:cs="Arial"/>
        </w:rPr>
      </w:pPr>
      <w:r w:rsidRPr="009B6FF2">
        <w:rPr>
          <w:rFonts w:ascii="Arial" w:hAnsi="Arial" w:cs="Arial"/>
        </w:rPr>
        <w:t xml:space="preserve">Peripheral nerve stimulator; to measure the degree of neuromuscular blockade </w:t>
      </w:r>
    </w:p>
    <w:p w:rsidR="00B57644" w:rsidRPr="009B6FF2" w:rsidRDefault="00B57644" w:rsidP="009B6FF2">
      <w:pPr>
        <w:spacing w:after="0" w:line="240" w:lineRule="auto"/>
        <w:contextualSpacing/>
        <w:jc w:val="both"/>
        <w:rPr>
          <w:rFonts w:ascii="Arial" w:hAnsi="Arial" w:cs="Arial"/>
        </w:rPr>
      </w:pPr>
    </w:p>
    <w:p w:rsidR="00B57644" w:rsidRPr="009B6FF2" w:rsidRDefault="00B57644" w:rsidP="009B6FF2">
      <w:pPr>
        <w:spacing w:after="0" w:line="240" w:lineRule="auto"/>
        <w:contextualSpacing/>
        <w:jc w:val="both"/>
        <w:rPr>
          <w:rFonts w:ascii="Arial" w:hAnsi="Arial" w:cs="Arial"/>
          <w:b/>
        </w:rPr>
      </w:pPr>
      <w:r w:rsidRPr="009B6FF2">
        <w:rPr>
          <w:rFonts w:ascii="Arial" w:hAnsi="Arial" w:cs="Arial"/>
          <w:b/>
        </w:rPr>
        <w:t>Answer: b. Acupuncture needle; to enhance analgesia by stimulating the release of endogenous opioids</w:t>
      </w:r>
      <w:r w:rsidRPr="009B6FF2">
        <w:rPr>
          <w:rFonts w:ascii="Arial" w:hAnsi="Arial" w:cs="Arial"/>
        </w:rPr>
        <w:t xml:space="preserve"> </w:t>
      </w:r>
    </w:p>
    <w:p w:rsidR="00B57644" w:rsidRPr="009B6FF2" w:rsidRDefault="00B57644" w:rsidP="009B6FF2">
      <w:pPr>
        <w:pStyle w:val="NoSpacing"/>
        <w:contextualSpacing/>
        <w:jc w:val="both"/>
        <w:rPr>
          <w:rFonts w:ascii="Arial" w:hAnsi="Arial" w:cs="Arial"/>
          <w:b/>
        </w:rPr>
      </w:pPr>
      <w:r w:rsidRPr="009B6FF2">
        <w:rPr>
          <w:rFonts w:ascii="Arial" w:hAnsi="Arial" w:cs="Arial"/>
          <w:b/>
        </w:rPr>
        <w:t xml:space="preserve">References: </w:t>
      </w:r>
    </w:p>
    <w:p w:rsidR="00B57644" w:rsidRPr="009B6FF2" w:rsidRDefault="00B57644" w:rsidP="00CA73A3">
      <w:pPr>
        <w:pStyle w:val="NoSpacing"/>
        <w:numPr>
          <w:ilvl w:val="0"/>
          <w:numId w:val="74"/>
        </w:numPr>
        <w:contextualSpacing/>
        <w:jc w:val="both"/>
        <w:rPr>
          <w:rFonts w:ascii="Arial" w:hAnsi="Arial" w:cs="Arial"/>
        </w:rPr>
      </w:pPr>
      <w:r w:rsidRPr="009B6FF2">
        <w:rPr>
          <w:rFonts w:ascii="Arial" w:hAnsi="Arial" w:cs="Arial"/>
          <w:color w:val="000000"/>
        </w:rPr>
        <w:t xml:space="preserve">Fish RE, Brown MJ, Danneman PJ, Karas AZ, eds.  2008.  </w:t>
      </w:r>
      <w:r w:rsidRPr="009B6FF2">
        <w:rPr>
          <w:rFonts w:ascii="Arial" w:hAnsi="Arial" w:cs="Arial"/>
          <w:color w:val="000000"/>
          <w:u w:val="single"/>
        </w:rPr>
        <w:t>Anesthesia</w:t>
      </w:r>
      <w:r w:rsidRPr="009B6FF2">
        <w:rPr>
          <w:rFonts w:ascii="Arial" w:hAnsi="Arial" w:cs="Arial"/>
          <w:color w:val="000000"/>
        </w:rPr>
        <w:t xml:space="preserve"> </w:t>
      </w:r>
      <w:r w:rsidRPr="009B6FF2">
        <w:rPr>
          <w:rFonts w:ascii="Arial" w:hAnsi="Arial" w:cs="Arial"/>
          <w:color w:val="000000"/>
          <w:u w:val="single"/>
        </w:rPr>
        <w:t>and</w:t>
      </w:r>
      <w:r w:rsidRPr="009B6FF2">
        <w:rPr>
          <w:rFonts w:ascii="Arial" w:hAnsi="Arial" w:cs="Arial"/>
          <w:color w:val="000000"/>
        </w:rPr>
        <w:t xml:space="preserve"> </w:t>
      </w:r>
      <w:r w:rsidRPr="009B6FF2">
        <w:rPr>
          <w:rFonts w:ascii="Arial" w:hAnsi="Arial" w:cs="Arial"/>
          <w:color w:val="000000"/>
          <w:u w:val="single"/>
        </w:rPr>
        <w:t>Analgesia in Laboratory</w:t>
      </w:r>
      <w:r w:rsidRPr="009B6FF2">
        <w:rPr>
          <w:rFonts w:ascii="Arial" w:hAnsi="Arial" w:cs="Arial"/>
          <w:color w:val="000000"/>
        </w:rPr>
        <w:t xml:space="preserve"> </w:t>
      </w:r>
      <w:r w:rsidRPr="009B6FF2">
        <w:rPr>
          <w:rFonts w:ascii="Arial" w:hAnsi="Arial" w:cs="Arial"/>
          <w:color w:val="000000"/>
          <w:u w:val="single"/>
        </w:rPr>
        <w:t>Animals</w:t>
      </w:r>
      <w:r w:rsidRPr="009B6FF2">
        <w:rPr>
          <w:rFonts w:ascii="Arial" w:hAnsi="Arial" w:cs="Arial"/>
          <w:color w:val="000000"/>
        </w:rPr>
        <w:t>, 2</w:t>
      </w:r>
      <w:r w:rsidRPr="009B6FF2">
        <w:rPr>
          <w:rFonts w:ascii="Arial" w:hAnsi="Arial" w:cs="Arial"/>
          <w:color w:val="000000"/>
          <w:vertAlign w:val="superscript"/>
        </w:rPr>
        <w:t>nd</w:t>
      </w:r>
      <w:r w:rsidRPr="009B6FF2">
        <w:rPr>
          <w:rFonts w:ascii="Arial" w:hAnsi="Arial" w:cs="Arial"/>
          <w:color w:val="000000"/>
        </w:rPr>
        <w:t xml:space="preserve"> ed.  </w:t>
      </w:r>
      <w:r w:rsidRPr="009B6FF2">
        <w:rPr>
          <w:rFonts w:ascii="Arial" w:hAnsi="Arial" w:cs="Arial"/>
          <w:bCs/>
          <w:color w:val="000000"/>
        </w:rPr>
        <w:t xml:space="preserve">Academic Press, San Diego, CA. </w:t>
      </w:r>
      <w:r w:rsidRPr="009B6FF2">
        <w:rPr>
          <w:rFonts w:ascii="Arial" w:hAnsi="Arial" w:cs="Arial"/>
          <w:color w:val="000000"/>
        </w:rPr>
        <w:t xml:space="preserve"> Chapter 10 – Anesthesia and Analgesia for Laboratory Rodents, </w:t>
      </w:r>
      <w:r w:rsidRPr="009B6FF2">
        <w:rPr>
          <w:rFonts w:ascii="Arial" w:hAnsi="Arial" w:cs="Arial"/>
        </w:rPr>
        <w:t>p. 275; Chapter 29- Nonpharmacologic Pain Control, p. 626</w:t>
      </w:r>
    </w:p>
    <w:p w:rsidR="00B57644" w:rsidRPr="009B6FF2" w:rsidRDefault="00B57644" w:rsidP="00CA73A3">
      <w:pPr>
        <w:pStyle w:val="NoSpacing"/>
        <w:numPr>
          <w:ilvl w:val="0"/>
          <w:numId w:val="74"/>
        </w:numPr>
        <w:contextualSpacing/>
        <w:jc w:val="both"/>
        <w:rPr>
          <w:rFonts w:ascii="Arial" w:hAnsi="Arial" w:cs="Arial"/>
        </w:rPr>
      </w:pPr>
      <w:r w:rsidRPr="009B6FF2">
        <w:rPr>
          <w:rFonts w:ascii="Arial" w:hAnsi="Arial" w:cs="Arial"/>
        </w:rPr>
        <w:t xml:space="preserve">Magden ER, Haller RL, Thiele EJ, Buchl SJ, Lambeth SP, Schapiro SJ. </w:t>
      </w:r>
      <w:r w:rsidRPr="009B6FF2">
        <w:rPr>
          <w:rFonts w:ascii="Arial" w:hAnsi="Arial" w:cs="Arial"/>
          <w:bCs/>
          <w:i/>
        </w:rPr>
        <w:t>Acupuncture as an adjunct therapy for osteoarthritis in chimpanzees (Pan troglodytes).</w:t>
      </w:r>
      <w:r w:rsidRPr="009B6FF2">
        <w:rPr>
          <w:rFonts w:ascii="Arial" w:hAnsi="Arial" w:cs="Arial"/>
          <w:bCs/>
        </w:rPr>
        <w:t xml:space="preserve"> </w:t>
      </w:r>
      <w:r w:rsidRPr="009B6FF2">
        <w:rPr>
          <w:rFonts w:ascii="Arial" w:hAnsi="Arial" w:cs="Arial"/>
        </w:rPr>
        <w:t>J Am Assoc Lab Anim Sci. 2013 Jul;52(4):475-80.</w:t>
      </w:r>
    </w:p>
    <w:p w:rsidR="00B57644" w:rsidRPr="009B6FF2" w:rsidRDefault="00B57644" w:rsidP="009B6FF2">
      <w:pPr>
        <w:pStyle w:val="NoSpacing"/>
        <w:contextualSpacing/>
        <w:jc w:val="both"/>
        <w:rPr>
          <w:rFonts w:ascii="Arial" w:hAnsi="Arial" w:cs="Arial"/>
          <w:b/>
        </w:rPr>
      </w:pPr>
      <w:r w:rsidRPr="009B6FF2">
        <w:rPr>
          <w:rFonts w:ascii="Arial" w:hAnsi="Arial" w:cs="Arial"/>
          <w:b/>
        </w:rPr>
        <w:t>Domain 2</w:t>
      </w:r>
    </w:p>
    <w:p w:rsidR="00B57644" w:rsidRPr="009B6FF2" w:rsidRDefault="00B5764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25</w:t>
      </w:r>
      <w:r w:rsidR="00E64F99" w:rsidRPr="009B6FF2">
        <w:rPr>
          <w:rFonts w:ascii="Arial" w:hAnsi="Arial" w:cs="Arial"/>
        </w:rPr>
        <w:t xml:space="preserve">:  </w:t>
      </w:r>
      <w:r w:rsidR="00E64F99" w:rsidRPr="009B6FF2">
        <w:rPr>
          <w:rFonts w:ascii="Arial" w:hAnsi="Arial" w:cs="Arial"/>
          <w:color w:val="000000"/>
        </w:rPr>
        <w:t>Which of the following virus types is most likely attributable to the lesion shown?</w:t>
      </w:r>
    </w:p>
    <w:p w:rsidR="00E64F99" w:rsidRPr="009B6FF2" w:rsidRDefault="00E64F99" w:rsidP="009B6FF2">
      <w:pPr>
        <w:spacing w:after="0" w:line="240" w:lineRule="auto"/>
        <w:contextualSpacing/>
        <w:rPr>
          <w:rFonts w:ascii="Arial" w:hAnsi="Arial" w:cs="Arial"/>
        </w:rPr>
      </w:pPr>
    </w:p>
    <w:p w:rsidR="00E64F99" w:rsidRPr="009B6FF2" w:rsidRDefault="00E64F99" w:rsidP="00197FA7">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a.  </w:t>
      </w:r>
      <w:r w:rsidR="00197FA7">
        <w:rPr>
          <w:rFonts w:ascii="Arial" w:eastAsia="Times New Roman" w:hAnsi="Arial" w:cs="Arial"/>
          <w:color w:val="000000"/>
        </w:rPr>
        <w:tab/>
      </w:r>
      <w:r w:rsidRPr="009B6FF2">
        <w:rPr>
          <w:rFonts w:ascii="Arial" w:eastAsia="Times New Roman" w:hAnsi="Arial" w:cs="Arial"/>
          <w:color w:val="000000"/>
        </w:rPr>
        <w:t>Alphaherpesvirus</w:t>
      </w:r>
    </w:p>
    <w:p w:rsidR="00E64F99" w:rsidRPr="009B6FF2" w:rsidRDefault="00E64F99" w:rsidP="00197FA7">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b.  </w:t>
      </w:r>
      <w:r w:rsidR="00197FA7">
        <w:rPr>
          <w:rFonts w:ascii="Arial" w:eastAsia="Times New Roman" w:hAnsi="Arial" w:cs="Arial"/>
          <w:color w:val="000000"/>
        </w:rPr>
        <w:tab/>
      </w:r>
      <w:r w:rsidRPr="009B6FF2">
        <w:rPr>
          <w:rFonts w:ascii="Arial" w:eastAsia="Times New Roman" w:hAnsi="Arial" w:cs="Arial"/>
          <w:color w:val="000000"/>
        </w:rPr>
        <w:t>Betaherpesvirus</w:t>
      </w:r>
    </w:p>
    <w:p w:rsidR="00E64F99" w:rsidRPr="009B6FF2" w:rsidRDefault="00E64F99" w:rsidP="00197FA7">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c.  </w:t>
      </w:r>
      <w:r w:rsidR="00197FA7">
        <w:rPr>
          <w:rFonts w:ascii="Arial" w:eastAsia="Times New Roman" w:hAnsi="Arial" w:cs="Arial"/>
          <w:color w:val="000000"/>
        </w:rPr>
        <w:tab/>
      </w:r>
      <w:r w:rsidRPr="009B6FF2">
        <w:rPr>
          <w:rFonts w:ascii="Arial" w:eastAsia="Times New Roman" w:hAnsi="Arial" w:cs="Arial"/>
          <w:color w:val="000000"/>
        </w:rPr>
        <w:t>Gammaherpesvirus</w:t>
      </w:r>
    </w:p>
    <w:p w:rsidR="00E64F99" w:rsidRPr="009B6FF2" w:rsidRDefault="00E64F99" w:rsidP="00197FA7">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d.  </w:t>
      </w:r>
      <w:r w:rsidR="00197FA7">
        <w:rPr>
          <w:rFonts w:ascii="Arial" w:eastAsia="Times New Roman" w:hAnsi="Arial" w:cs="Arial"/>
          <w:color w:val="000000"/>
        </w:rPr>
        <w:tab/>
      </w:r>
      <w:r w:rsidRPr="009B6FF2">
        <w:rPr>
          <w:rFonts w:ascii="Arial" w:eastAsia="Times New Roman" w:hAnsi="Arial" w:cs="Arial"/>
          <w:color w:val="000000"/>
        </w:rPr>
        <w:t>Retrovirus</w:t>
      </w:r>
    </w:p>
    <w:p w:rsidR="00E64F99" w:rsidRPr="009B6FF2" w:rsidRDefault="00E64F99" w:rsidP="00197FA7">
      <w:pPr>
        <w:spacing w:after="0" w:line="240" w:lineRule="auto"/>
        <w:ind w:left="1440" w:hanging="360"/>
        <w:contextualSpacing/>
        <w:rPr>
          <w:rFonts w:ascii="Arial" w:eastAsia="Times New Roman" w:hAnsi="Arial" w:cs="Arial"/>
          <w:color w:val="000000"/>
        </w:rPr>
      </w:pPr>
      <w:r w:rsidRPr="009B6FF2">
        <w:rPr>
          <w:rFonts w:ascii="Arial" w:eastAsia="Times New Roman" w:hAnsi="Arial" w:cs="Arial"/>
          <w:color w:val="000000"/>
        </w:rPr>
        <w:t xml:space="preserve">e.  </w:t>
      </w:r>
      <w:r w:rsidR="00197FA7">
        <w:rPr>
          <w:rFonts w:ascii="Arial" w:eastAsia="Times New Roman" w:hAnsi="Arial" w:cs="Arial"/>
          <w:color w:val="000000"/>
        </w:rPr>
        <w:tab/>
      </w:r>
      <w:r w:rsidRPr="009B6FF2">
        <w:rPr>
          <w:rFonts w:ascii="Arial" w:eastAsia="Times New Roman" w:hAnsi="Arial" w:cs="Arial"/>
          <w:color w:val="000000"/>
        </w:rPr>
        <w:t>Polyomavirus</w:t>
      </w:r>
    </w:p>
    <w:p w:rsidR="00E64F99" w:rsidRPr="009B6FF2" w:rsidRDefault="00E64F99" w:rsidP="009B6FF2">
      <w:pPr>
        <w:tabs>
          <w:tab w:val="left" w:pos="1470"/>
        </w:tabs>
        <w:spacing w:after="0" w:line="240" w:lineRule="auto"/>
        <w:contextualSpacing/>
        <w:rPr>
          <w:rFonts w:ascii="Arial" w:eastAsia="Times New Roman" w:hAnsi="Arial" w:cs="Arial"/>
          <w:color w:val="000000"/>
        </w:rPr>
      </w:pPr>
      <w:r w:rsidRPr="009B6FF2">
        <w:rPr>
          <w:rFonts w:ascii="Arial" w:eastAsia="Times New Roman" w:hAnsi="Arial" w:cs="Arial"/>
          <w:color w:val="000000"/>
        </w:rPr>
        <w:tab/>
      </w:r>
    </w:p>
    <w:p w:rsidR="00E64F99" w:rsidRPr="009B6FF2" w:rsidRDefault="00E64F99" w:rsidP="009B6FF2">
      <w:pPr>
        <w:spacing w:after="0" w:line="240" w:lineRule="auto"/>
        <w:contextualSpacing/>
        <w:rPr>
          <w:rFonts w:ascii="Arial" w:eastAsia="Times New Roman" w:hAnsi="Arial" w:cs="Arial"/>
          <w:b/>
          <w:color w:val="000000"/>
        </w:rPr>
      </w:pPr>
      <w:r w:rsidRPr="009B6FF2">
        <w:rPr>
          <w:rFonts w:ascii="Arial" w:eastAsia="Times New Roman" w:hAnsi="Arial" w:cs="Arial"/>
          <w:b/>
          <w:color w:val="000000"/>
        </w:rPr>
        <w:t>Answer: a. Alphaherpesvirus</w:t>
      </w:r>
    </w:p>
    <w:p w:rsidR="00E64F99" w:rsidRPr="009B6FF2" w:rsidRDefault="00E64F99" w:rsidP="009B6FF2">
      <w:pPr>
        <w:spacing w:after="0" w:line="240" w:lineRule="auto"/>
        <w:contextualSpacing/>
        <w:rPr>
          <w:rFonts w:ascii="Arial" w:eastAsia="Times New Roman" w:hAnsi="Arial" w:cs="Arial"/>
          <w:b/>
          <w:color w:val="000000"/>
        </w:rPr>
      </w:pPr>
      <w:r w:rsidRPr="009B6FF2">
        <w:rPr>
          <w:rFonts w:ascii="Arial" w:eastAsia="Times New Roman" w:hAnsi="Arial" w:cs="Arial"/>
          <w:b/>
          <w:color w:val="000000"/>
        </w:rPr>
        <w:t>References:</w:t>
      </w:r>
    </w:p>
    <w:p w:rsidR="00E64F99" w:rsidRPr="009B6FF2" w:rsidRDefault="00E64F99" w:rsidP="009B6FF2">
      <w:pPr>
        <w:pStyle w:val="ListParagraph"/>
        <w:numPr>
          <w:ilvl w:val="0"/>
          <w:numId w:val="16"/>
        </w:numPr>
        <w:spacing w:after="0" w:line="240" w:lineRule="auto"/>
        <w:rPr>
          <w:rFonts w:ascii="Arial" w:hAnsi="Arial" w:cs="Arial"/>
          <w:color w:val="000000"/>
        </w:rPr>
      </w:pPr>
      <w:r w:rsidRPr="009B6FF2">
        <w:rPr>
          <w:rFonts w:ascii="Arial" w:hAnsi="Arial" w:cs="Arial"/>
          <w:color w:val="000000"/>
        </w:rPr>
        <w:t xml:space="preserve">Fox JG, Anderson LC, Loew FM, Quimby FW, eds.  2002.  </w:t>
      </w:r>
      <w:r w:rsidRPr="009B6FF2">
        <w:rPr>
          <w:rFonts w:ascii="Arial" w:hAnsi="Arial" w:cs="Arial"/>
          <w:color w:val="000000"/>
          <w:u w:val="single"/>
        </w:rPr>
        <w:t>Laboratory Animal Medicine</w:t>
      </w:r>
      <w:r w:rsidRPr="009B6FF2">
        <w:rPr>
          <w:rFonts w:ascii="Arial" w:hAnsi="Arial" w:cs="Arial"/>
          <w:color w:val="000000"/>
        </w:rPr>
        <w:t>, 2</w:t>
      </w:r>
      <w:r w:rsidRPr="009B6FF2">
        <w:rPr>
          <w:rFonts w:ascii="Arial" w:hAnsi="Arial" w:cs="Arial"/>
          <w:color w:val="000000"/>
          <w:vertAlign w:val="superscript"/>
        </w:rPr>
        <w:t>nd</w:t>
      </w:r>
      <w:r w:rsidRPr="009B6FF2">
        <w:rPr>
          <w:rFonts w:ascii="Arial" w:hAnsi="Arial" w:cs="Arial"/>
          <w:color w:val="000000"/>
        </w:rPr>
        <w:t xml:space="preserve"> edition.  Academic Press: San Diego, CA. Chapter 16 – Nonhuman Primates, p. 746. </w:t>
      </w:r>
    </w:p>
    <w:p w:rsidR="00E64F99" w:rsidRPr="009B6FF2" w:rsidRDefault="00E64F99" w:rsidP="009B6FF2">
      <w:pPr>
        <w:pStyle w:val="ListParagraph"/>
        <w:numPr>
          <w:ilvl w:val="0"/>
          <w:numId w:val="16"/>
        </w:numPr>
        <w:spacing w:after="0" w:line="240" w:lineRule="auto"/>
        <w:rPr>
          <w:rFonts w:ascii="Arial" w:eastAsiaTheme="minorEastAsia" w:hAnsi="Arial" w:cs="Arial"/>
          <w:color w:val="000000"/>
        </w:rPr>
      </w:pPr>
      <w:r w:rsidRPr="009B6FF2">
        <w:rPr>
          <w:rFonts w:ascii="Arial" w:hAnsi="Arial" w:cs="Arial"/>
          <w:color w:val="000000"/>
        </w:rPr>
        <w:t xml:space="preserve">Rogers, DL; McClure, GB; Ruiz, JC; Abee, CR; Vanchiere, JA. 2015. </w:t>
      </w:r>
      <w:r w:rsidRPr="009B6FF2">
        <w:rPr>
          <w:rFonts w:ascii="Arial" w:hAnsi="Arial" w:cs="Arial"/>
          <w:i/>
          <w:color w:val="000000"/>
        </w:rPr>
        <w:t>Endemic Viruses of Squirrel Monkeys (Saimiri spp.)</w:t>
      </w:r>
      <w:r w:rsidRPr="009B6FF2">
        <w:rPr>
          <w:rFonts w:ascii="Arial" w:hAnsi="Arial" w:cs="Arial"/>
          <w:color w:val="000000"/>
        </w:rPr>
        <w:t>. Comp Med 65(3):232-240.</w:t>
      </w:r>
    </w:p>
    <w:p w:rsidR="00E64F99" w:rsidRPr="009B6FF2" w:rsidRDefault="00E64F99" w:rsidP="009B6FF2">
      <w:pPr>
        <w:spacing w:after="0" w:line="240" w:lineRule="auto"/>
        <w:contextualSpacing/>
        <w:rPr>
          <w:rFonts w:ascii="Arial" w:eastAsia="Times New Roman" w:hAnsi="Arial" w:cs="Arial"/>
          <w:b/>
          <w:color w:val="000000"/>
        </w:rPr>
      </w:pPr>
      <w:r w:rsidRPr="009B6FF2">
        <w:rPr>
          <w:rFonts w:ascii="Arial" w:eastAsia="Times New Roman" w:hAnsi="Arial" w:cs="Arial"/>
          <w:b/>
          <w:color w:val="000000"/>
        </w:rPr>
        <w:t>Domain 1; Secondary Species – Squirrel monkey (Saimiri spp.)</w:t>
      </w:r>
    </w:p>
    <w:p w:rsidR="00E64F99" w:rsidRPr="009B6FF2" w:rsidRDefault="00E64F9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26</w:t>
      </w:r>
      <w:r w:rsidR="00B57644" w:rsidRPr="009B6FF2">
        <w:rPr>
          <w:rFonts w:ascii="Arial" w:hAnsi="Arial" w:cs="Arial"/>
        </w:rPr>
        <w:t xml:space="preserve">:  </w:t>
      </w:r>
      <w:r w:rsidR="00170652" w:rsidRPr="009B6FF2">
        <w:rPr>
          <w:rFonts w:ascii="Arial" w:hAnsi="Arial" w:cs="Arial"/>
        </w:rPr>
        <w:t>This clinical sign in a NZB x NZW F</w:t>
      </w:r>
      <w:r w:rsidR="00170652" w:rsidRPr="009B6FF2">
        <w:rPr>
          <w:rFonts w:ascii="Arial" w:hAnsi="Arial" w:cs="Arial"/>
          <w:vertAlign w:val="subscript"/>
        </w:rPr>
        <w:t>1</w:t>
      </w:r>
      <w:r w:rsidR="00170652" w:rsidRPr="009B6FF2">
        <w:rPr>
          <w:rFonts w:ascii="Arial" w:hAnsi="Arial" w:cs="Arial"/>
        </w:rPr>
        <w:t xml:space="preserve"> hybrid mouse (NZBWF1/J) is a potential sequela of its genetic manipulation to model what human disease?</w:t>
      </w:r>
    </w:p>
    <w:p w:rsidR="00B57644" w:rsidRPr="009B6FF2" w:rsidRDefault="00B57644" w:rsidP="009B6FF2">
      <w:pPr>
        <w:spacing w:after="0" w:line="240" w:lineRule="auto"/>
        <w:contextualSpacing/>
        <w:rPr>
          <w:rFonts w:ascii="Arial" w:hAnsi="Arial" w:cs="Arial"/>
        </w:rPr>
      </w:pPr>
    </w:p>
    <w:p w:rsidR="00170652" w:rsidRPr="009B6FF2" w:rsidRDefault="00170652" w:rsidP="00CA73A3">
      <w:pPr>
        <w:pStyle w:val="ListParagraph"/>
        <w:numPr>
          <w:ilvl w:val="0"/>
          <w:numId w:val="77"/>
        </w:numPr>
        <w:spacing w:after="0" w:line="240" w:lineRule="auto"/>
        <w:ind w:left="1440"/>
        <w:jc w:val="both"/>
        <w:rPr>
          <w:rFonts w:ascii="Arial" w:hAnsi="Arial" w:cs="Arial"/>
          <w:b/>
        </w:rPr>
      </w:pPr>
      <w:r w:rsidRPr="009B6FF2">
        <w:rPr>
          <w:rFonts w:ascii="Arial" w:hAnsi="Arial" w:cs="Arial"/>
        </w:rPr>
        <w:t>Multiple sclerosis</w:t>
      </w:r>
    </w:p>
    <w:p w:rsidR="00170652" w:rsidRPr="009B6FF2" w:rsidRDefault="00170652" w:rsidP="00CA73A3">
      <w:pPr>
        <w:pStyle w:val="ListParagraph"/>
        <w:numPr>
          <w:ilvl w:val="0"/>
          <w:numId w:val="77"/>
        </w:numPr>
        <w:spacing w:after="0" w:line="240" w:lineRule="auto"/>
        <w:ind w:left="1440"/>
        <w:jc w:val="both"/>
        <w:rPr>
          <w:rFonts w:ascii="Arial" w:hAnsi="Arial" w:cs="Arial"/>
          <w:b/>
        </w:rPr>
      </w:pPr>
      <w:r w:rsidRPr="009B6FF2">
        <w:rPr>
          <w:rFonts w:ascii="Arial" w:hAnsi="Arial" w:cs="Arial"/>
        </w:rPr>
        <w:t>Rheumatoid arthritis</w:t>
      </w:r>
    </w:p>
    <w:p w:rsidR="00170652" w:rsidRPr="009B6FF2" w:rsidRDefault="00170652" w:rsidP="00CA73A3">
      <w:pPr>
        <w:pStyle w:val="ListParagraph"/>
        <w:numPr>
          <w:ilvl w:val="0"/>
          <w:numId w:val="77"/>
        </w:numPr>
        <w:spacing w:after="0" w:line="240" w:lineRule="auto"/>
        <w:ind w:left="1440"/>
        <w:jc w:val="both"/>
        <w:rPr>
          <w:rFonts w:ascii="Arial" w:hAnsi="Arial" w:cs="Arial"/>
          <w:b/>
        </w:rPr>
      </w:pPr>
      <w:r w:rsidRPr="009B6FF2">
        <w:rPr>
          <w:rFonts w:ascii="Arial" w:hAnsi="Arial" w:cs="Arial"/>
        </w:rPr>
        <w:t>Hodgkin’s lymphoma</w:t>
      </w:r>
    </w:p>
    <w:p w:rsidR="00170652" w:rsidRPr="009B6FF2" w:rsidRDefault="00170652" w:rsidP="00CA73A3">
      <w:pPr>
        <w:pStyle w:val="ListParagraph"/>
        <w:numPr>
          <w:ilvl w:val="0"/>
          <w:numId w:val="77"/>
        </w:numPr>
        <w:spacing w:after="0" w:line="240" w:lineRule="auto"/>
        <w:ind w:left="1440"/>
        <w:jc w:val="both"/>
        <w:rPr>
          <w:rFonts w:ascii="Arial" w:hAnsi="Arial" w:cs="Arial"/>
          <w:b/>
        </w:rPr>
      </w:pPr>
      <w:r w:rsidRPr="009B6FF2">
        <w:rPr>
          <w:rFonts w:ascii="Arial" w:hAnsi="Arial" w:cs="Arial"/>
        </w:rPr>
        <w:t>Muscular dystrophy</w:t>
      </w:r>
    </w:p>
    <w:p w:rsidR="00170652" w:rsidRPr="009B6FF2" w:rsidRDefault="00170652" w:rsidP="00CA73A3">
      <w:pPr>
        <w:pStyle w:val="ListParagraph"/>
        <w:numPr>
          <w:ilvl w:val="0"/>
          <w:numId w:val="77"/>
        </w:numPr>
        <w:spacing w:after="0" w:line="240" w:lineRule="auto"/>
        <w:ind w:left="1440"/>
        <w:jc w:val="both"/>
        <w:rPr>
          <w:rFonts w:ascii="Arial" w:hAnsi="Arial" w:cs="Arial"/>
          <w:b/>
        </w:rPr>
      </w:pPr>
      <w:r w:rsidRPr="009B6FF2">
        <w:rPr>
          <w:rFonts w:ascii="Arial" w:hAnsi="Arial" w:cs="Arial"/>
        </w:rPr>
        <w:t>Systemic lupus erythematosus</w:t>
      </w:r>
    </w:p>
    <w:p w:rsidR="00170652" w:rsidRPr="009B6FF2" w:rsidRDefault="00170652" w:rsidP="009B6FF2">
      <w:pPr>
        <w:spacing w:after="0" w:line="240" w:lineRule="auto"/>
        <w:contextualSpacing/>
        <w:jc w:val="both"/>
        <w:rPr>
          <w:rFonts w:ascii="Arial" w:hAnsi="Arial" w:cs="Arial"/>
          <w:b/>
        </w:rPr>
      </w:pPr>
    </w:p>
    <w:p w:rsidR="00170652" w:rsidRPr="009B6FF2" w:rsidRDefault="00170652" w:rsidP="009B6FF2">
      <w:pPr>
        <w:spacing w:after="0" w:line="240" w:lineRule="auto"/>
        <w:contextualSpacing/>
        <w:jc w:val="both"/>
        <w:rPr>
          <w:rFonts w:ascii="Arial" w:hAnsi="Arial" w:cs="Arial"/>
          <w:b/>
        </w:rPr>
      </w:pPr>
      <w:r w:rsidRPr="009B6FF2">
        <w:rPr>
          <w:rFonts w:ascii="Arial" w:hAnsi="Arial" w:cs="Arial"/>
          <w:b/>
        </w:rPr>
        <w:t>Answer: e. Systemic lupus erythematosus</w:t>
      </w:r>
    </w:p>
    <w:p w:rsidR="00170652" w:rsidRPr="009B6FF2" w:rsidRDefault="00170652" w:rsidP="009B6FF2">
      <w:pPr>
        <w:spacing w:after="0" w:line="240" w:lineRule="auto"/>
        <w:contextualSpacing/>
        <w:jc w:val="both"/>
        <w:rPr>
          <w:rFonts w:ascii="Arial" w:hAnsi="Arial" w:cs="Arial"/>
        </w:rPr>
      </w:pPr>
      <w:r w:rsidRPr="009B6FF2">
        <w:rPr>
          <w:rFonts w:ascii="Arial" w:hAnsi="Arial" w:cs="Arial"/>
          <w:b/>
        </w:rPr>
        <w:t>References:</w:t>
      </w:r>
    </w:p>
    <w:p w:rsidR="00170652" w:rsidRPr="009B6FF2" w:rsidRDefault="00170652" w:rsidP="00CA73A3">
      <w:pPr>
        <w:pStyle w:val="ListParagraph"/>
        <w:numPr>
          <w:ilvl w:val="0"/>
          <w:numId w:val="78"/>
        </w:numPr>
        <w:spacing w:after="0" w:line="240" w:lineRule="auto"/>
        <w:jc w:val="both"/>
        <w:rPr>
          <w:rFonts w:ascii="Arial" w:hAnsi="Arial" w:cs="Arial"/>
        </w:rPr>
      </w:pPr>
      <w:r w:rsidRPr="009B6FF2">
        <w:rPr>
          <w:rFonts w:ascii="Arial" w:hAnsi="Arial" w:cs="Arial"/>
        </w:rPr>
        <w:t xml:space="preserve">Fox JG, Anderson LC, Loew FM, Quinby FW, eds. 2002.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2</w:t>
      </w:r>
      <w:r w:rsidRPr="009B6FF2">
        <w:rPr>
          <w:rFonts w:ascii="Arial" w:hAnsi="Arial" w:cs="Arial"/>
          <w:vertAlign w:val="superscript"/>
        </w:rPr>
        <w:t>nd</w:t>
      </w:r>
      <w:r w:rsidRPr="009B6FF2">
        <w:rPr>
          <w:rFonts w:ascii="Arial" w:hAnsi="Arial" w:cs="Arial"/>
        </w:rPr>
        <w:t xml:space="preserve"> edition. Academic Press:San Diego, CA. Chapter 3 – Biology and Diseases of Mice, pp. 109; Chapter 24 – Animal Models in Biomedical Research, p. 672-673.</w:t>
      </w:r>
    </w:p>
    <w:p w:rsidR="00170652" w:rsidRPr="009B6FF2" w:rsidRDefault="00170652" w:rsidP="00CA73A3">
      <w:pPr>
        <w:pStyle w:val="ListParagraph"/>
        <w:numPr>
          <w:ilvl w:val="0"/>
          <w:numId w:val="78"/>
        </w:numPr>
        <w:spacing w:after="0" w:line="240" w:lineRule="auto"/>
        <w:jc w:val="both"/>
        <w:rPr>
          <w:rFonts w:ascii="Arial" w:hAnsi="Arial" w:cs="Arial"/>
        </w:rPr>
      </w:pPr>
      <w:r w:rsidRPr="009B6FF2">
        <w:rPr>
          <w:rFonts w:ascii="Arial" w:hAnsi="Arial" w:cs="Arial"/>
        </w:rPr>
        <w:t xml:space="preserve">Perry D, Sang A, Yin Y, Zheng YY, Morel L. 2011. Murine models of systemic lupus erythematosus. </w:t>
      </w:r>
      <w:r w:rsidRPr="009B6FF2">
        <w:rPr>
          <w:rFonts w:ascii="Arial" w:hAnsi="Arial" w:cs="Arial"/>
          <w:i/>
        </w:rPr>
        <w:t>J Biomed Biotechnol</w:t>
      </w:r>
      <w:r w:rsidRPr="009B6FF2">
        <w:rPr>
          <w:rFonts w:ascii="Arial" w:hAnsi="Arial" w:cs="Arial"/>
        </w:rPr>
        <w:t xml:space="preserve"> 2011:271694.</w:t>
      </w:r>
    </w:p>
    <w:p w:rsidR="00170652" w:rsidRPr="009B6FF2" w:rsidRDefault="00170652" w:rsidP="009B6FF2">
      <w:pPr>
        <w:spacing w:after="0" w:line="240" w:lineRule="auto"/>
        <w:contextualSpacing/>
        <w:jc w:val="both"/>
        <w:rPr>
          <w:rFonts w:ascii="Arial" w:hAnsi="Arial" w:cs="Arial"/>
          <w:b/>
          <w:i/>
        </w:rPr>
      </w:pPr>
      <w:r w:rsidRPr="009B6FF2">
        <w:rPr>
          <w:rFonts w:ascii="Arial" w:hAnsi="Arial" w:cs="Arial"/>
          <w:b/>
        </w:rPr>
        <w:t>Domain 3; Primary species – Mice (</w:t>
      </w:r>
      <w:r w:rsidRPr="009B6FF2">
        <w:rPr>
          <w:rFonts w:ascii="Arial" w:hAnsi="Arial" w:cs="Arial"/>
          <w:b/>
          <w:i/>
        </w:rPr>
        <w:t>Mus musculus</w:t>
      </w:r>
      <w:r w:rsidRPr="009B6FF2">
        <w:rPr>
          <w:rFonts w:ascii="Arial" w:hAnsi="Arial" w:cs="Arial"/>
          <w:b/>
        </w:rPr>
        <w:t>)</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1C2D40" w:rsidRPr="009B6FF2" w:rsidRDefault="00583805" w:rsidP="009B6FF2">
      <w:pPr>
        <w:tabs>
          <w:tab w:val="left" w:pos="720"/>
          <w:tab w:val="left" w:pos="9360"/>
        </w:tabs>
        <w:spacing w:after="0" w:line="240" w:lineRule="auto"/>
        <w:contextualSpacing/>
        <w:rPr>
          <w:rFonts w:ascii="Arial" w:hAnsi="Arial" w:cs="Arial"/>
        </w:rPr>
      </w:pPr>
      <w:r w:rsidRPr="009B6FF2">
        <w:rPr>
          <w:rFonts w:ascii="Arial" w:hAnsi="Arial" w:cs="Arial"/>
        </w:rPr>
        <w:lastRenderedPageBreak/>
        <w:t>Question 27</w:t>
      </w:r>
      <w:r w:rsidR="001C2D40" w:rsidRPr="009B6FF2">
        <w:rPr>
          <w:rFonts w:ascii="Arial" w:hAnsi="Arial" w:cs="Arial"/>
        </w:rPr>
        <w:t>:  What agent is appropriate for a surgical skin preparation in this species?</w:t>
      </w:r>
    </w:p>
    <w:p w:rsidR="001C2D40" w:rsidRPr="009B6FF2" w:rsidRDefault="001C2D40" w:rsidP="009B6FF2">
      <w:pPr>
        <w:spacing w:after="0" w:line="240" w:lineRule="auto"/>
        <w:contextualSpacing/>
        <w:rPr>
          <w:rFonts w:ascii="Arial" w:hAnsi="Arial" w:cs="Arial"/>
        </w:rPr>
      </w:pPr>
    </w:p>
    <w:p w:rsidR="001C2D40" w:rsidRPr="009B6FF2" w:rsidRDefault="001C2D40" w:rsidP="00A0277A">
      <w:pPr>
        <w:tabs>
          <w:tab w:val="left" w:pos="9360"/>
        </w:tabs>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Sterile saline</w:t>
      </w:r>
    </w:p>
    <w:p w:rsidR="001C2D40" w:rsidRPr="009B6FF2" w:rsidRDefault="001C2D40" w:rsidP="00A0277A">
      <w:pPr>
        <w:tabs>
          <w:tab w:val="left" w:pos="9360"/>
        </w:tabs>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80% benzalkonium choride</w:t>
      </w:r>
    </w:p>
    <w:p w:rsidR="001C2D40" w:rsidRPr="009B6FF2" w:rsidRDefault="001C2D40" w:rsidP="00A0277A">
      <w:pPr>
        <w:tabs>
          <w:tab w:val="left" w:pos="9360"/>
        </w:tabs>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Betadine surgical scrub</w:t>
      </w:r>
    </w:p>
    <w:p w:rsidR="001C2D40" w:rsidRPr="009B6FF2" w:rsidRDefault="001C2D40" w:rsidP="00A0277A">
      <w:pPr>
        <w:tabs>
          <w:tab w:val="left" w:pos="9360"/>
        </w:tabs>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t>70% Isopropyl alcohol</w:t>
      </w:r>
    </w:p>
    <w:p w:rsidR="001C2D40" w:rsidRPr="009B6FF2" w:rsidRDefault="001C2D40" w:rsidP="009B6FF2">
      <w:pPr>
        <w:tabs>
          <w:tab w:val="left" w:pos="9360"/>
        </w:tabs>
        <w:spacing w:after="0" w:line="240" w:lineRule="auto"/>
        <w:ind w:hanging="720"/>
        <w:contextualSpacing/>
        <w:rPr>
          <w:rFonts w:ascii="Arial" w:hAnsi="Arial" w:cs="Arial"/>
        </w:rPr>
      </w:pPr>
    </w:p>
    <w:p w:rsidR="001C2D40" w:rsidRPr="009B6FF2" w:rsidRDefault="001C2D40" w:rsidP="009B6FF2">
      <w:pPr>
        <w:tabs>
          <w:tab w:val="left" w:pos="9360"/>
        </w:tabs>
        <w:spacing w:after="0" w:line="240" w:lineRule="auto"/>
        <w:contextualSpacing/>
        <w:rPr>
          <w:rFonts w:ascii="Arial" w:hAnsi="Arial" w:cs="Arial"/>
          <w:b/>
        </w:rPr>
      </w:pPr>
      <w:r w:rsidRPr="009B6FF2">
        <w:rPr>
          <w:rFonts w:ascii="Arial" w:hAnsi="Arial" w:cs="Arial"/>
          <w:b/>
        </w:rPr>
        <w:t>Answer: a.  Sterile saline</w:t>
      </w:r>
    </w:p>
    <w:p w:rsidR="001C2D40" w:rsidRPr="009B6FF2" w:rsidRDefault="001C2D40" w:rsidP="009B6FF2">
      <w:pPr>
        <w:tabs>
          <w:tab w:val="left" w:pos="9360"/>
        </w:tabs>
        <w:spacing w:after="0" w:line="240" w:lineRule="auto"/>
        <w:contextualSpacing/>
        <w:rPr>
          <w:rFonts w:ascii="Arial" w:hAnsi="Arial" w:cs="Arial"/>
        </w:rPr>
      </w:pPr>
      <w:r w:rsidRPr="009B6FF2">
        <w:rPr>
          <w:rFonts w:ascii="Arial" w:hAnsi="Arial" w:cs="Arial"/>
          <w:b/>
        </w:rPr>
        <w:t>References:</w:t>
      </w:r>
      <w:r w:rsidRPr="009B6FF2">
        <w:rPr>
          <w:rFonts w:ascii="Arial" w:hAnsi="Arial" w:cs="Arial"/>
        </w:rPr>
        <w:t xml:space="preserve"> </w:t>
      </w:r>
    </w:p>
    <w:p w:rsidR="001C2D40" w:rsidRPr="009B6FF2" w:rsidRDefault="001C2D40" w:rsidP="009B6FF2">
      <w:pPr>
        <w:tabs>
          <w:tab w:val="left" w:pos="9360"/>
        </w:tabs>
        <w:spacing w:after="0" w:line="240" w:lineRule="auto"/>
        <w:ind w:left="720" w:hanging="360"/>
        <w:contextualSpacing/>
        <w:rPr>
          <w:rFonts w:ascii="Arial" w:hAnsi="Arial" w:cs="Arial"/>
        </w:rPr>
      </w:pPr>
      <w:r w:rsidRPr="009B6FF2">
        <w:rPr>
          <w:rFonts w:ascii="Arial" w:hAnsi="Arial" w:cs="Arial"/>
        </w:rPr>
        <w:t xml:space="preserve">1)  Fox JG, Anderson LC, Otto G, Pritchett-Corning K, Whary M,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18 – Biology and Diseases of Amphibians, p. 947.</w:t>
      </w:r>
    </w:p>
    <w:p w:rsidR="001C2D40" w:rsidRPr="009B6FF2" w:rsidRDefault="001C2D40" w:rsidP="009B6FF2">
      <w:pPr>
        <w:tabs>
          <w:tab w:val="left" w:pos="9360"/>
        </w:tabs>
        <w:spacing w:after="0" w:line="240" w:lineRule="auto"/>
        <w:ind w:left="720" w:hanging="360"/>
        <w:contextualSpacing/>
        <w:rPr>
          <w:rFonts w:ascii="Arial" w:hAnsi="Arial" w:cs="Arial"/>
        </w:rPr>
      </w:pPr>
      <w:r w:rsidRPr="009B6FF2">
        <w:rPr>
          <w:rFonts w:ascii="Arial" w:hAnsi="Arial" w:cs="Arial"/>
        </w:rPr>
        <w:t xml:space="preserve">2)  Tuttle, Allison D; Law, Mac J; Harms, Craig A; Lewbart, Gregory A; Harvey, Stephen B.  2009.  Effects of Helicobacter Infection on Research: The Case for Eradication of Helicobacter from Rodent Research Colonies.  </w:t>
      </w:r>
      <w:r w:rsidRPr="009B6FF2">
        <w:rPr>
          <w:rFonts w:ascii="Arial" w:hAnsi="Arial" w:cs="Arial"/>
          <w:i/>
        </w:rPr>
        <w:t>JAALAS</w:t>
      </w:r>
      <w:r w:rsidRPr="009B6FF2">
        <w:rPr>
          <w:rFonts w:ascii="Arial" w:hAnsi="Arial" w:cs="Arial"/>
        </w:rPr>
        <w:t xml:space="preserve">.  59: 10-17.  </w:t>
      </w:r>
    </w:p>
    <w:p w:rsidR="001C2D40" w:rsidRPr="009B6FF2" w:rsidRDefault="001C2D40" w:rsidP="009B6FF2">
      <w:pPr>
        <w:tabs>
          <w:tab w:val="left" w:pos="9360"/>
        </w:tabs>
        <w:spacing w:after="0" w:line="240" w:lineRule="auto"/>
        <w:contextualSpacing/>
        <w:rPr>
          <w:rFonts w:ascii="Arial" w:hAnsi="Arial" w:cs="Arial"/>
          <w:b/>
        </w:rPr>
      </w:pPr>
      <w:r w:rsidRPr="009B6FF2">
        <w:rPr>
          <w:rFonts w:ascii="Arial" w:hAnsi="Arial" w:cs="Arial"/>
          <w:b/>
        </w:rPr>
        <w:t>Domain 3; Secondary Species – Xenopus laevis</w:t>
      </w:r>
    </w:p>
    <w:p w:rsidR="001C2D40" w:rsidRPr="009B6FF2" w:rsidRDefault="001C2D40"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891808" w:rsidRPr="009B6FF2" w:rsidRDefault="00583805" w:rsidP="009B6FF2">
      <w:pPr>
        <w:autoSpaceDE w:val="0"/>
        <w:autoSpaceDN w:val="0"/>
        <w:adjustRightInd w:val="0"/>
        <w:spacing w:after="0" w:line="240" w:lineRule="auto"/>
        <w:jc w:val="both"/>
        <w:rPr>
          <w:rFonts w:ascii="Arial" w:hAnsi="Arial" w:cs="Arial"/>
          <w:bCs/>
        </w:rPr>
      </w:pPr>
      <w:r w:rsidRPr="009B6FF2">
        <w:rPr>
          <w:rFonts w:ascii="Arial" w:hAnsi="Arial" w:cs="Arial"/>
        </w:rPr>
        <w:t>Question 28</w:t>
      </w:r>
      <w:r w:rsidR="00891808" w:rsidRPr="009B6FF2">
        <w:rPr>
          <w:rFonts w:ascii="Arial" w:hAnsi="Arial" w:cs="Arial"/>
        </w:rPr>
        <w:t xml:space="preserve">:  </w:t>
      </w:r>
      <w:r w:rsidR="00891808" w:rsidRPr="009B6FF2">
        <w:rPr>
          <w:rFonts w:ascii="Arial" w:eastAsia="Calibri" w:hAnsi="Arial" w:cs="Arial"/>
          <w:color w:val="000000"/>
        </w:rPr>
        <w:t xml:space="preserve">Which of the following helps prevent </w:t>
      </w:r>
      <w:r w:rsidR="00891808" w:rsidRPr="009B6FF2">
        <w:rPr>
          <w:rFonts w:ascii="Arial" w:hAnsi="Arial" w:cs="Arial"/>
          <w:bCs/>
        </w:rPr>
        <w:t xml:space="preserve">complications in the spinal procedure in rats shown below? </w:t>
      </w:r>
    </w:p>
    <w:p w:rsidR="00891808" w:rsidRPr="009B6FF2" w:rsidRDefault="00891808" w:rsidP="009B6FF2">
      <w:pPr>
        <w:spacing w:after="0" w:line="240" w:lineRule="auto"/>
        <w:contextualSpacing/>
        <w:rPr>
          <w:rFonts w:ascii="Arial" w:hAnsi="Arial" w:cs="Arial"/>
        </w:rPr>
      </w:pPr>
    </w:p>
    <w:p w:rsidR="00891808" w:rsidRPr="009B6FF2" w:rsidRDefault="00891808" w:rsidP="00CA73A3">
      <w:pPr>
        <w:pStyle w:val="ListParagraph"/>
        <w:numPr>
          <w:ilvl w:val="0"/>
          <w:numId w:val="102"/>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Widening the exposure of the lumbar spine</w:t>
      </w:r>
    </w:p>
    <w:p w:rsidR="00891808" w:rsidRPr="009B6FF2" w:rsidRDefault="00891808" w:rsidP="00CA73A3">
      <w:pPr>
        <w:pStyle w:val="ListParagraph"/>
        <w:numPr>
          <w:ilvl w:val="0"/>
          <w:numId w:val="102"/>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Withholding post-operative fluid therapy</w:t>
      </w:r>
    </w:p>
    <w:p w:rsidR="00891808" w:rsidRPr="009B6FF2" w:rsidRDefault="00891808" w:rsidP="00CA73A3">
      <w:pPr>
        <w:pStyle w:val="ListParagraph"/>
        <w:numPr>
          <w:ilvl w:val="0"/>
          <w:numId w:val="102"/>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Cooling the body temperature to 18 degrees C during surgery</w:t>
      </w:r>
    </w:p>
    <w:p w:rsidR="00891808" w:rsidRPr="009B6FF2" w:rsidRDefault="00891808" w:rsidP="00CA73A3">
      <w:pPr>
        <w:pStyle w:val="ListParagraph"/>
        <w:numPr>
          <w:ilvl w:val="0"/>
          <w:numId w:val="102"/>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A</w:t>
      </w:r>
      <w:r w:rsidRPr="009B6FF2">
        <w:rPr>
          <w:rFonts w:ascii="Arial" w:hAnsi="Arial" w:cs="Arial"/>
          <w:bCs/>
        </w:rPr>
        <w:t>voiding extracorporeal reflection of the small intestine during the exposure</w:t>
      </w:r>
    </w:p>
    <w:p w:rsidR="00891808" w:rsidRPr="009B6FF2" w:rsidRDefault="00891808" w:rsidP="009B6FF2">
      <w:pPr>
        <w:spacing w:after="0" w:line="240" w:lineRule="auto"/>
        <w:jc w:val="both"/>
        <w:rPr>
          <w:rFonts w:ascii="Arial" w:eastAsia="Calibri" w:hAnsi="Arial" w:cs="Arial"/>
          <w:b/>
          <w:color w:val="000000"/>
        </w:rPr>
      </w:pPr>
    </w:p>
    <w:p w:rsidR="00891808" w:rsidRPr="009B6FF2" w:rsidRDefault="00891808" w:rsidP="009B6FF2">
      <w:pPr>
        <w:spacing w:after="0" w:line="240" w:lineRule="auto"/>
        <w:jc w:val="both"/>
        <w:rPr>
          <w:rFonts w:ascii="Arial" w:eastAsia="Calibri" w:hAnsi="Arial" w:cs="Arial"/>
          <w:color w:val="000000"/>
        </w:rPr>
      </w:pPr>
      <w:r w:rsidRPr="009B6FF2">
        <w:rPr>
          <w:rFonts w:ascii="Arial" w:eastAsia="Calibri" w:hAnsi="Arial" w:cs="Arial"/>
          <w:b/>
          <w:color w:val="000000"/>
        </w:rPr>
        <w:t xml:space="preserve">Answer: d. </w:t>
      </w:r>
      <w:r w:rsidRPr="009B6FF2">
        <w:rPr>
          <w:rFonts w:ascii="Arial" w:eastAsia="Calibri" w:hAnsi="Arial" w:cs="Arial"/>
          <w:color w:val="000000"/>
        </w:rPr>
        <w:t>A</w:t>
      </w:r>
      <w:r w:rsidRPr="009B6FF2">
        <w:rPr>
          <w:rFonts w:ascii="Arial" w:hAnsi="Arial" w:cs="Arial"/>
          <w:bCs/>
        </w:rPr>
        <w:t>voiding extracorporeal reflection of the small intestine during the surgical exposure</w:t>
      </w:r>
    </w:p>
    <w:p w:rsidR="00891808" w:rsidRPr="009B6FF2" w:rsidRDefault="00891808" w:rsidP="009B6FF2">
      <w:pPr>
        <w:spacing w:after="0" w:line="240" w:lineRule="auto"/>
        <w:jc w:val="both"/>
        <w:rPr>
          <w:rFonts w:ascii="Arial" w:eastAsia="Calibri" w:hAnsi="Arial" w:cs="Arial"/>
          <w:color w:val="000000"/>
        </w:rPr>
      </w:pPr>
      <w:r w:rsidRPr="009B6FF2">
        <w:rPr>
          <w:rFonts w:ascii="Arial" w:eastAsia="Calibri" w:hAnsi="Arial" w:cs="Arial"/>
          <w:b/>
          <w:color w:val="000000"/>
        </w:rPr>
        <w:t>Resources:</w:t>
      </w:r>
    </w:p>
    <w:p w:rsidR="00891808" w:rsidRPr="009B6FF2" w:rsidRDefault="00891808" w:rsidP="00CA73A3">
      <w:pPr>
        <w:pStyle w:val="ListParagraph"/>
        <w:numPr>
          <w:ilvl w:val="0"/>
          <w:numId w:val="103"/>
        </w:numPr>
        <w:autoSpaceDE w:val="0"/>
        <w:autoSpaceDN w:val="0"/>
        <w:adjustRightInd w:val="0"/>
        <w:spacing w:after="0" w:line="240" w:lineRule="auto"/>
        <w:contextualSpacing w:val="0"/>
        <w:jc w:val="both"/>
        <w:rPr>
          <w:rFonts w:ascii="Arial" w:eastAsia="PalatinoLTStd-Roman" w:hAnsi="Arial" w:cs="Arial"/>
        </w:rPr>
      </w:pPr>
      <w:r w:rsidRPr="009B6FF2">
        <w:rPr>
          <w:rFonts w:ascii="Arial" w:hAnsi="Arial" w:cs="Arial"/>
          <w:bCs/>
        </w:rPr>
        <w:t xml:space="preserve">Damle SR, Krzyzanowska A, Frawley RJ, and Cunningham ME.2013. Surgical Anatomy, Transperitoneal Approach, and Early Postoperative Complications of a Ventral Lumbar Spine Surgical Model in Lewis Rats. Comp Med  </w:t>
      </w:r>
      <w:r w:rsidRPr="009B6FF2">
        <w:rPr>
          <w:rFonts w:ascii="Arial" w:eastAsia="PalatinoLTStd-Roman" w:hAnsi="Arial" w:cs="Arial"/>
        </w:rPr>
        <w:t>63(5) p. 409–415.</w:t>
      </w:r>
    </w:p>
    <w:p w:rsidR="00891808" w:rsidRPr="009B6FF2" w:rsidRDefault="00891808" w:rsidP="00CA73A3">
      <w:pPr>
        <w:pStyle w:val="ListParagraph"/>
        <w:numPr>
          <w:ilvl w:val="0"/>
          <w:numId w:val="103"/>
        </w:numPr>
        <w:autoSpaceDE w:val="0"/>
        <w:autoSpaceDN w:val="0"/>
        <w:adjustRightInd w:val="0"/>
        <w:spacing w:after="0" w:line="240" w:lineRule="auto"/>
        <w:contextualSpacing w:val="0"/>
        <w:jc w:val="both"/>
        <w:rPr>
          <w:rFonts w:ascii="Arial" w:hAnsi="Arial" w:cs="Arial"/>
          <w:bCs/>
        </w:rPr>
      </w:pPr>
      <w:r w:rsidRPr="009B6FF2">
        <w:rPr>
          <w:rFonts w:ascii="Arial" w:hAnsi="Arial" w:cs="Arial"/>
          <w:bCs/>
        </w:rPr>
        <w:t xml:space="preserve">Rousseau MA, Bass EC, Lotz JC. </w:t>
      </w:r>
      <w:r w:rsidRPr="009B6FF2">
        <w:rPr>
          <w:rFonts w:ascii="Arial" w:eastAsia="PalatinoLTStd-Roman" w:hAnsi="Arial" w:cs="Arial"/>
        </w:rPr>
        <w:t xml:space="preserve">2004. Ventral Approach to the Lumbar Spine of the Sprague–Dawley Rat. Lab Anim (NY). </w:t>
      </w:r>
      <w:r w:rsidRPr="009B6FF2">
        <w:rPr>
          <w:rFonts w:ascii="Arial" w:hAnsi="Arial" w:cs="Arial"/>
          <w:bCs/>
        </w:rPr>
        <w:t xml:space="preserve">33: p. </w:t>
      </w:r>
      <w:r w:rsidRPr="009B6FF2">
        <w:rPr>
          <w:rFonts w:ascii="Arial" w:eastAsia="PalatinoLTStd-Roman" w:hAnsi="Arial" w:cs="Arial"/>
        </w:rPr>
        <w:t>43–45.</w:t>
      </w:r>
    </w:p>
    <w:p w:rsidR="00891808" w:rsidRPr="009B6FF2" w:rsidRDefault="00891808" w:rsidP="009B6FF2">
      <w:pPr>
        <w:spacing w:after="0" w:line="240" w:lineRule="auto"/>
        <w:jc w:val="both"/>
        <w:rPr>
          <w:rFonts w:ascii="Arial" w:eastAsia="Calibri" w:hAnsi="Arial" w:cs="Arial"/>
          <w:b/>
          <w:color w:val="000000"/>
        </w:rPr>
      </w:pPr>
      <w:r w:rsidRPr="009B6FF2">
        <w:rPr>
          <w:rFonts w:ascii="Arial" w:eastAsia="Calibri" w:hAnsi="Arial" w:cs="Arial"/>
          <w:b/>
          <w:color w:val="000000"/>
        </w:rPr>
        <w:t>Domain 3; Primary Species – Rat (</w:t>
      </w:r>
      <w:r w:rsidRPr="009B6FF2">
        <w:rPr>
          <w:rFonts w:ascii="Arial" w:eastAsia="Calibri" w:hAnsi="Arial" w:cs="Arial"/>
          <w:b/>
          <w:i/>
          <w:color w:val="000000"/>
        </w:rPr>
        <w:t>Rattus norvegicus)</w:t>
      </w:r>
    </w:p>
    <w:p w:rsidR="00891808" w:rsidRPr="009B6FF2" w:rsidRDefault="0089180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6663A0" w:rsidRPr="00BF0EE9" w:rsidRDefault="006663A0" w:rsidP="006663A0">
      <w:pPr>
        <w:spacing w:after="0" w:line="240" w:lineRule="auto"/>
        <w:contextualSpacing/>
        <w:rPr>
          <w:rFonts w:ascii="Arial" w:hAnsi="Arial" w:cs="Arial"/>
        </w:rPr>
      </w:pPr>
      <w:r w:rsidRPr="00BF0EE9">
        <w:rPr>
          <w:rFonts w:ascii="Arial" w:hAnsi="Arial" w:cs="Arial"/>
        </w:rPr>
        <w:lastRenderedPageBreak/>
        <w:t>Question 29:  Which of the following pathologic findings is commonly seen in mice that have recovered from the disease shown in the above picture?</w:t>
      </w:r>
    </w:p>
    <w:p w:rsidR="006663A0" w:rsidRPr="00BF0EE9" w:rsidRDefault="006663A0" w:rsidP="006663A0">
      <w:pPr>
        <w:spacing w:after="0" w:line="240" w:lineRule="auto"/>
        <w:contextualSpacing/>
        <w:rPr>
          <w:rFonts w:ascii="Arial" w:hAnsi="Arial" w:cs="Arial"/>
        </w:rPr>
      </w:pPr>
    </w:p>
    <w:p w:rsidR="006663A0" w:rsidRPr="00BF0EE9" w:rsidRDefault="006663A0" w:rsidP="00CA73A3">
      <w:pPr>
        <w:pStyle w:val="ListParagraph"/>
        <w:numPr>
          <w:ilvl w:val="0"/>
          <w:numId w:val="176"/>
        </w:numPr>
        <w:spacing w:after="0"/>
        <w:rPr>
          <w:rFonts w:ascii="Arial" w:hAnsi="Arial" w:cs="Arial"/>
        </w:rPr>
      </w:pPr>
      <w:r w:rsidRPr="00BF0EE9">
        <w:rPr>
          <w:rFonts w:ascii="Arial" w:hAnsi="Arial" w:cs="Arial"/>
        </w:rPr>
        <w:t>Bone marrow necrosis</w:t>
      </w:r>
    </w:p>
    <w:p w:rsidR="006663A0" w:rsidRPr="00BF0EE9" w:rsidRDefault="006663A0" w:rsidP="00CA73A3">
      <w:pPr>
        <w:pStyle w:val="ListParagraph"/>
        <w:numPr>
          <w:ilvl w:val="0"/>
          <w:numId w:val="176"/>
        </w:numPr>
        <w:spacing w:after="0"/>
        <w:rPr>
          <w:rFonts w:ascii="Arial" w:hAnsi="Arial" w:cs="Arial"/>
        </w:rPr>
      </w:pPr>
      <w:r w:rsidRPr="00BF0EE9">
        <w:rPr>
          <w:rFonts w:ascii="Arial" w:hAnsi="Arial" w:cs="Arial"/>
        </w:rPr>
        <w:t>Lymphocytic choriomeningitis</w:t>
      </w:r>
    </w:p>
    <w:p w:rsidR="006663A0" w:rsidRPr="00BF0EE9" w:rsidRDefault="006663A0" w:rsidP="00CA73A3">
      <w:pPr>
        <w:pStyle w:val="ListParagraph"/>
        <w:numPr>
          <w:ilvl w:val="0"/>
          <w:numId w:val="176"/>
        </w:numPr>
        <w:spacing w:after="0"/>
        <w:rPr>
          <w:rFonts w:ascii="Arial" w:hAnsi="Arial" w:cs="Arial"/>
        </w:rPr>
      </w:pPr>
      <w:r w:rsidRPr="00BF0EE9">
        <w:rPr>
          <w:rFonts w:ascii="Arial" w:hAnsi="Arial" w:cs="Arial"/>
        </w:rPr>
        <w:t>Chronic hyperplastic typhlocolitis</w:t>
      </w:r>
    </w:p>
    <w:p w:rsidR="006663A0" w:rsidRPr="00BF0EE9" w:rsidRDefault="006663A0" w:rsidP="00CA73A3">
      <w:pPr>
        <w:pStyle w:val="ListParagraph"/>
        <w:numPr>
          <w:ilvl w:val="0"/>
          <w:numId w:val="176"/>
        </w:numPr>
        <w:spacing w:after="0"/>
        <w:rPr>
          <w:rFonts w:ascii="Arial" w:hAnsi="Arial" w:cs="Arial"/>
        </w:rPr>
      </w:pPr>
      <w:r w:rsidRPr="00BF0EE9">
        <w:rPr>
          <w:rFonts w:ascii="Arial" w:hAnsi="Arial" w:cs="Arial"/>
        </w:rPr>
        <w:t>Splenic fibrosis</w:t>
      </w:r>
    </w:p>
    <w:p w:rsidR="006663A0" w:rsidRPr="00BF0EE9" w:rsidRDefault="006663A0" w:rsidP="006663A0">
      <w:pPr>
        <w:spacing w:after="0"/>
        <w:rPr>
          <w:rFonts w:ascii="Arial" w:hAnsi="Arial" w:cs="Arial"/>
        </w:rPr>
      </w:pPr>
    </w:p>
    <w:p w:rsidR="006663A0" w:rsidRPr="00BF0EE9" w:rsidRDefault="006663A0" w:rsidP="006663A0">
      <w:pPr>
        <w:spacing w:after="0"/>
        <w:rPr>
          <w:rFonts w:ascii="Arial" w:hAnsi="Arial" w:cs="Arial"/>
          <w:b/>
        </w:rPr>
      </w:pPr>
      <w:r w:rsidRPr="00BF0EE9">
        <w:rPr>
          <w:rFonts w:ascii="Arial" w:hAnsi="Arial" w:cs="Arial"/>
          <w:b/>
        </w:rPr>
        <w:t>Answer: d. Splenic fibrosis</w:t>
      </w:r>
    </w:p>
    <w:p w:rsidR="006663A0" w:rsidRPr="00BF0EE9" w:rsidRDefault="006663A0" w:rsidP="006663A0">
      <w:pPr>
        <w:spacing w:after="0"/>
        <w:rPr>
          <w:rFonts w:ascii="Arial" w:hAnsi="Arial" w:cs="Arial"/>
        </w:rPr>
      </w:pPr>
      <w:r w:rsidRPr="00BF0EE9">
        <w:rPr>
          <w:rFonts w:ascii="Arial" w:hAnsi="Arial" w:cs="Arial"/>
          <w:b/>
        </w:rPr>
        <w:t>References:</w:t>
      </w:r>
    </w:p>
    <w:p w:rsidR="006663A0" w:rsidRPr="00BF0EE9" w:rsidRDefault="006663A0" w:rsidP="00CA73A3">
      <w:pPr>
        <w:pStyle w:val="ListParagraph"/>
        <w:numPr>
          <w:ilvl w:val="0"/>
          <w:numId w:val="177"/>
        </w:numPr>
        <w:spacing w:after="0"/>
        <w:rPr>
          <w:rFonts w:ascii="Arial" w:hAnsi="Arial" w:cs="Arial"/>
        </w:rPr>
      </w:pPr>
      <w:r w:rsidRPr="00BF0EE9">
        <w:rPr>
          <w:rFonts w:ascii="Arial" w:hAnsi="Arial" w:cs="Arial"/>
        </w:rPr>
        <w:t xml:space="preserve">Percy DH and Barthold SW. 2007. </w:t>
      </w:r>
      <w:r w:rsidRPr="00BF0EE9">
        <w:rPr>
          <w:rFonts w:ascii="Arial" w:hAnsi="Arial" w:cs="Arial"/>
          <w:u w:val="single"/>
        </w:rPr>
        <w:t>Pathology of Laboratory Rodents and Rabbits</w:t>
      </w:r>
      <w:r w:rsidRPr="00BF0EE9">
        <w:rPr>
          <w:rFonts w:ascii="Arial" w:hAnsi="Arial" w:cs="Arial"/>
        </w:rPr>
        <w:t>, 3</w:t>
      </w:r>
      <w:r w:rsidRPr="00BF0EE9">
        <w:rPr>
          <w:rFonts w:ascii="Arial" w:hAnsi="Arial" w:cs="Arial"/>
          <w:vertAlign w:val="superscript"/>
        </w:rPr>
        <w:t>rd</w:t>
      </w:r>
      <w:r w:rsidRPr="00BF0EE9">
        <w:rPr>
          <w:rFonts w:ascii="Arial" w:hAnsi="Arial" w:cs="Arial"/>
        </w:rPr>
        <w:t xml:space="preserve"> edition. Blackwell Publishing: Ames, IA. Chapter 1- Mouse, page 27.</w:t>
      </w:r>
    </w:p>
    <w:p w:rsidR="006663A0" w:rsidRPr="00BF0EE9" w:rsidRDefault="006663A0" w:rsidP="00CA73A3">
      <w:pPr>
        <w:pStyle w:val="ListParagraph"/>
        <w:numPr>
          <w:ilvl w:val="0"/>
          <w:numId w:val="177"/>
        </w:numPr>
        <w:spacing w:after="0"/>
        <w:rPr>
          <w:rFonts w:ascii="Arial" w:hAnsi="Arial" w:cs="Arial"/>
        </w:rPr>
      </w:pPr>
      <w:r w:rsidRPr="00BF0EE9">
        <w:rPr>
          <w:rFonts w:ascii="Arial" w:hAnsi="Arial" w:cs="Arial"/>
        </w:rPr>
        <w:t xml:space="preserve"> Fox JG, Barthold SW, Davisson MT, Newcomer CE, Quimby FW, Smith AL, eds. 2007. </w:t>
      </w:r>
      <w:r w:rsidRPr="00BF0EE9">
        <w:rPr>
          <w:rFonts w:ascii="Arial" w:hAnsi="Arial" w:cs="Arial"/>
          <w:u w:val="single"/>
        </w:rPr>
        <w:t>The Mouse in Biomedical Research: Diseases</w:t>
      </w:r>
      <w:r w:rsidRPr="00BF0EE9">
        <w:rPr>
          <w:rFonts w:ascii="Arial" w:hAnsi="Arial" w:cs="Arial"/>
        </w:rPr>
        <w:t>, 2</w:t>
      </w:r>
      <w:r w:rsidRPr="00BF0EE9">
        <w:rPr>
          <w:rFonts w:ascii="Arial" w:hAnsi="Arial" w:cs="Arial"/>
          <w:vertAlign w:val="superscript"/>
        </w:rPr>
        <w:t>nd</w:t>
      </w:r>
      <w:r w:rsidRPr="00BF0EE9">
        <w:rPr>
          <w:rFonts w:ascii="Arial" w:hAnsi="Arial" w:cs="Arial"/>
        </w:rPr>
        <w:t xml:space="preserve"> edition. Academic Press: San Diego, CA.  Chapter 3- Mousepox, page 79.</w:t>
      </w:r>
    </w:p>
    <w:p w:rsidR="006663A0" w:rsidRPr="00BF0EE9" w:rsidRDefault="006663A0" w:rsidP="006663A0">
      <w:pPr>
        <w:spacing w:after="0"/>
        <w:rPr>
          <w:rFonts w:ascii="Arial" w:hAnsi="Arial" w:cs="Arial"/>
          <w:b/>
        </w:rPr>
      </w:pPr>
      <w:r w:rsidRPr="00BF0EE9">
        <w:rPr>
          <w:rFonts w:ascii="Arial" w:hAnsi="Arial" w:cs="Arial"/>
          <w:b/>
        </w:rPr>
        <w:t>Domain 1, primary species (mouse)</w:t>
      </w:r>
    </w:p>
    <w:p w:rsidR="001C2D40" w:rsidRPr="009B6FF2" w:rsidRDefault="001C2D40"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30</w:t>
      </w:r>
      <w:r w:rsidR="00387DE3" w:rsidRPr="009B6FF2">
        <w:rPr>
          <w:rFonts w:ascii="Arial" w:hAnsi="Arial" w:cs="Arial"/>
        </w:rPr>
        <w:t>:  The organization pictured below was the precursor to what current organization?</w:t>
      </w:r>
    </w:p>
    <w:p w:rsidR="00387DE3" w:rsidRPr="009B6FF2" w:rsidRDefault="00387DE3" w:rsidP="009B6FF2">
      <w:pPr>
        <w:spacing w:after="0" w:line="240" w:lineRule="auto"/>
        <w:contextualSpacing/>
        <w:rPr>
          <w:rFonts w:ascii="Arial" w:hAnsi="Arial" w:cs="Arial"/>
        </w:rPr>
      </w:pPr>
    </w:p>
    <w:p w:rsidR="00387DE3" w:rsidRPr="009B6FF2" w:rsidRDefault="00387DE3" w:rsidP="006B6791">
      <w:pPr>
        <w:pStyle w:val="ListParagraph"/>
        <w:numPr>
          <w:ilvl w:val="1"/>
          <w:numId w:val="14"/>
        </w:numPr>
        <w:spacing w:after="0" w:line="240" w:lineRule="auto"/>
        <w:ind w:left="1440" w:hanging="360"/>
        <w:jc w:val="both"/>
        <w:rPr>
          <w:rFonts w:ascii="Arial" w:hAnsi="Arial" w:cs="Arial"/>
        </w:rPr>
      </w:pPr>
      <w:r w:rsidRPr="009B6FF2">
        <w:rPr>
          <w:rFonts w:ascii="Arial" w:hAnsi="Arial" w:cs="Arial"/>
        </w:rPr>
        <w:t>AALAS</w:t>
      </w:r>
    </w:p>
    <w:p w:rsidR="00387DE3" w:rsidRPr="009B6FF2" w:rsidRDefault="00387DE3" w:rsidP="006B6791">
      <w:pPr>
        <w:pStyle w:val="ListParagraph"/>
        <w:numPr>
          <w:ilvl w:val="1"/>
          <w:numId w:val="14"/>
        </w:numPr>
        <w:spacing w:after="0" w:line="240" w:lineRule="auto"/>
        <w:ind w:left="1440" w:hanging="360"/>
        <w:jc w:val="both"/>
        <w:rPr>
          <w:rFonts w:ascii="Arial" w:hAnsi="Arial" w:cs="Arial"/>
        </w:rPr>
      </w:pPr>
      <w:r w:rsidRPr="009B6FF2">
        <w:rPr>
          <w:rFonts w:ascii="Arial" w:hAnsi="Arial" w:cs="Arial"/>
        </w:rPr>
        <w:t>ACLAM</w:t>
      </w:r>
    </w:p>
    <w:p w:rsidR="00387DE3" w:rsidRPr="009B6FF2" w:rsidRDefault="00387DE3" w:rsidP="006B6791">
      <w:pPr>
        <w:pStyle w:val="ListParagraph"/>
        <w:numPr>
          <w:ilvl w:val="1"/>
          <w:numId w:val="14"/>
        </w:numPr>
        <w:spacing w:after="0" w:line="240" w:lineRule="auto"/>
        <w:ind w:left="1440" w:hanging="360"/>
        <w:jc w:val="both"/>
        <w:rPr>
          <w:rFonts w:ascii="Arial" w:hAnsi="Arial" w:cs="Arial"/>
        </w:rPr>
      </w:pPr>
      <w:r w:rsidRPr="009B6FF2">
        <w:rPr>
          <w:rFonts w:ascii="Arial" w:hAnsi="Arial" w:cs="Arial"/>
        </w:rPr>
        <w:t>AAVP</w:t>
      </w:r>
    </w:p>
    <w:p w:rsidR="00387DE3" w:rsidRPr="009B6FF2" w:rsidRDefault="00387DE3" w:rsidP="006B6791">
      <w:pPr>
        <w:pStyle w:val="ListParagraph"/>
        <w:numPr>
          <w:ilvl w:val="1"/>
          <w:numId w:val="14"/>
        </w:numPr>
        <w:spacing w:after="0" w:line="240" w:lineRule="auto"/>
        <w:ind w:left="1440" w:hanging="360"/>
        <w:jc w:val="both"/>
        <w:rPr>
          <w:rFonts w:ascii="Arial" w:hAnsi="Arial" w:cs="Arial"/>
        </w:rPr>
      </w:pPr>
      <w:r w:rsidRPr="009B6FF2">
        <w:rPr>
          <w:rFonts w:ascii="Arial" w:hAnsi="Arial" w:cs="Arial"/>
        </w:rPr>
        <w:t>OLAW</w:t>
      </w:r>
    </w:p>
    <w:p w:rsidR="00387DE3" w:rsidRPr="009B6FF2" w:rsidRDefault="00387DE3" w:rsidP="006B6791">
      <w:pPr>
        <w:pStyle w:val="ListParagraph"/>
        <w:numPr>
          <w:ilvl w:val="1"/>
          <w:numId w:val="14"/>
        </w:numPr>
        <w:spacing w:after="0" w:line="240" w:lineRule="auto"/>
        <w:ind w:left="1440" w:hanging="360"/>
        <w:jc w:val="both"/>
        <w:rPr>
          <w:rFonts w:ascii="Arial" w:hAnsi="Arial" w:cs="Arial"/>
        </w:rPr>
      </w:pPr>
      <w:r w:rsidRPr="009B6FF2">
        <w:rPr>
          <w:rFonts w:ascii="Arial" w:hAnsi="Arial" w:cs="Arial"/>
        </w:rPr>
        <w:t>USDA</w:t>
      </w:r>
    </w:p>
    <w:p w:rsidR="00387DE3" w:rsidRPr="009B6FF2" w:rsidRDefault="00387DE3" w:rsidP="009B6FF2">
      <w:pPr>
        <w:spacing w:after="0" w:line="240" w:lineRule="auto"/>
        <w:ind w:left="1080" w:hanging="270"/>
        <w:contextualSpacing/>
        <w:jc w:val="both"/>
        <w:rPr>
          <w:rFonts w:ascii="Arial" w:hAnsi="Arial" w:cs="Arial"/>
        </w:rPr>
      </w:pPr>
    </w:p>
    <w:p w:rsidR="00387DE3" w:rsidRPr="009B6FF2" w:rsidRDefault="00387DE3" w:rsidP="009B6FF2">
      <w:pPr>
        <w:spacing w:after="0" w:line="240" w:lineRule="auto"/>
        <w:ind w:left="810" w:hanging="810"/>
        <w:contextualSpacing/>
        <w:jc w:val="both"/>
        <w:rPr>
          <w:rFonts w:ascii="Arial" w:hAnsi="Arial" w:cs="Arial"/>
          <w:b/>
        </w:rPr>
      </w:pPr>
      <w:r w:rsidRPr="009B6FF2">
        <w:rPr>
          <w:rFonts w:ascii="Arial" w:hAnsi="Arial" w:cs="Arial"/>
          <w:b/>
        </w:rPr>
        <w:t>Answer: a. AALAS</w:t>
      </w:r>
    </w:p>
    <w:p w:rsidR="00387DE3" w:rsidRPr="009B6FF2" w:rsidRDefault="00387DE3" w:rsidP="009B6FF2">
      <w:pPr>
        <w:spacing w:after="0" w:line="240" w:lineRule="auto"/>
        <w:ind w:left="810" w:hanging="810"/>
        <w:contextualSpacing/>
        <w:jc w:val="both"/>
        <w:rPr>
          <w:rFonts w:ascii="Arial" w:hAnsi="Arial" w:cs="Arial"/>
          <w:b/>
        </w:rPr>
      </w:pPr>
      <w:r w:rsidRPr="009B6FF2">
        <w:rPr>
          <w:rFonts w:ascii="Arial" w:hAnsi="Arial" w:cs="Arial"/>
          <w:b/>
        </w:rPr>
        <w:t>References:</w:t>
      </w:r>
    </w:p>
    <w:p w:rsidR="00387DE3" w:rsidRPr="009B6FF2" w:rsidRDefault="00387DE3" w:rsidP="009B6FF2">
      <w:pPr>
        <w:pStyle w:val="ListParagraph"/>
        <w:numPr>
          <w:ilvl w:val="0"/>
          <w:numId w:val="15"/>
        </w:numPr>
        <w:spacing w:after="0" w:line="240" w:lineRule="auto"/>
        <w:ind w:left="720"/>
        <w:jc w:val="both"/>
        <w:rPr>
          <w:rFonts w:ascii="Arial" w:hAnsi="Arial" w:cs="Arial"/>
          <w:b/>
          <w:bCs/>
        </w:rPr>
      </w:pPr>
      <w:r w:rsidRPr="009B6FF2">
        <w:rPr>
          <w:rFonts w:ascii="Arial" w:hAnsi="Arial" w:cs="Arial"/>
        </w:rPr>
        <w:t xml:space="preserve">Fox </w:t>
      </w:r>
      <w:r w:rsidRPr="009B6FF2">
        <w:rPr>
          <w:rFonts w:ascii="Arial" w:hAnsi="Arial" w:cs="Arial"/>
          <w:bCs/>
        </w:rPr>
        <w:t xml:space="preserve">JG, Anderson LC, Otto G, Pritchett-Corning KR, Whary MT. 2015.  </w:t>
      </w:r>
      <w:r w:rsidRPr="009B6FF2">
        <w:rPr>
          <w:rFonts w:ascii="Arial" w:hAnsi="Arial" w:cs="Arial"/>
          <w:bCs/>
          <w:u w:val="single"/>
        </w:rPr>
        <w:t>Laboratory Animal Medicine</w:t>
      </w:r>
      <w:r w:rsidRPr="009B6FF2">
        <w:rPr>
          <w:rFonts w:ascii="Arial" w:hAnsi="Arial" w:cs="Arial"/>
          <w:bCs/>
        </w:rPr>
        <w:t>, 3</w:t>
      </w:r>
      <w:r w:rsidRPr="009B6FF2">
        <w:rPr>
          <w:rFonts w:ascii="Arial" w:hAnsi="Arial" w:cs="Arial"/>
          <w:bCs/>
          <w:vertAlign w:val="superscript"/>
        </w:rPr>
        <w:t>rd</w:t>
      </w:r>
      <w:r w:rsidRPr="009B6FF2">
        <w:rPr>
          <w:rFonts w:ascii="Arial" w:hAnsi="Arial" w:cs="Arial"/>
          <w:bCs/>
        </w:rPr>
        <w:t xml:space="preserve"> edition.  Academic Press: San Diego, CA.  Chapter </w:t>
      </w:r>
      <w:r w:rsidRPr="009B6FF2">
        <w:rPr>
          <w:rFonts w:ascii="Arial" w:hAnsi="Arial" w:cs="Arial"/>
        </w:rPr>
        <w:t>1 – The Organizations of Laboratory Animal Science. p. 14.</w:t>
      </w:r>
    </w:p>
    <w:p w:rsidR="00387DE3" w:rsidRPr="009B6FF2" w:rsidRDefault="008A22DC" w:rsidP="009B6FF2">
      <w:pPr>
        <w:pStyle w:val="ListParagraph"/>
        <w:numPr>
          <w:ilvl w:val="0"/>
          <w:numId w:val="15"/>
        </w:numPr>
        <w:spacing w:after="0" w:line="240" w:lineRule="auto"/>
        <w:ind w:left="720"/>
        <w:jc w:val="both"/>
        <w:rPr>
          <w:rFonts w:ascii="Arial" w:hAnsi="Arial" w:cs="Arial"/>
          <w:b/>
          <w:bCs/>
        </w:rPr>
      </w:pPr>
      <w:hyperlink r:id="rId20" w:anchor=".VosWmvkrIuU" w:history="1">
        <w:r w:rsidR="00387DE3" w:rsidRPr="009B6FF2">
          <w:rPr>
            <w:rStyle w:val="Hyperlink"/>
            <w:rFonts w:ascii="Arial" w:hAnsi="Arial" w:cs="Arial"/>
            <w:bCs/>
          </w:rPr>
          <w:t>https://www.aalas.org/about-aalas/history#.VosWmvkrIuU</w:t>
        </w:r>
      </w:hyperlink>
    </w:p>
    <w:p w:rsidR="00387DE3" w:rsidRPr="009B6FF2" w:rsidRDefault="00387DE3" w:rsidP="009B6FF2">
      <w:pPr>
        <w:spacing w:after="0" w:line="240" w:lineRule="auto"/>
        <w:contextualSpacing/>
        <w:jc w:val="both"/>
        <w:rPr>
          <w:rFonts w:ascii="Arial" w:hAnsi="Arial" w:cs="Arial"/>
          <w:b/>
          <w:bCs/>
        </w:rPr>
      </w:pPr>
      <w:r w:rsidRPr="009B6FF2">
        <w:rPr>
          <w:rFonts w:ascii="Arial" w:hAnsi="Arial" w:cs="Arial"/>
          <w:b/>
          <w:bCs/>
        </w:rPr>
        <w:t>Domain 6</w:t>
      </w: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31</w:t>
      </w:r>
      <w:r w:rsidR="00891808" w:rsidRPr="009B6FF2">
        <w:rPr>
          <w:rFonts w:ascii="Arial" w:hAnsi="Arial" w:cs="Arial"/>
        </w:rPr>
        <w:t xml:space="preserve">:  </w:t>
      </w:r>
      <w:r w:rsidR="00891808" w:rsidRPr="009B6FF2">
        <w:rPr>
          <w:rFonts w:ascii="Arial" w:eastAsia="Calibri" w:hAnsi="Arial" w:cs="Arial"/>
          <w:color w:val="000000"/>
        </w:rPr>
        <w:t>Why would the following device be placed in an animal in the manner shown below?</w:t>
      </w:r>
    </w:p>
    <w:p w:rsidR="00891808" w:rsidRPr="009B6FF2" w:rsidRDefault="00891808" w:rsidP="009B6FF2">
      <w:pPr>
        <w:spacing w:after="0" w:line="240" w:lineRule="auto"/>
        <w:contextualSpacing/>
        <w:rPr>
          <w:rFonts w:ascii="Arial" w:hAnsi="Arial" w:cs="Arial"/>
        </w:rPr>
      </w:pPr>
    </w:p>
    <w:p w:rsidR="00891808" w:rsidRPr="009B6FF2" w:rsidRDefault="00891808" w:rsidP="00CA73A3">
      <w:pPr>
        <w:pStyle w:val="ListParagraph"/>
        <w:numPr>
          <w:ilvl w:val="0"/>
          <w:numId w:val="105"/>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To facilitate frequent collection of cecal contents.</w:t>
      </w:r>
    </w:p>
    <w:p w:rsidR="00891808" w:rsidRPr="009B6FF2" w:rsidRDefault="00891808" w:rsidP="00CA73A3">
      <w:pPr>
        <w:pStyle w:val="ListParagraph"/>
        <w:numPr>
          <w:ilvl w:val="0"/>
          <w:numId w:val="105"/>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To allow visualization of the gastric mucosa</w:t>
      </w:r>
    </w:p>
    <w:p w:rsidR="00891808" w:rsidRPr="009B6FF2" w:rsidRDefault="00891808" w:rsidP="00CA73A3">
      <w:pPr>
        <w:pStyle w:val="ListParagraph"/>
        <w:numPr>
          <w:ilvl w:val="0"/>
          <w:numId w:val="105"/>
        </w:numPr>
        <w:spacing w:after="0" w:line="240" w:lineRule="auto"/>
        <w:ind w:left="1440"/>
        <w:contextualSpacing w:val="0"/>
        <w:jc w:val="both"/>
        <w:rPr>
          <w:rFonts w:ascii="Arial" w:eastAsia="Calibri" w:hAnsi="Arial" w:cs="Arial"/>
          <w:color w:val="000000"/>
        </w:rPr>
      </w:pPr>
      <w:r w:rsidRPr="009B6FF2">
        <w:rPr>
          <w:rFonts w:ascii="Arial" w:hAnsi="Arial" w:cs="Arial"/>
        </w:rPr>
        <w:t>To minimize the forced handling of macaques otherwise needed for oral dosing</w:t>
      </w:r>
    </w:p>
    <w:p w:rsidR="00891808" w:rsidRPr="009B6FF2" w:rsidRDefault="00891808" w:rsidP="00CA73A3">
      <w:pPr>
        <w:pStyle w:val="ListParagraph"/>
        <w:numPr>
          <w:ilvl w:val="0"/>
          <w:numId w:val="105"/>
        </w:numPr>
        <w:spacing w:after="0" w:line="240" w:lineRule="auto"/>
        <w:ind w:left="1440"/>
        <w:contextualSpacing w:val="0"/>
        <w:jc w:val="both"/>
        <w:rPr>
          <w:rFonts w:ascii="Arial" w:eastAsia="Calibri" w:hAnsi="Arial" w:cs="Arial"/>
          <w:color w:val="000000"/>
        </w:rPr>
      </w:pPr>
      <w:r w:rsidRPr="009B6FF2">
        <w:rPr>
          <w:rFonts w:ascii="Arial" w:eastAsia="Calibri" w:hAnsi="Arial" w:cs="Arial"/>
          <w:color w:val="000000"/>
        </w:rPr>
        <w:t>To prevent gastric bloat</w:t>
      </w:r>
    </w:p>
    <w:p w:rsidR="00891808" w:rsidRPr="009B6FF2" w:rsidRDefault="00891808" w:rsidP="009B6FF2">
      <w:pPr>
        <w:autoSpaceDE w:val="0"/>
        <w:autoSpaceDN w:val="0"/>
        <w:adjustRightInd w:val="0"/>
        <w:spacing w:after="0" w:line="240" w:lineRule="auto"/>
        <w:jc w:val="both"/>
        <w:rPr>
          <w:rFonts w:ascii="Arial" w:eastAsia="Calibri" w:hAnsi="Arial" w:cs="Arial"/>
          <w:b/>
          <w:color w:val="000000"/>
        </w:rPr>
      </w:pPr>
    </w:p>
    <w:p w:rsidR="00891808" w:rsidRPr="009B6FF2" w:rsidRDefault="00891808" w:rsidP="009B6FF2">
      <w:pPr>
        <w:spacing w:after="0" w:line="240" w:lineRule="auto"/>
        <w:jc w:val="both"/>
        <w:rPr>
          <w:rFonts w:ascii="Arial" w:eastAsia="Calibri" w:hAnsi="Arial" w:cs="Arial"/>
          <w:b/>
          <w:color w:val="000000"/>
        </w:rPr>
      </w:pPr>
      <w:r w:rsidRPr="009B6FF2">
        <w:rPr>
          <w:rFonts w:ascii="Arial" w:eastAsia="Calibri" w:hAnsi="Arial" w:cs="Arial"/>
          <w:b/>
          <w:color w:val="000000"/>
        </w:rPr>
        <w:t xml:space="preserve">Answer: </w:t>
      </w:r>
      <w:r w:rsidR="00820DFA">
        <w:rPr>
          <w:rFonts w:ascii="Arial" w:eastAsia="Calibri" w:hAnsi="Arial" w:cs="Arial"/>
          <w:b/>
          <w:color w:val="000000"/>
        </w:rPr>
        <w:t xml:space="preserve">c.  </w:t>
      </w:r>
      <w:r w:rsidRPr="009B6FF2">
        <w:rPr>
          <w:rFonts w:ascii="Arial" w:hAnsi="Arial" w:cs="Arial"/>
          <w:b/>
        </w:rPr>
        <w:t>To minimizes the forced handling of macaques otherwise needed for oral dosing</w:t>
      </w:r>
    </w:p>
    <w:p w:rsidR="00891808" w:rsidRPr="009B6FF2" w:rsidRDefault="00891808" w:rsidP="009B6FF2">
      <w:pPr>
        <w:spacing w:after="0" w:line="240" w:lineRule="auto"/>
        <w:jc w:val="both"/>
        <w:rPr>
          <w:rFonts w:ascii="Arial" w:eastAsia="Calibri" w:hAnsi="Arial" w:cs="Arial"/>
          <w:b/>
          <w:color w:val="000000"/>
        </w:rPr>
      </w:pPr>
      <w:r w:rsidRPr="009B6FF2">
        <w:rPr>
          <w:rFonts w:ascii="Arial" w:eastAsia="Calibri" w:hAnsi="Arial" w:cs="Arial"/>
          <w:b/>
          <w:color w:val="000000"/>
        </w:rPr>
        <w:t>Resources:</w:t>
      </w:r>
    </w:p>
    <w:p w:rsidR="00891808" w:rsidRPr="009B6FF2" w:rsidRDefault="00891808" w:rsidP="00CA73A3">
      <w:pPr>
        <w:pStyle w:val="ListParagraph"/>
        <w:numPr>
          <w:ilvl w:val="0"/>
          <w:numId w:val="104"/>
        </w:numPr>
        <w:autoSpaceDE w:val="0"/>
        <w:autoSpaceDN w:val="0"/>
        <w:adjustRightInd w:val="0"/>
        <w:spacing w:after="0" w:line="240" w:lineRule="auto"/>
        <w:contextualSpacing w:val="0"/>
        <w:jc w:val="both"/>
        <w:rPr>
          <w:rFonts w:ascii="Arial" w:hAnsi="Arial" w:cs="Arial"/>
          <w:bCs/>
        </w:rPr>
      </w:pPr>
      <w:r w:rsidRPr="009B6FF2">
        <w:rPr>
          <w:rFonts w:ascii="Arial" w:hAnsi="Arial" w:cs="Arial"/>
        </w:rPr>
        <w:t xml:space="preserve">Fante et al. 2012. Subcutaneous implanted port in the macaque. Lab Anim. 46: p. 114–121. </w:t>
      </w:r>
    </w:p>
    <w:p w:rsidR="00891808" w:rsidRPr="009B6FF2" w:rsidRDefault="00891808" w:rsidP="00CA73A3">
      <w:pPr>
        <w:pStyle w:val="ListParagraph"/>
        <w:numPr>
          <w:ilvl w:val="0"/>
          <w:numId w:val="104"/>
        </w:numPr>
        <w:autoSpaceDE w:val="0"/>
        <w:autoSpaceDN w:val="0"/>
        <w:adjustRightInd w:val="0"/>
        <w:spacing w:after="0" w:line="240" w:lineRule="auto"/>
        <w:contextualSpacing w:val="0"/>
        <w:jc w:val="both"/>
        <w:rPr>
          <w:rFonts w:ascii="Arial" w:hAnsi="Arial" w:cs="Arial"/>
          <w:bCs/>
        </w:rPr>
      </w:pPr>
      <w:r w:rsidRPr="009B6FF2">
        <w:rPr>
          <w:rFonts w:ascii="Arial" w:hAnsi="Arial" w:cs="Arial"/>
          <w:bCs/>
        </w:rPr>
        <w:t>Gades NM and Mandrell TD. 2001. Nonendoscopic Placement and Use of Percutaneous Gastrostomy Tubes in Pigs (</w:t>
      </w:r>
      <w:r w:rsidRPr="009B6FF2">
        <w:rPr>
          <w:rFonts w:ascii="Arial" w:hAnsi="Arial" w:cs="Arial"/>
          <w:bCs/>
          <w:i/>
          <w:iCs/>
        </w:rPr>
        <w:t>Sus scrofa domestica</w:t>
      </w:r>
      <w:r w:rsidRPr="009B6FF2">
        <w:rPr>
          <w:rFonts w:ascii="Arial" w:hAnsi="Arial" w:cs="Arial"/>
          <w:bCs/>
        </w:rPr>
        <w:t xml:space="preserve">). Contemporary Topics </w:t>
      </w:r>
      <w:r w:rsidRPr="009B6FF2">
        <w:rPr>
          <w:rFonts w:ascii="Arial" w:hAnsi="Arial" w:cs="Arial"/>
        </w:rPr>
        <w:t>40(2) pp. 37-39.</w:t>
      </w:r>
    </w:p>
    <w:p w:rsidR="00891808" w:rsidRPr="009B6FF2" w:rsidRDefault="00891808" w:rsidP="009B6FF2">
      <w:pPr>
        <w:spacing w:after="0" w:line="240" w:lineRule="auto"/>
        <w:jc w:val="both"/>
        <w:rPr>
          <w:rFonts w:ascii="Arial" w:eastAsia="Calibri" w:hAnsi="Arial" w:cs="Arial"/>
          <w:b/>
          <w:color w:val="000000"/>
        </w:rPr>
      </w:pPr>
      <w:r w:rsidRPr="009B6FF2">
        <w:rPr>
          <w:rFonts w:ascii="Arial" w:eastAsia="Calibri" w:hAnsi="Arial" w:cs="Arial"/>
          <w:b/>
          <w:color w:val="000000"/>
        </w:rPr>
        <w:t>Domain 3; Primary Species – Macaque (</w:t>
      </w:r>
      <w:r w:rsidRPr="009B6FF2">
        <w:rPr>
          <w:rFonts w:ascii="Arial" w:eastAsia="Calibri" w:hAnsi="Arial" w:cs="Arial"/>
          <w:b/>
          <w:i/>
          <w:color w:val="000000"/>
        </w:rPr>
        <w:t>Macaca spp.)</w:t>
      </w:r>
      <w:r w:rsidRPr="009B6FF2">
        <w:rPr>
          <w:rFonts w:ascii="Arial" w:eastAsia="Calibri" w:hAnsi="Arial" w:cs="Arial"/>
          <w:b/>
          <w:color w:val="000000"/>
        </w:rPr>
        <w:t xml:space="preserve"> and Pig (</w:t>
      </w:r>
      <w:r w:rsidRPr="009B6FF2">
        <w:rPr>
          <w:rFonts w:ascii="Arial" w:eastAsia="Calibri" w:hAnsi="Arial" w:cs="Arial"/>
          <w:b/>
          <w:i/>
          <w:color w:val="000000"/>
        </w:rPr>
        <w:t>Sus scrofa</w:t>
      </w:r>
      <w:r w:rsidRPr="009B6FF2">
        <w:rPr>
          <w:rFonts w:ascii="Arial" w:eastAsia="Calibri" w:hAnsi="Arial" w:cs="Arial"/>
          <w:b/>
          <w:color w:val="000000"/>
        </w:rPr>
        <w:t>)</w:t>
      </w:r>
    </w:p>
    <w:p w:rsidR="00891808" w:rsidRPr="009B6FF2" w:rsidRDefault="0089180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32</w:t>
      </w:r>
      <w:r w:rsidR="00E57B46" w:rsidRPr="009B6FF2">
        <w:rPr>
          <w:rFonts w:ascii="Arial" w:hAnsi="Arial" w:cs="Arial"/>
        </w:rPr>
        <w:t>:  What procedure is being performed in this photo?</w:t>
      </w:r>
    </w:p>
    <w:p w:rsidR="00E57B46" w:rsidRPr="009B6FF2" w:rsidRDefault="00E57B46" w:rsidP="009B6FF2">
      <w:pPr>
        <w:spacing w:after="0" w:line="240" w:lineRule="auto"/>
        <w:contextualSpacing/>
        <w:rPr>
          <w:rFonts w:ascii="Arial" w:hAnsi="Arial" w:cs="Arial"/>
        </w:rPr>
      </w:pPr>
    </w:p>
    <w:p w:rsidR="00E57B46" w:rsidRPr="009B6FF2" w:rsidRDefault="00E57B46" w:rsidP="00CA73A3">
      <w:pPr>
        <w:pStyle w:val="ListParagraph"/>
        <w:numPr>
          <w:ilvl w:val="0"/>
          <w:numId w:val="87"/>
        </w:numPr>
        <w:spacing w:after="0" w:line="240" w:lineRule="auto"/>
        <w:ind w:left="1440"/>
        <w:jc w:val="both"/>
        <w:rPr>
          <w:rFonts w:ascii="Arial" w:hAnsi="Arial" w:cs="Arial"/>
        </w:rPr>
      </w:pPr>
      <w:r w:rsidRPr="009B6FF2">
        <w:rPr>
          <w:rFonts w:ascii="Arial" w:hAnsi="Arial" w:cs="Arial"/>
        </w:rPr>
        <w:t>Tattooing</w:t>
      </w:r>
    </w:p>
    <w:p w:rsidR="00E57B46" w:rsidRPr="009B6FF2" w:rsidRDefault="00E57B46" w:rsidP="00CA73A3">
      <w:pPr>
        <w:pStyle w:val="ListParagraph"/>
        <w:numPr>
          <w:ilvl w:val="0"/>
          <w:numId w:val="87"/>
        </w:numPr>
        <w:spacing w:after="0" w:line="240" w:lineRule="auto"/>
        <w:ind w:left="1440"/>
        <w:jc w:val="both"/>
        <w:rPr>
          <w:rFonts w:ascii="Arial" w:hAnsi="Arial" w:cs="Arial"/>
        </w:rPr>
      </w:pPr>
      <w:r w:rsidRPr="009B6FF2">
        <w:rPr>
          <w:rFonts w:ascii="Arial" w:hAnsi="Arial" w:cs="Arial"/>
        </w:rPr>
        <w:t>Microchip identification placement</w:t>
      </w:r>
    </w:p>
    <w:p w:rsidR="00E57B46" w:rsidRPr="009B6FF2" w:rsidRDefault="00E57B46" w:rsidP="00CA73A3">
      <w:pPr>
        <w:pStyle w:val="ListParagraph"/>
        <w:numPr>
          <w:ilvl w:val="0"/>
          <w:numId w:val="87"/>
        </w:numPr>
        <w:spacing w:after="0" w:line="240" w:lineRule="auto"/>
        <w:ind w:left="1440"/>
        <w:jc w:val="both"/>
        <w:rPr>
          <w:rFonts w:ascii="Arial" w:hAnsi="Arial" w:cs="Arial"/>
        </w:rPr>
      </w:pPr>
      <w:r w:rsidRPr="009B6FF2">
        <w:rPr>
          <w:rFonts w:ascii="Arial" w:hAnsi="Arial" w:cs="Arial"/>
        </w:rPr>
        <w:t>Placement of a tail vein catheter</w:t>
      </w:r>
    </w:p>
    <w:p w:rsidR="00E57B46" w:rsidRPr="009B6FF2" w:rsidRDefault="00E57B46" w:rsidP="00CA73A3">
      <w:pPr>
        <w:pStyle w:val="ListParagraph"/>
        <w:numPr>
          <w:ilvl w:val="0"/>
          <w:numId w:val="87"/>
        </w:numPr>
        <w:spacing w:after="0" w:line="240" w:lineRule="auto"/>
        <w:ind w:left="1440"/>
        <w:jc w:val="both"/>
        <w:rPr>
          <w:rFonts w:ascii="Arial" w:hAnsi="Arial" w:cs="Arial"/>
        </w:rPr>
      </w:pPr>
      <w:r w:rsidRPr="009B6FF2">
        <w:rPr>
          <w:rFonts w:ascii="Arial" w:hAnsi="Arial" w:cs="Arial"/>
        </w:rPr>
        <w:t>Endotracheal intubation</w:t>
      </w:r>
    </w:p>
    <w:p w:rsidR="00E57B46" w:rsidRPr="009B6FF2" w:rsidRDefault="00E57B46" w:rsidP="009B6FF2">
      <w:pPr>
        <w:spacing w:after="0" w:line="240" w:lineRule="auto"/>
        <w:jc w:val="both"/>
        <w:rPr>
          <w:rFonts w:ascii="Arial" w:hAnsi="Arial" w:cs="Arial"/>
        </w:rPr>
      </w:pPr>
    </w:p>
    <w:p w:rsidR="00E57B46" w:rsidRPr="009B6FF2" w:rsidRDefault="00E57B46" w:rsidP="009B6FF2">
      <w:pPr>
        <w:spacing w:after="0" w:line="240" w:lineRule="auto"/>
        <w:contextualSpacing/>
        <w:jc w:val="both"/>
        <w:rPr>
          <w:rFonts w:ascii="Arial" w:hAnsi="Arial" w:cs="Arial"/>
          <w:b/>
        </w:rPr>
      </w:pPr>
      <w:r w:rsidRPr="009B6FF2">
        <w:rPr>
          <w:rFonts w:ascii="Arial" w:hAnsi="Arial" w:cs="Arial"/>
          <w:b/>
        </w:rPr>
        <w:t>Answer: d. Endotracheal intubation of the mouse</w:t>
      </w:r>
    </w:p>
    <w:p w:rsidR="00E57B46" w:rsidRPr="009B6FF2" w:rsidRDefault="00E57B46" w:rsidP="009B6FF2">
      <w:pPr>
        <w:spacing w:after="0" w:line="240" w:lineRule="auto"/>
        <w:jc w:val="both"/>
        <w:rPr>
          <w:rFonts w:ascii="Arial" w:hAnsi="Arial" w:cs="Arial"/>
          <w:b/>
        </w:rPr>
      </w:pPr>
      <w:r w:rsidRPr="009B6FF2">
        <w:rPr>
          <w:rFonts w:ascii="Arial" w:hAnsi="Arial" w:cs="Arial"/>
          <w:b/>
        </w:rPr>
        <w:t xml:space="preserve">References: </w:t>
      </w:r>
    </w:p>
    <w:p w:rsidR="00E57B46" w:rsidRPr="009B6FF2" w:rsidRDefault="00E57B46" w:rsidP="00CA73A3">
      <w:pPr>
        <w:pStyle w:val="ListParagraph"/>
        <w:numPr>
          <w:ilvl w:val="0"/>
          <w:numId w:val="88"/>
        </w:numPr>
        <w:spacing w:after="0" w:line="240" w:lineRule="auto"/>
        <w:contextualSpacing w:val="0"/>
        <w:jc w:val="both"/>
        <w:rPr>
          <w:rFonts w:ascii="Arial" w:hAnsi="Arial" w:cs="Arial"/>
        </w:rPr>
      </w:pPr>
      <w:r w:rsidRPr="009B6FF2">
        <w:rPr>
          <w:rFonts w:ascii="Arial" w:eastAsiaTheme="minorEastAsia" w:hAnsi="Arial" w:cs="Arial"/>
          <w:color w:val="3A3A3A"/>
          <w:lang w:eastAsia="zh-CN"/>
        </w:rPr>
        <w:t xml:space="preserve">Rivera, B., Miller, S., Brown, E., Price, R. </w:t>
      </w:r>
      <w:r w:rsidRPr="009B6FF2">
        <w:rPr>
          <w:rFonts w:ascii="Arial" w:eastAsiaTheme="minorEastAsia" w:hAnsi="Arial" w:cs="Arial"/>
          <w:lang w:eastAsia="zh-CN"/>
        </w:rPr>
        <w:t>A Novel Method for Endotracheal Intubation of Mice and Rats Used in Imaging Studies.</w:t>
      </w:r>
      <w:r w:rsidRPr="009B6FF2">
        <w:rPr>
          <w:rFonts w:ascii="Arial" w:eastAsiaTheme="minorEastAsia" w:hAnsi="Arial" w:cs="Arial"/>
          <w:color w:val="3A3A3A"/>
          <w:lang w:eastAsia="zh-CN"/>
        </w:rPr>
        <w:t xml:space="preserve"> 2005. </w:t>
      </w:r>
      <w:r w:rsidRPr="009B6FF2">
        <w:rPr>
          <w:rFonts w:ascii="Arial" w:eastAsiaTheme="minorEastAsia" w:hAnsi="Arial" w:cs="Arial"/>
          <w:iCs/>
          <w:color w:val="3A3A3A"/>
          <w:lang w:eastAsia="zh-CN"/>
        </w:rPr>
        <w:t>Contemporary Topics in Laboratory Animal Science / American Association for Laboratory Animal Science</w:t>
      </w:r>
      <w:r w:rsidRPr="009B6FF2">
        <w:rPr>
          <w:rFonts w:ascii="Arial" w:eastAsiaTheme="minorEastAsia" w:hAnsi="Arial" w:cs="Arial"/>
          <w:color w:val="3A3A3A"/>
          <w:lang w:eastAsia="zh-CN"/>
        </w:rPr>
        <w:t xml:space="preserve">. </w:t>
      </w:r>
      <w:r w:rsidRPr="009B6FF2">
        <w:rPr>
          <w:rFonts w:ascii="Arial" w:eastAsiaTheme="minorEastAsia" w:hAnsi="Arial" w:cs="Arial"/>
          <w:bCs/>
          <w:color w:val="3A3A3A"/>
          <w:lang w:eastAsia="zh-CN"/>
        </w:rPr>
        <w:t>44(2)</w:t>
      </w:r>
      <w:r w:rsidRPr="009B6FF2">
        <w:rPr>
          <w:rFonts w:ascii="Arial" w:eastAsiaTheme="minorEastAsia" w:hAnsi="Arial" w:cs="Arial"/>
          <w:color w:val="3A3A3A"/>
          <w:lang w:eastAsia="zh-CN"/>
        </w:rPr>
        <w:t>, pp. 52-55.</w:t>
      </w:r>
    </w:p>
    <w:p w:rsidR="00E57B46" w:rsidRPr="009B6FF2" w:rsidRDefault="00E57B46" w:rsidP="00CA73A3">
      <w:pPr>
        <w:pStyle w:val="ListParagraph"/>
        <w:numPr>
          <w:ilvl w:val="0"/>
          <w:numId w:val="88"/>
        </w:numPr>
        <w:spacing w:after="0" w:line="240" w:lineRule="auto"/>
        <w:contextualSpacing w:val="0"/>
        <w:jc w:val="both"/>
        <w:rPr>
          <w:rFonts w:ascii="Arial" w:hAnsi="Arial" w:cs="Arial"/>
        </w:rPr>
      </w:pPr>
      <w:r w:rsidRPr="009B6FF2">
        <w:rPr>
          <w:rFonts w:ascii="Arial" w:hAnsi="Arial" w:cs="Arial"/>
          <w:color w:val="000000" w:themeColor="text1"/>
        </w:rPr>
        <w:t xml:space="preserve">Fish RE, Brown MJ, Danneman PJ, Karas AZ, eds.  2008.  </w:t>
      </w:r>
      <w:r w:rsidRPr="009B6FF2">
        <w:rPr>
          <w:rFonts w:ascii="Arial" w:hAnsi="Arial" w:cs="Arial"/>
          <w:color w:val="000000" w:themeColor="text1"/>
          <w:u w:val="single"/>
        </w:rPr>
        <w:t>Anesthesia and Analgesia in Laboratory Animals</w:t>
      </w:r>
      <w:r w:rsidRPr="009B6FF2">
        <w:rPr>
          <w:rFonts w:ascii="Arial" w:hAnsi="Arial" w:cs="Arial"/>
          <w:color w:val="000000" w:themeColor="text1"/>
        </w:rPr>
        <w:t>, 2</w:t>
      </w:r>
      <w:r w:rsidRPr="009B6FF2">
        <w:rPr>
          <w:rFonts w:ascii="Arial" w:hAnsi="Arial" w:cs="Arial"/>
          <w:color w:val="000000" w:themeColor="text1"/>
          <w:vertAlign w:val="superscript"/>
        </w:rPr>
        <w:t>nd</w:t>
      </w:r>
      <w:r w:rsidRPr="009B6FF2">
        <w:rPr>
          <w:rFonts w:ascii="Arial" w:hAnsi="Arial" w:cs="Arial"/>
          <w:color w:val="000000" w:themeColor="text1"/>
        </w:rPr>
        <w:t xml:space="preserve">ed.  </w:t>
      </w:r>
      <w:r w:rsidRPr="009B6FF2">
        <w:rPr>
          <w:rFonts w:ascii="Arial" w:hAnsi="Arial" w:cs="Arial"/>
          <w:bCs/>
          <w:color w:val="000000" w:themeColor="text1"/>
        </w:rPr>
        <w:t>Academic Press, San Diego, CA.</w:t>
      </w:r>
      <w:r w:rsidRPr="009B6FF2">
        <w:rPr>
          <w:rFonts w:ascii="Arial" w:hAnsi="Arial" w:cs="Arial"/>
          <w:color w:val="000000" w:themeColor="text1"/>
        </w:rPr>
        <w:t xml:space="preserve"> Chapter 5 – Anesthesia Delivery Systems, p. 161.</w:t>
      </w:r>
    </w:p>
    <w:p w:rsidR="00E57B46" w:rsidRPr="009B6FF2" w:rsidRDefault="00E57B46" w:rsidP="009B6FF2">
      <w:pPr>
        <w:spacing w:after="0" w:line="240" w:lineRule="auto"/>
        <w:jc w:val="both"/>
        <w:rPr>
          <w:rFonts w:ascii="Arial" w:hAnsi="Arial" w:cs="Arial"/>
          <w:b/>
        </w:rPr>
      </w:pPr>
      <w:r w:rsidRPr="009B6FF2">
        <w:rPr>
          <w:rFonts w:ascii="Arial" w:hAnsi="Arial" w:cs="Arial"/>
          <w:b/>
        </w:rPr>
        <w:t>Domain 3</w:t>
      </w:r>
      <w:r w:rsidRPr="009B6FF2">
        <w:rPr>
          <w:rFonts w:ascii="Arial" w:hAnsi="Arial" w:cs="Arial"/>
        </w:rPr>
        <w:t xml:space="preserve">; </w:t>
      </w:r>
      <w:r w:rsidRPr="009B6FF2">
        <w:rPr>
          <w:rFonts w:ascii="Arial" w:hAnsi="Arial" w:cs="Arial"/>
          <w:b/>
        </w:rPr>
        <w:t>Primary Species – Mice (</w:t>
      </w:r>
      <w:r w:rsidRPr="009B6FF2">
        <w:rPr>
          <w:rFonts w:ascii="Arial" w:hAnsi="Arial" w:cs="Arial"/>
          <w:b/>
          <w:i/>
        </w:rPr>
        <w:t>Mus musculus</w:t>
      </w:r>
      <w:r w:rsidRPr="009B6FF2">
        <w:rPr>
          <w:rFonts w:ascii="Arial" w:hAnsi="Arial" w:cs="Arial"/>
          <w:b/>
        </w:rPr>
        <w:t>)</w:t>
      </w:r>
    </w:p>
    <w:p w:rsidR="00E57B46" w:rsidRPr="009B6FF2" w:rsidRDefault="00E57B46"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33</w:t>
      </w:r>
      <w:r w:rsidR="00CC0788" w:rsidRPr="009B6FF2">
        <w:rPr>
          <w:rFonts w:ascii="Arial" w:hAnsi="Arial" w:cs="Arial"/>
        </w:rPr>
        <w:t xml:space="preserve">:  </w:t>
      </w:r>
      <w:r w:rsidR="00CC0788" w:rsidRPr="009B6FF2">
        <w:rPr>
          <w:rFonts w:ascii="Arial" w:hAnsi="Arial" w:cs="Arial"/>
          <w:color w:val="000000" w:themeColor="text1"/>
        </w:rPr>
        <w:t>A group of rhesus involved in an organ transplantation study has severe aplastic anemia. The following sample was obtained from one of the affected individuals. Please select the most likely etiological agent.</w:t>
      </w:r>
    </w:p>
    <w:p w:rsidR="00CC0788" w:rsidRPr="009B6FF2" w:rsidRDefault="00CC0788" w:rsidP="009B6FF2">
      <w:pPr>
        <w:spacing w:after="0" w:line="240" w:lineRule="auto"/>
        <w:contextualSpacing/>
        <w:rPr>
          <w:rFonts w:ascii="Arial" w:hAnsi="Arial" w:cs="Arial"/>
        </w:rPr>
      </w:pPr>
    </w:p>
    <w:p w:rsidR="00CC0788" w:rsidRPr="009B6FF2" w:rsidRDefault="00CC0788" w:rsidP="00AE06F8">
      <w:pPr>
        <w:pStyle w:val="NoSpacing"/>
        <w:ind w:left="1440" w:hanging="360"/>
        <w:contextualSpacing/>
        <w:rPr>
          <w:rFonts w:ascii="Arial" w:hAnsi="Arial" w:cs="Arial"/>
          <w:color w:val="000000" w:themeColor="text1"/>
          <w:lang w:val="es-PR"/>
        </w:rPr>
      </w:pPr>
      <w:r w:rsidRPr="009B6FF2">
        <w:rPr>
          <w:rFonts w:ascii="Arial" w:hAnsi="Arial" w:cs="Arial"/>
          <w:color w:val="000000" w:themeColor="text1"/>
          <w:lang w:val="es-PR"/>
        </w:rPr>
        <w:t>a.</w:t>
      </w:r>
      <w:r w:rsidR="00AE06F8">
        <w:rPr>
          <w:rFonts w:ascii="Arial" w:hAnsi="Arial" w:cs="Arial"/>
          <w:color w:val="000000" w:themeColor="text1"/>
          <w:lang w:val="es-PR"/>
        </w:rPr>
        <w:tab/>
      </w:r>
      <w:r w:rsidRPr="009B6FF2">
        <w:rPr>
          <w:rFonts w:ascii="Arial" w:hAnsi="Arial" w:cs="Arial"/>
          <w:color w:val="000000" w:themeColor="text1"/>
          <w:lang w:val="es-PR"/>
        </w:rPr>
        <w:t>Adenovirus</w:t>
      </w:r>
    </w:p>
    <w:p w:rsidR="00CC0788" w:rsidRPr="009B6FF2" w:rsidRDefault="00CC0788" w:rsidP="00AE06F8">
      <w:pPr>
        <w:pStyle w:val="NoSpacing"/>
        <w:ind w:left="1440" w:hanging="360"/>
        <w:contextualSpacing/>
        <w:rPr>
          <w:rFonts w:ascii="Arial" w:hAnsi="Arial" w:cs="Arial"/>
          <w:color w:val="000000" w:themeColor="text1"/>
          <w:lang w:val="es-PR"/>
        </w:rPr>
      </w:pPr>
      <w:r w:rsidRPr="009B6FF2">
        <w:rPr>
          <w:rFonts w:ascii="Arial" w:hAnsi="Arial" w:cs="Arial"/>
          <w:color w:val="000000" w:themeColor="text1"/>
          <w:lang w:val="es-PR"/>
        </w:rPr>
        <w:t xml:space="preserve">b. </w:t>
      </w:r>
      <w:r w:rsidR="00AE06F8">
        <w:rPr>
          <w:rFonts w:ascii="Arial" w:hAnsi="Arial" w:cs="Arial"/>
          <w:color w:val="000000" w:themeColor="text1"/>
          <w:lang w:val="es-PR"/>
        </w:rPr>
        <w:tab/>
      </w:r>
      <w:r w:rsidRPr="009B6FF2">
        <w:rPr>
          <w:rFonts w:ascii="Arial" w:hAnsi="Arial" w:cs="Arial"/>
          <w:color w:val="000000" w:themeColor="text1"/>
          <w:lang w:val="es-PR"/>
        </w:rPr>
        <w:t>Filovirus</w:t>
      </w:r>
    </w:p>
    <w:p w:rsidR="00CC0788" w:rsidRPr="009B6FF2" w:rsidRDefault="00CC0788" w:rsidP="00AE06F8">
      <w:pPr>
        <w:pStyle w:val="NoSpacing"/>
        <w:ind w:left="1440" w:hanging="360"/>
        <w:contextualSpacing/>
        <w:rPr>
          <w:rFonts w:ascii="Arial" w:hAnsi="Arial" w:cs="Arial"/>
          <w:color w:val="000000" w:themeColor="text1"/>
          <w:lang w:val="es-PR"/>
        </w:rPr>
      </w:pPr>
      <w:r w:rsidRPr="009B6FF2">
        <w:rPr>
          <w:rFonts w:ascii="Arial" w:hAnsi="Arial" w:cs="Arial"/>
          <w:color w:val="000000" w:themeColor="text1"/>
          <w:lang w:val="es-PR"/>
        </w:rPr>
        <w:t xml:space="preserve">c. </w:t>
      </w:r>
      <w:r w:rsidR="00AE06F8">
        <w:rPr>
          <w:rFonts w:ascii="Arial" w:hAnsi="Arial" w:cs="Arial"/>
          <w:color w:val="000000" w:themeColor="text1"/>
          <w:lang w:val="es-PR"/>
        </w:rPr>
        <w:tab/>
      </w:r>
      <w:r w:rsidRPr="009B6FF2">
        <w:rPr>
          <w:rFonts w:ascii="Arial" w:hAnsi="Arial" w:cs="Arial"/>
          <w:color w:val="000000" w:themeColor="text1"/>
          <w:lang w:val="es-PR"/>
        </w:rPr>
        <w:t>Arenavirus</w:t>
      </w:r>
    </w:p>
    <w:p w:rsidR="00CC0788" w:rsidRPr="009B6FF2" w:rsidRDefault="00CC0788" w:rsidP="00AE06F8">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d. </w:t>
      </w:r>
      <w:r w:rsidR="00AE06F8">
        <w:rPr>
          <w:rFonts w:ascii="Arial" w:hAnsi="Arial" w:cs="Arial"/>
          <w:color w:val="000000" w:themeColor="text1"/>
        </w:rPr>
        <w:tab/>
      </w:r>
      <w:r w:rsidRPr="009B6FF2">
        <w:rPr>
          <w:rFonts w:ascii="Arial" w:hAnsi="Arial" w:cs="Arial"/>
          <w:color w:val="000000" w:themeColor="text1"/>
        </w:rPr>
        <w:t>Flavavirus</w:t>
      </w:r>
    </w:p>
    <w:p w:rsidR="00CC0788" w:rsidRPr="009B6FF2" w:rsidRDefault="00CC0788" w:rsidP="00AE06F8">
      <w:pPr>
        <w:pStyle w:val="NoSpacing"/>
        <w:ind w:left="1440" w:hanging="360"/>
        <w:contextualSpacing/>
        <w:rPr>
          <w:rFonts w:ascii="Arial" w:hAnsi="Arial" w:cs="Arial"/>
          <w:color w:val="000000" w:themeColor="text1"/>
        </w:rPr>
      </w:pPr>
      <w:r w:rsidRPr="009B6FF2">
        <w:rPr>
          <w:rFonts w:ascii="Arial" w:hAnsi="Arial" w:cs="Arial"/>
          <w:color w:val="000000" w:themeColor="text1"/>
        </w:rPr>
        <w:t xml:space="preserve">e. </w:t>
      </w:r>
      <w:r w:rsidR="00AE06F8">
        <w:rPr>
          <w:rFonts w:ascii="Arial" w:hAnsi="Arial" w:cs="Arial"/>
          <w:color w:val="000000" w:themeColor="text1"/>
        </w:rPr>
        <w:tab/>
      </w:r>
      <w:r w:rsidRPr="009B6FF2">
        <w:rPr>
          <w:rFonts w:ascii="Arial" w:hAnsi="Arial" w:cs="Arial"/>
          <w:color w:val="000000" w:themeColor="text1"/>
        </w:rPr>
        <w:t>Parvovirus</w:t>
      </w:r>
    </w:p>
    <w:p w:rsidR="00CC0788" w:rsidRPr="009B6FF2" w:rsidRDefault="00CC0788" w:rsidP="009B6FF2">
      <w:pPr>
        <w:pStyle w:val="NoSpacing"/>
        <w:contextualSpacing/>
        <w:rPr>
          <w:rFonts w:ascii="Arial" w:hAnsi="Arial" w:cs="Arial"/>
          <w:color w:val="000000" w:themeColor="text1"/>
        </w:rPr>
      </w:pPr>
    </w:p>
    <w:p w:rsidR="00CC0788" w:rsidRPr="009B6FF2" w:rsidRDefault="00CC0788" w:rsidP="009B6FF2">
      <w:pPr>
        <w:pStyle w:val="NoSpacing"/>
        <w:contextualSpacing/>
        <w:rPr>
          <w:rFonts w:ascii="Arial" w:hAnsi="Arial" w:cs="Arial"/>
          <w:b/>
          <w:color w:val="000000" w:themeColor="text1"/>
        </w:rPr>
      </w:pPr>
      <w:r w:rsidRPr="009B6FF2">
        <w:rPr>
          <w:rFonts w:ascii="Arial" w:hAnsi="Arial" w:cs="Arial"/>
          <w:b/>
          <w:color w:val="000000" w:themeColor="text1"/>
        </w:rPr>
        <w:t>Answer: e. parvovirus.</w:t>
      </w:r>
    </w:p>
    <w:p w:rsidR="00CC0788" w:rsidRPr="009B6FF2" w:rsidRDefault="00CC0788" w:rsidP="009B6FF2">
      <w:pPr>
        <w:pStyle w:val="NoSpacing"/>
        <w:contextualSpacing/>
        <w:rPr>
          <w:rFonts w:ascii="Arial" w:hAnsi="Arial" w:cs="Arial"/>
          <w:b/>
          <w:color w:val="000000" w:themeColor="text1"/>
        </w:rPr>
      </w:pPr>
      <w:r w:rsidRPr="009B6FF2">
        <w:rPr>
          <w:rFonts w:ascii="Arial" w:hAnsi="Arial" w:cs="Arial"/>
          <w:b/>
          <w:color w:val="000000" w:themeColor="text1"/>
        </w:rPr>
        <w:t>References:</w:t>
      </w:r>
    </w:p>
    <w:p w:rsidR="00CC0788" w:rsidRPr="009B6FF2" w:rsidRDefault="00CC0788" w:rsidP="009B6FF2">
      <w:pPr>
        <w:pStyle w:val="NoSpacing"/>
        <w:contextualSpacing/>
        <w:rPr>
          <w:rFonts w:ascii="Arial" w:hAnsi="Arial" w:cs="Arial"/>
          <w:color w:val="000000" w:themeColor="text1"/>
        </w:rPr>
      </w:pPr>
      <w:r w:rsidRPr="009B6FF2">
        <w:rPr>
          <w:rFonts w:ascii="Arial" w:hAnsi="Arial" w:cs="Arial"/>
          <w:color w:val="000000" w:themeColor="text1"/>
        </w:rPr>
        <w:t xml:space="preserve">1) Christian Abee, Keith Mansfield, Suzette Tardiff, and Timothy Morris. 2012. </w:t>
      </w:r>
      <w:r w:rsidRPr="009B6FF2">
        <w:rPr>
          <w:rFonts w:ascii="Arial" w:hAnsi="Arial" w:cs="Arial"/>
          <w:color w:val="000000" w:themeColor="text1"/>
          <w:u w:val="words"/>
        </w:rPr>
        <w:t>Nonhuman Primates in Biomedical Research</w:t>
      </w:r>
      <w:r w:rsidRPr="009B6FF2">
        <w:rPr>
          <w:rFonts w:ascii="Arial" w:hAnsi="Arial" w:cs="Arial"/>
          <w:color w:val="000000" w:themeColor="text1"/>
        </w:rPr>
        <w:t>, two-volume set, 2nd edition. Elsevier. pg. 36</w:t>
      </w:r>
    </w:p>
    <w:p w:rsidR="00CC0788" w:rsidRPr="009B6FF2" w:rsidRDefault="00CC0788" w:rsidP="009B6FF2">
      <w:pPr>
        <w:pStyle w:val="NoSpacing"/>
        <w:contextualSpacing/>
        <w:rPr>
          <w:rFonts w:ascii="Arial" w:hAnsi="Arial" w:cs="Arial"/>
          <w:color w:val="000000" w:themeColor="text1"/>
        </w:rPr>
      </w:pPr>
      <w:r w:rsidRPr="009B6FF2">
        <w:rPr>
          <w:rFonts w:ascii="Arial" w:hAnsi="Arial" w:cs="Arial"/>
          <w:color w:val="000000" w:themeColor="text1"/>
        </w:rPr>
        <w:t xml:space="preserve">2)Simon MA. </w:t>
      </w:r>
      <w:hyperlink r:id="rId21" w:history="1">
        <w:r w:rsidRPr="009B6FF2">
          <w:rPr>
            <w:rFonts w:ascii="Arial" w:hAnsi="Arial" w:cs="Arial"/>
            <w:color w:val="000000" w:themeColor="text1"/>
          </w:rPr>
          <w:t>Simian parvoviruses: biology and implications for research.</w:t>
        </w:r>
      </w:hyperlink>
      <w:r w:rsidRPr="009B6FF2">
        <w:rPr>
          <w:rFonts w:ascii="Arial" w:hAnsi="Arial" w:cs="Arial"/>
          <w:color w:val="000000" w:themeColor="text1"/>
        </w:rPr>
        <w:t xml:space="preserve"> </w:t>
      </w:r>
      <w:r w:rsidRPr="009B6FF2">
        <w:rPr>
          <w:rFonts w:ascii="Arial" w:hAnsi="Arial" w:cs="Arial"/>
          <w:i/>
          <w:color w:val="000000" w:themeColor="text1"/>
        </w:rPr>
        <w:t>Comp Med</w:t>
      </w:r>
      <w:r w:rsidRPr="009B6FF2">
        <w:rPr>
          <w:rFonts w:ascii="Arial" w:hAnsi="Arial" w:cs="Arial"/>
          <w:color w:val="000000" w:themeColor="text1"/>
        </w:rPr>
        <w:t xml:space="preserve">. 2008 Feb;58(1):47-50. </w:t>
      </w:r>
    </w:p>
    <w:p w:rsidR="00CC0788" w:rsidRPr="009B6FF2" w:rsidRDefault="00CC0788" w:rsidP="009B6FF2">
      <w:pPr>
        <w:pStyle w:val="NoSpacing"/>
        <w:contextualSpacing/>
        <w:rPr>
          <w:rFonts w:ascii="Arial" w:hAnsi="Arial" w:cs="Arial"/>
          <w:color w:val="000000" w:themeColor="text1"/>
        </w:rPr>
      </w:pPr>
      <w:r w:rsidRPr="009B6FF2">
        <w:rPr>
          <w:rFonts w:ascii="Arial" w:hAnsi="Arial" w:cs="Arial"/>
          <w:color w:val="000000" w:themeColor="text1"/>
        </w:rPr>
        <w:t>3)</w:t>
      </w:r>
      <w:hyperlink r:id="rId22" w:history="1">
        <w:r w:rsidRPr="009B6FF2">
          <w:rPr>
            <w:rFonts w:ascii="Arial" w:hAnsi="Arial" w:cs="Arial"/>
            <w:color w:val="000000" w:themeColor="text1"/>
          </w:rPr>
          <w:t>Bailey C</w:t>
        </w:r>
      </w:hyperlink>
      <w:r w:rsidRPr="009B6FF2">
        <w:rPr>
          <w:rFonts w:ascii="Arial" w:hAnsi="Arial" w:cs="Arial"/>
          <w:color w:val="000000" w:themeColor="text1"/>
        </w:rPr>
        <w:t xml:space="preserve">1, </w:t>
      </w:r>
      <w:hyperlink r:id="rId23" w:history="1">
        <w:r w:rsidRPr="009B6FF2">
          <w:rPr>
            <w:rFonts w:ascii="Arial" w:hAnsi="Arial" w:cs="Arial"/>
            <w:color w:val="000000" w:themeColor="text1"/>
          </w:rPr>
          <w:t>Mansfield K</w:t>
        </w:r>
      </w:hyperlink>
      <w:r w:rsidRPr="009B6FF2">
        <w:rPr>
          <w:rFonts w:ascii="Arial" w:hAnsi="Arial" w:cs="Arial"/>
          <w:color w:val="000000" w:themeColor="text1"/>
        </w:rPr>
        <w:t xml:space="preserve">. Emerging and reemerging infectious diseases of nonhuman primates in the laboratory setting. </w:t>
      </w:r>
      <w:hyperlink r:id="rId24" w:tooltip="Veterinary pathology." w:history="1">
        <w:r w:rsidRPr="009B6FF2">
          <w:rPr>
            <w:rFonts w:ascii="Arial" w:hAnsi="Arial" w:cs="Arial"/>
            <w:i/>
            <w:color w:val="000000" w:themeColor="text1"/>
          </w:rPr>
          <w:t>Vet Pathol</w:t>
        </w:r>
        <w:r w:rsidRPr="009B6FF2">
          <w:rPr>
            <w:rFonts w:ascii="Arial" w:hAnsi="Arial" w:cs="Arial"/>
            <w:color w:val="000000" w:themeColor="text1"/>
          </w:rPr>
          <w:t>.</w:t>
        </w:r>
      </w:hyperlink>
      <w:r w:rsidRPr="009B6FF2">
        <w:rPr>
          <w:rFonts w:ascii="Arial" w:hAnsi="Arial" w:cs="Arial"/>
          <w:color w:val="000000" w:themeColor="text1"/>
        </w:rPr>
        <w:t xml:space="preserve"> 2010 May;47(3):462-81. </w:t>
      </w:r>
    </w:p>
    <w:p w:rsidR="00CC0788" w:rsidRPr="009B6FF2" w:rsidRDefault="00CC0788" w:rsidP="009B6FF2">
      <w:pPr>
        <w:pStyle w:val="NoSpacing"/>
        <w:contextualSpacing/>
        <w:rPr>
          <w:rFonts w:ascii="Arial" w:hAnsi="Arial" w:cs="Arial"/>
          <w:color w:val="000000" w:themeColor="text1"/>
        </w:rPr>
      </w:pPr>
    </w:p>
    <w:p w:rsidR="00CC0788" w:rsidRPr="009B6FF2" w:rsidRDefault="00CC0788" w:rsidP="009B6FF2">
      <w:pPr>
        <w:spacing w:after="0" w:line="240" w:lineRule="auto"/>
        <w:contextualSpacing/>
        <w:rPr>
          <w:rFonts w:ascii="Arial" w:hAnsi="Arial" w:cs="Arial"/>
        </w:rPr>
      </w:pPr>
      <w:r w:rsidRPr="009B6FF2">
        <w:rPr>
          <w:rFonts w:ascii="Arial" w:hAnsi="Arial" w:cs="Arial"/>
          <w:b/>
          <w:color w:val="000000" w:themeColor="text1"/>
        </w:rPr>
        <w:t>Domain 1. Primary species, Rhesus macaque (</w:t>
      </w:r>
      <w:r w:rsidRPr="009B6FF2">
        <w:rPr>
          <w:rFonts w:ascii="Arial" w:hAnsi="Arial" w:cs="Arial"/>
          <w:b/>
          <w:i/>
          <w:color w:val="000000" w:themeColor="text1"/>
        </w:rPr>
        <w:t>Macaca mulatta</w:t>
      </w:r>
      <w:r w:rsidRPr="009B6FF2">
        <w:rPr>
          <w:rFonts w:ascii="Arial" w:hAnsi="Arial" w:cs="Arial"/>
          <w:b/>
          <w:color w:val="000000" w:themeColor="text1"/>
        </w:rPr>
        <w:t>).</w:t>
      </w:r>
    </w:p>
    <w:p w:rsidR="00CC0788" w:rsidRPr="009B6FF2" w:rsidRDefault="00CC078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34</w:t>
      </w:r>
      <w:r w:rsidR="00170652" w:rsidRPr="009B6FF2">
        <w:rPr>
          <w:rFonts w:ascii="Arial" w:hAnsi="Arial" w:cs="Arial"/>
        </w:rPr>
        <w:t>:  What does the equipment depicted measure?</w:t>
      </w:r>
    </w:p>
    <w:p w:rsidR="00170652" w:rsidRPr="009B6FF2" w:rsidRDefault="00170652" w:rsidP="009B6FF2">
      <w:pPr>
        <w:spacing w:after="0" w:line="240" w:lineRule="auto"/>
        <w:contextualSpacing/>
        <w:rPr>
          <w:rFonts w:ascii="Arial" w:hAnsi="Arial" w:cs="Arial"/>
        </w:rPr>
      </w:pPr>
    </w:p>
    <w:p w:rsidR="00170652" w:rsidRPr="009B6FF2" w:rsidRDefault="00170652" w:rsidP="00AE06F8">
      <w:pPr>
        <w:spacing w:after="0" w:line="240" w:lineRule="auto"/>
        <w:ind w:left="1440" w:hanging="360"/>
        <w:contextualSpacing/>
        <w:rPr>
          <w:rFonts w:ascii="Arial" w:hAnsi="Arial" w:cs="Arial"/>
        </w:rPr>
      </w:pPr>
      <w:r w:rsidRPr="009B6FF2">
        <w:rPr>
          <w:rFonts w:ascii="Arial" w:hAnsi="Arial" w:cs="Arial"/>
        </w:rPr>
        <w:t>a.</w:t>
      </w:r>
      <w:r w:rsidR="00AE06F8">
        <w:rPr>
          <w:rFonts w:ascii="Arial" w:hAnsi="Arial" w:cs="Arial"/>
        </w:rPr>
        <w:tab/>
      </w:r>
      <w:r w:rsidRPr="009B6FF2">
        <w:rPr>
          <w:rFonts w:ascii="Arial" w:hAnsi="Arial" w:cs="Arial"/>
        </w:rPr>
        <w:t xml:space="preserve">Depression </w:t>
      </w:r>
    </w:p>
    <w:p w:rsidR="00170652" w:rsidRPr="009B6FF2" w:rsidRDefault="00170652" w:rsidP="00AE06F8">
      <w:pPr>
        <w:spacing w:after="0" w:line="240" w:lineRule="auto"/>
        <w:ind w:left="1440" w:hanging="360"/>
        <w:contextualSpacing/>
        <w:rPr>
          <w:rFonts w:ascii="Arial" w:hAnsi="Arial" w:cs="Arial"/>
        </w:rPr>
      </w:pPr>
      <w:r w:rsidRPr="009B6FF2">
        <w:rPr>
          <w:rFonts w:ascii="Arial" w:hAnsi="Arial" w:cs="Arial"/>
        </w:rPr>
        <w:t xml:space="preserve">b. </w:t>
      </w:r>
      <w:r w:rsidR="00AE06F8">
        <w:rPr>
          <w:rFonts w:ascii="Arial" w:hAnsi="Arial" w:cs="Arial"/>
        </w:rPr>
        <w:tab/>
      </w:r>
      <w:r w:rsidRPr="009B6FF2">
        <w:rPr>
          <w:rFonts w:ascii="Arial" w:hAnsi="Arial" w:cs="Arial"/>
        </w:rPr>
        <w:t xml:space="preserve">Memory </w:t>
      </w:r>
    </w:p>
    <w:p w:rsidR="00170652" w:rsidRPr="009B6FF2" w:rsidRDefault="00170652" w:rsidP="00AE06F8">
      <w:pPr>
        <w:spacing w:after="0" w:line="240" w:lineRule="auto"/>
        <w:ind w:left="1440" w:hanging="360"/>
        <w:contextualSpacing/>
        <w:rPr>
          <w:rFonts w:ascii="Arial" w:hAnsi="Arial" w:cs="Arial"/>
        </w:rPr>
      </w:pPr>
      <w:r w:rsidRPr="009B6FF2">
        <w:rPr>
          <w:rFonts w:ascii="Arial" w:hAnsi="Arial" w:cs="Arial"/>
        </w:rPr>
        <w:t xml:space="preserve">c. </w:t>
      </w:r>
      <w:r w:rsidR="00AE06F8">
        <w:rPr>
          <w:rFonts w:ascii="Arial" w:hAnsi="Arial" w:cs="Arial"/>
        </w:rPr>
        <w:tab/>
      </w:r>
      <w:r w:rsidRPr="009B6FF2">
        <w:rPr>
          <w:rFonts w:ascii="Arial" w:hAnsi="Arial" w:cs="Arial"/>
        </w:rPr>
        <w:t xml:space="preserve">Avoidance </w:t>
      </w:r>
    </w:p>
    <w:p w:rsidR="00170652" w:rsidRPr="009B6FF2" w:rsidRDefault="00170652" w:rsidP="00AE06F8">
      <w:pPr>
        <w:spacing w:after="0" w:line="240" w:lineRule="auto"/>
        <w:ind w:left="1440" w:hanging="360"/>
        <w:contextualSpacing/>
        <w:rPr>
          <w:rFonts w:ascii="Arial" w:hAnsi="Arial" w:cs="Arial"/>
        </w:rPr>
      </w:pPr>
      <w:r w:rsidRPr="009B6FF2">
        <w:rPr>
          <w:rFonts w:ascii="Arial" w:hAnsi="Arial" w:cs="Arial"/>
        </w:rPr>
        <w:t xml:space="preserve">d. </w:t>
      </w:r>
      <w:r w:rsidR="00AE06F8">
        <w:rPr>
          <w:rFonts w:ascii="Arial" w:hAnsi="Arial" w:cs="Arial"/>
        </w:rPr>
        <w:tab/>
      </w:r>
      <w:r w:rsidRPr="009B6FF2">
        <w:rPr>
          <w:rFonts w:ascii="Arial" w:hAnsi="Arial" w:cs="Arial"/>
        </w:rPr>
        <w:t xml:space="preserve">Mechanical allodynia </w:t>
      </w:r>
    </w:p>
    <w:p w:rsidR="00170652" w:rsidRPr="009B6FF2" w:rsidRDefault="00170652" w:rsidP="00AE06F8">
      <w:pPr>
        <w:spacing w:after="0" w:line="240" w:lineRule="auto"/>
        <w:ind w:left="1440" w:hanging="360"/>
        <w:contextualSpacing/>
        <w:rPr>
          <w:rFonts w:ascii="Arial" w:hAnsi="Arial" w:cs="Arial"/>
        </w:rPr>
      </w:pPr>
      <w:r w:rsidRPr="009B6FF2">
        <w:rPr>
          <w:rFonts w:ascii="Arial" w:hAnsi="Arial" w:cs="Arial"/>
        </w:rPr>
        <w:t xml:space="preserve">e. </w:t>
      </w:r>
      <w:r w:rsidR="00AE06F8">
        <w:rPr>
          <w:rFonts w:ascii="Arial" w:hAnsi="Arial" w:cs="Arial"/>
        </w:rPr>
        <w:tab/>
      </w:r>
      <w:r w:rsidRPr="009B6FF2">
        <w:rPr>
          <w:rFonts w:ascii="Arial" w:hAnsi="Arial" w:cs="Arial"/>
        </w:rPr>
        <w:t xml:space="preserve">Rotational behavior </w:t>
      </w:r>
    </w:p>
    <w:p w:rsidR="00170652" w:rsidRPr="009B6FF2" w:rsidRDefault="00170652" w:rsidP="009B6FF2">
      <w:pPr>
        <w:spacing w:after="0" w:line="240" w:lineRule="auto"/>
        <w:contextualSpacing/>
        <w:rPr>
          <w:rFonts w:ascii="Arial" w:hAnsi="Arial" w:cs="Arial"/>
        </w:rPr>
      </w:pPr>
    </w:p>
    <w:p w:rsidR="00170652" w:rsidRPr="009B6FF2" w:rsidRDefault="00170652" w:rsidP="009B6FF2">
      <w:pPr>
        <w:pStyle w:val="NoSpacing"/>
        <w:contextualSpacing/>
        <w:jc w:val="both"/>
        <w:rPr>
          <w:rFonts w:ascii="Arial" w:hAnsi="Arial" w:cs="Arial"/>
          <w:b/>
        </w:rPr>
      </w:pPr>
      <w:r w:rsidRPr="009B6FF2">
        <w:rPr>
          <w:rFonts w:ascii="Arial" w:hAnsi="Arial" w:cs="Arial"/>
          <w:b/>
          <w:color w:val="000000"/>
        </w:rPr>
        <w:t xml:space="preserve">Answer: </w:t>
      </w:r>
      <w:r w:rsidRPr="009B6FF2">
        <w:rPr>
          <w:rFonts w:ascii="Arial" w:hAnsi="Arial" w:cs="Arial"/>
          <w:b/>
        </w:rPr>
        <w:t xml:space="preserve">e. Rotational behavior  </w:t>
      </w:r>
    </w:p>
    <w:p w:rsidR="00170652" w:rsidRPr="009B6FF2" w:rsidRDefault="00170652" w:rsidP="009B6FF2">
      <w:pPr>
        <w:spacing w:after="0" w:line="240" w:lineRule="auto"/>
        <w:contextualSpacing/>
        <w:jc w:val="both"/>
        <w:rPr>
          <w:rFonts w:ascii="Arial" w:hAnsi="Arial" w:cs="Arial"/>
          <w:color w:val="000000"/>
        </w:rPr>
      </w:pPr>
      <w:r w:rsidRPr="009B6FF2">
        <w:rPr>
          <w:rFonts w:ascii="Arial" w:hAnsi="Arial" w:cs="Arial"/>
          <w:b/>
          <w:color w:val="000000"/>
        </w:rPr>
        <w:t xml:space="preserve">References: </w:t>
      </w:r>
    </w:p>
    <w:p w:rsidR="00170652" w:rsidRPr="009B6FF2" w:rsidRDefault="00170652" w:rsidP="009B6FF2">
      <w:pPr>
        <w:spacing w:after="0" w:line="240" w:lineRule="auto"/>
        <w:ind w:left="720" w:hanging="360"/>
        <w:contextualSpacing/>
        <w:jc w:val="both"/>
        <w:rPr>
          <w:rFonts w:ascii="Arial" w:hAnsi="Arial" w:cs="Arial"/>
          <w:color w:val="000000" w:themeColor="text1"/>
        </w:rPr>
      </w:pPr>
      <w:r w:rsidRPr="009B6FF2">
        <w:rPr>
          <w:rFonts w:ascii="Arial" w:hAnsi="Arial" w:cs="Arial"/>
          <w:color w:val="000000" w:themeColor="text1"/>
        </w:rPr>
        <w:t xml:space="preserve">1)  </w:t>
      </w:r>
      <w:hyperlink r:id="rId25" w:history="1">
        <w:r w:rsidRPr="009B6FF2">
          <w:rPr>
            <w:rStyle w:val="Hyperlink"/>
            <w:rFonts w:ascii="Arial" w:hAnsi="Arial" w:cs="Arial"/>
          </w:rPr>
          <w:t>http://www.harvardapparatus.com/hapdfs/HAI_DOCCAT_3/BH1_18.pdf</w:t>
        </w:r>
      </w:hyperlink>
    </w:p>
    <w:p w:rsidR="00170652" w:rsidRPr="009B6FF2" w:rsidRDefault="00170652" w:rsidP="009B6FF2">
      <w:pPr>
        <w:spacing w:after="0" w:line="240" w:lineRule="auto"/>
        <w:ind w:firstLine="360"/>
        <w:contextualSpacing/>
        <w:jc w:val="both"/>
        <w:rPr>
          <w:rFonts w:ascii="Arial" w:hAnsi="Arial" w:cs="Arial"/>
          <w:color w:val="000000"/>
        </w:rPr>
      </w:pPr>
      <w:r w:rsidRPr="009B6FF2">
        <w:rPr>
          <w:rFonts w:ascii="Arial" w:hAnsi="Arial" w:cs="Arial"/>
          <w:color w:val="000000"/>
        </w:rPr>
        <w:t xml:space="preserve">2)  </w:t>
      </w:r>
      <w:hyperlink r:id="rId26" w:history="1">
        <w:r w:rsidRPr="009B6FF2">
          <w:rPr>
            <w:rStyle w:val="Hyperlink"/>
            <w:rFonts w:ascii="Arial" w:hAnsi="Arial" w:cs="Arial"/>
          </w:rPr>
          <w:t>http://www.panlab.com/panlabWeb/Hardware/ROTAMETER/ROTAMETER.pdf</w:t>
        </w:r>
      </w:hyperlink>
    </w:p>
    <w:p w:rsidR="00170652" w:rsidRPr="009B6FF2" w:rsidRDefault="00170652" w:rsidP="009B6FF2">
      <w:pPr>
        <w:spacing w:after="0" w:line="240" w:lineRule="auto"/>
        <w:contextualSpacing/>
        <w:jc w:val="both"/>
        <w:rPr>
          <w:rFonts w:ascii="Arial" w:hAnsi="Arial" w:cs="Arial"/>
          <w:b/>
          <w:color w:val="000000"/>
        </w:rPr>
      </w:pPr>
      <w:r w:rsidRPr="009B6FF2">
        <w:rPr>
          <w:rFonts w:ascii="Arial" w:hAnsi="Arial" w:cs="Arial"/>
          <w:b/>
          <w:color w:val="000000"/>
        </w:rPr>
        <w:t>Domain 3</w:t>
      </w:r>
    </w:p>
    <w:p w:rsidR="00170652" w:rsidRPr="009B6FF2" w:rsidRDefault="00170652"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35</w:t>
      </w:r>
      <w:r w:rsidR="00170652" w:rsidRPr="009B6FF2">
        <w:rPr>
          <w:rFonts w:ascii="Arial" w:hAnsi="Arial" w:cs="Arial"/>
        </w:rPr>
        <w:t xml:space="preserve">:  What is the benefit of this housing set up for </w:t>
      </w:r>
      <w:r w:rsidR="00170652" w:rsidRPr="009B6FF2">
        <w:rPr>
          <w:rFonts w:ascii="Arial" w:hAnsi="Arial" w:cs="Arial"/>
          <w:i/>
        </w:rPr>
        <w:t>Danio rario</w:t>
      </w:r>
      <w:r w:rsidR="00170652" w:rsidRPr="009B6FF2">
        <w:rPr>
          <w:rFonts w:ascii="Arial" w:hAnsi="Arial" w:cs="Arial"/>
        </w:rPr>
        <w:t>?</w:t>
      </w:r>
    </w:p>
    <w:p w:rsidR="00170652" w:rsidRPr="009B6FF2" w:rsidRDefault="00170652" w:rsidP="009B6FF2">
      <w:pPr>
        <w:spacing w:after="0" w:line="240" w:lineRule="auto"/>
        <w:contextualSpacing/>
        <w:rPr>
          <w:rFonts w:ascii="Arial" w:hAnsi="Arial" w:cs="Arial"/>
        </w:rPr>
      </w:pPr>
    </w:p>
    <w:p w:rsidR="00170652" w:rsidRPr="009B6FF2" w:rsidRDefault="00170652" w:rsidP="00CA73A3">
      <w:pPr>
        <w:pStyle w:val="ListParagraph"/>
        <w:numPr>
          <w:ilvl w:val="0"/>
          <w:numId w:val="79"/>
        </w:numPr>
        <w:spacing w:after="0" w:line="240" w:lineRule="auto"/>
        <w:ind w:left="1440"/>
        <w:jc w:val="both"/>
        <w:rPr>
          <w:rFonts w:ascii="Arial" w:hAnsi="Arial" w:cs="Arial"/>
        </w:rPr>
      </w:pPr>
      <w:r w:rsidRPr="009B6FF2">
        <w:rPr>
          <w:rFonts w:ascii="Arial" w:hAnsi="Arial" w:cs="Arial"/>
        </w:rPr>
        <w:t>Decreased cortisol production for singly housed animals</w:t>
      </w:r>
    </w:p>
    <w:p w:rsidR="00170652" w:rsidRPr="009B6FF2" w:rsidRDefault="00170652" w:rsidP="00CA73A3">
      <w:pPr>
        <w:pStyle w:val="ListParagraph"/>
        <w:numPr>
          <w:ilvl w:val="0"/>
          <w:numId w:val="79"/>
        </w:numPr>
        <w:spacing w:after="0" w:line="240" w:lineRule="auto"/>
        <w:ind w:left="1440"/>
        <w:jc w:val="both"/>
        <w:rPr>
          <w:rFonts w:ascii="Arial" w:hAnsi="Arial" w:cs="Arial"/>
        </w:rPr>
      </w:pPr>
      <w:r w:rsidRPr="009B6FF2">
        <w:rPr>
          <w:rFonts w:ascii="Arial" w:hAnsi="Arial" w:cs="Arial"/>
        </w:rPr>
        <w:t>Increased breeding</w:t>
      </w:r>
    </w:p>
    <w:p w:rsidR="00170652" w:rsidRPr="009B6FF2" w:rsidRDefault="00170652" w:rsidP="00CA73A3">
      <w:pPr>
        <w:pStyle w:val="ListParagraph"/>
        <w:numPr>
          <w:ilvl w:val="0"/>
          <w:numId w:val="79"/>
        </w:numPr>
        <w:spacing w:after="0" w:line="240" w:lineRule="auto"/>
        <w:ind w:left="1440"/>
        <w:jc w:val="both"/>
        <w:rPr>
          <w:rFonts w:ascii="Arial" w:hAnsi="Arial" w:cs="Arial"/>
        </w:rPr>
      </w:pPr>
      <w:r w:rsidRPr="009B6FF2">
        <w:rPr>
          <w:rFonts w:ascii="Arial" w:hAnsi="Arial" w:cs="Arial"/>
        </w:rPr>
        <w:t>Increased growth rate</w:t>
      </w:r>
    </w:p>
    <w:p w:rsidR="00170652" w:rsidRPr="009B6FF2" w:rsidRDefault="00170652" w:rsidP="00CA73A3">
      <w:pPr>
        <w:pStyle w:val="ListParagraph"/>
        <w:numPr>
          <w:ilvl w:val="0"/>
          <w:numId w:val="79"/>
        </w:numPr>
        <w:spacing w:after="0" w:line="240" w:lineRule="auto"/>
        <w:ind w:left="1440"/>
        <w:jc w:val="both"/>
        <w:rPr>
          <w:rFonts w:ascii="Arial" w:hAnsi="Arial" w:cs="Arial"/>
        </w:rPr>
      </w:pPr>
      <w:r w:rsidRPr="009B6FF2">
        <w:rPr>
          <w:rFonts w:ascii="Arial" w:hAnsi="Arial" w:cs="Arial"/>
        </w:rPr>
        <w:t>Increased shoaling behavior</w:t>
      </w:r>
    </w:p>
    <w:p w:rsidR="00170652" w:rsidRPr="009B6FF2" w:rsidRDefault="00170652" w:rsidP="00CA73A3">
      <w:pPr>
        <w:pStyle w:val="ListParagraph"/>
        <w:numPr>
          <w:ilvl w:val="0"/>
          <w:numId w:val="79"/>
        </w:numPr>
        <w:spacing w:after="0" w:line="240" w:lineRule="auto"/>
        <w:ind w:left="1440"/>
        <w:jc w:val="both"/>
        <w:rPr>
          <w:rFonts w:ascii="Arial" w:hAnsi="Arial" w:cs="Arial"/>
        </w:rPr>
      </w:pPr>
      <w:r w:rsidRPr="009B6FF2">
        <w:rPr>
          <w:rFonts w:ascii="Arial" w:hAnsi="Arial" w:cs="Arial"/>
        </w:rPr>
        <w:t>Decreased aggression</w:t>
      </w:r>
    </w:p>
    <w:p w:rsidR="00170652" w:rsidRPr="009B6FF2" w:rsidRDefault="00170652" w:rsidP="009B6FF2">
      <w:pPr>
        <w:spacing w:after="0" w:line="240" w:lineRule="auto"/>
        <w:ind w:left="1080"/>
        <w:contextualSpacing/>
        <w:jc w:val="both"/>
        <w:rPr>
          <w:rFonts w:ascii="Arial" w:hAnsi="Arial" w:cs="Arial"/>
        </w:rPr>
      </w:pPr>
    </w:p>
    <w:p w:rsidR="00170652" w:rsidRPr="009B6FF2" w:rsidRDefault="00170652" w:rsidP="009B6FF2">
      <w:pPr>
        <w:spacing w:after="0" w:line="240" w:lineRule="auto"/>
        <w:contextualSpacing/>
        <w:jc w:val="both"/>
        <w:rPr>
          <w:rFonts w:ascii="Arial" w:hAnsi="Arial" w:cs="Arial"/>
          <w:b/>
        </w:rPr>
      </w:pPr>
      <w:r w:rsidRPr="009B6FF2">
        <w:rPr>
          <w:rFonts w:ascii="Arial" w:hAnsi="Arial" w:cs="Arial"/>
          <w:b/>
        </w:rPr>
        <w:t xml:space="preserve">Answer b. Increased breeding </w:t>
      </w:r>
    </w:p>
    <w:p w:rsidR="00170652" w:rsidRPr="009B6FF2" w:rsidRDefault="00170652" w:rsidP="009B6FF2">
      <w:pPr>
        <w:spacing w:after="0" w:line="240" w:lineRule="auto"/>
        <w:contextualSpacing/>
        <w:jc w:val="both"/>
        <w:rPr>
          <w:rFonts w:ascii="Arial" w:hAnsi="Arial" w:cs="Arial"/>
          <w:b/>
        </w:rPr>
      </w:pPr>
      <w:r w:rsidRPr="009B6FF2">
        <w:rPr>
          <w:rFonts w:ascii="Arial" w:hAnsi="Arial" w:cs="Arial"/>
          <w:b/>
        </w:rPr>
        <w:t>References:</w:t>
      </w:r>
    </w:p>
    <w:p w:rsidR="00170652" w:rsidRPr="009B6FF2" w:rsidRDefault="00170652" w:rsidP="00CA73A3">
      <w:pPr>
        <w:pStyle w:val="ListParagraph"/>
        <w:numPr>
          <w:ilvl w:val="0"/>
          <w:numId w:val="80"/>
        </w:numPr>
        <w:spacing w:after="0" w:line="240" w:lineRule="auto"/>
        <w:jc w:val="both"/>
        <w:rPr>
          <w:rFonts w:ascii="Arial" w:hAnsi="Arial" w:cs="Arial"/>
        </w:rPr>
      </w:pPr>
      <w:r w:rsidRPr="009B6FF2">
        <w:rPr>
          <w:rFonts w:ascii="Arial" w:hAnsi="Arial" w:cs="Arial"/>
        </w:rPr>
        <w:t xml:space="preserve">Fox, J., et al. (2015). </w:t>
      </w:r>
      <w:r w:rsidRPr="009B6FF2">
        <w:rPr>
          <w:rFonts w:ascii="Arial" w:hAnsi="Arial" w:cs="Arial"/>
          <w:u w:val="single"/>
        </w:rPr>
        <w:t>Laboratory Animal Medicine</w:t>
      </w:r>
      <w:r w:rsidRPr="009B6FF2">
        <w:rPr>
          <w:rFonts w:ascii="Arial" w:hAnsi="Arial" w:cs="Arial"/>
        </w:rPr>
        <w:t>. San Diego, CA, Elsevier: 1023.</w:t>
      </w:r>
    </w:p>
    <w:p w:rsidR="00170652" w:rsidRPr="009B6FF2" w:rsidRDefault="00170652" w:rsidP="00CA73A3">
      <w:pPr>
        <w:pStyle w:val="ListParagraph"/>
        <w:numPr>
          <w:ilvl w:val="0"/>
          <w:numId w:val="80"/>
        </w:numPr>
        <w:spacing w:after="0" w:line="240" w:lineRule="auto"/>
        <w:jc w:val="both"/>
        <w:rPr>
          <w:rFonts w:ascii="Arial" w:hAnsi="Arial" w:cs="Arial"/>
        </w:rPr>
      </w:pPr>
      <w:r w:rsidRPr="009B6FF2">
        <w:rPr>
          <w:rFonts w:ascii="Arial" w:hAnsi="Arial" w:cs="Arial"/>
        </w:rPr>
        <w:t xml:space="preserve">Wilkes, L., et al. (2012). "Does structural enrichment for toxicology studies improve zebrafish welfare?" </w:t>
      </w:r>
      <w:r w:rsidRPr="009B6FF2">
        <w:rPr>
          <w:rFonts w:ascii="Arial" w:hAnsi="Arial" w:cs="Arial"/>
          <w:i/>
        </w:rPr>
        <w:t xml:space="preserve">Applied Animal Behaviour Science </w:t>
      </w:r>
      <w:r w:rsidRPr="009B6FF2">
        <w:rPr>
          <w:rFonts w:ascii="Arial" w:hAnsi="Arial" w:cs="Arial"/>
          <w:bCs/>
        </w:rPr>
        <w:t>139</w:t>
      </w:r>
      <w:r w:rsidRPr="009B6FF2">
        <w:rPr>
          <w:rFonts w:ascii="Arial" w:hAnsi="Arial" w:cs="Arial"/>
        </w:rPr>
        <w:t>(1-2): 143-150.</w:t>
      </w:r>
    </w:p>
    <w:p w:rsidR="00170652" w:rsidRPr="009B6FF2" w:rsidRDefault="00170652" w:rsidP="00CA73A3">
      <w:pPr>
        <w:pStyle w:val="ListParagraph"/>
        <w:numPr>
          <w:ilvl w:val="0"/>
          <w:numId w:val="80"/>
        </w:numPr>
        <w:spacing w:after="0" w:line="240" w:lineRule="auto"/>
        <w:jc w:val="both"/>
        <w:rPr>
          <w:rFonts w:ascii="Arial" w:hAnsi="Arial" w:cs="Arial"/>
        </w:rPr>
      </w:pPr>
      <w:r w:rsidRPr="009B6FF2">
        <w:rPr>
          <w:rFonts w:ascii="Arial" w:hAnsi="Arial" w:cs="Arial"/>
        </w:rPr>
        <w:t xml:space="preserve">Collymore, C., et al. (2015). "The Behavioral Effects of Single Housing and Environmental Enrichment on Adult Zebrafish (Danio rerio)." </w:t>
      </w:r>
      <w:r w:rsidRPr="009B6FF2">
        <w:rPr>
          <w:rFonts w:ascii="Arial" w:hAnsi="Arial" w:cs="Arial"/>
          <w:i/>
        </w:rPr>
        <w:t>J Am Assoc Lab Anim Sci</w:t>
      </w:r>
      <w:r w:rsidRPr="009B6FF2">
        <w:rPr>
          <w:rFonts w:ascii="Arial" w:hAnsi="Arial" w:cs="Arial"/>
        </w:rPr>
        <w:t xml:space="preserve"> </w:t>
      </w:r>
      <w:r w:rsidRPr="009B6FF2">
        <w:rPr>
          <w:rFonts w:ascii="Arial" w:hAnsi="Arial" w:cs="Arial"/>
          <w:bCs/>
        </w:rPr>
        <w:t>54</w:t>
      </w:r>
      <w:r w:rsidRPr="009B6FF2">
        <w:rPr>
          <w:rFonts w:ascii="Arial" w:hAnsi="Arial" w:cs="Arial"/>
        </w:rPr>
        <w:t>(3): 280-285.</w:t>
      </w:r>
    </w:p>
    <w:p w:rsidR="00170652" w:rsidRPr="009B6FF2" w:rsidRDefault="00170652" w:rsidP="009B6FF2">
      <w:pPr>
        <w:spacing w:after="0" w:line="240" w:lineRule="auto"/>
        <w:contextualSpacing/>
        <w:jc w:val="both"/>
        <w:rPr>
          <w:rFonts w:ascii="Arial" w:hAnsi="Arial" w:cs="Arial"/>
          <w:b/>
        </w:rPr>
      </w:pPr>
      <w:r w:rsidRPr="009B6FF2">
        <w:rPr>
          <w:rFonts w:ascii="Arial" w:hAnsi="Arial" w:cs="Arial"/>
          <w:b/>
        </w:rPr>
        <w:t>Domain 4; Secondary Species – (</w:t>
      </w:r>
      <w:r w:rsidRPr="009B6FF2">
        <w:rPr>
          <w:rFonts w:ascii="Arial" w:hAnsi="Arial" w:cs="Arial"/>
          <w:b/>
          <w:i/>
        </w:rPr>
        <w:t>Danio rerio)</w:t>
      </w:r>
    </w:p>
    <w:p w:rsidR="00170652" w:rsidRPr="009B6FF2" w:rsidRDefault="00170652"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36</w:t>
      </w:r>
      <w:r w:rsidR="00170652" w:rsidRPr="009B6FF2">
        <w:rPr>
          <w:rFonts w:ascii="Arial" w:hAnsi="Arial" w:cs="Arial"/>
        </w:rPr>
        <w:t>:  What hazard does this symbol indicate is present?</w:t>
      </w:r>
    </w:p>
    <w:p w:rsidR="00170652" w:rsidRPr="009B6FF2" w:rsidRDefault="00170652" w:rsidP="009B6FF2">
      <w:pPr>
        <w:spacing w:after="0" w:line="240" w:lineRule="auto"/>
        <w:contextualSpacing/>
        <w:rPr>
          <w:rFonts w:ascii="Arial" w:hAnsi="Arial" w:cs="Arial"/>
        </w:rPr>
      </w:pPr>
    </w:p>
    <w:p w:rsidR="00170652" w:rsidRPr="009B6FF2" w:rsidRDefault="00170652" w:rsidP="00CA73A3">
      <w:pPr>
        <w:numPr>
          <w:ilvl w:val="0"/>
          <w:numId w:val="81"/>
        </w:numPr>
        <w:spacing w:after="0" w:line="240" w:lineRule="auto"/>
        <w:ind w:left="1440"/>
        <w:contextualSpacing/>
        <w:rPr>
          <w:rFonts w:ascii="Arial" w:hAnsi="Arial" w:cs="Arial"/>
        </w:rPr>
      </w:pPr>
      <w:r w:rsidRPr="009B6FF2">
        <w:rPr>
          <w:rFonts w:ascii="Arial" w:hAnsi="Arial" w:cs="Arial"/>
        </w:rPr>
        <w:t>Ionizing radiation</w:t>
      </w:r>
    </w:p>
    <w:p w:rsidR="00170652" w:rsidRPr="009B6FF2" w:rsidRDefault="00170652" w:rsidP="00CA73A3">
      <w:pPr>
        <w:numPr>
          <w:ilvl w:val="0"/>
          <w:numId w:val="81"/>
        </w:numPr>
        <w:spacing w:after="0" w:line="240" w:lineRule="auto"/>
        <w:ind w:left="1440"/>
        <w:contextualSpacing/>
        <w:rPr>
          <w:rFonts w:ascii="Arial" w:hAnsi="Arial" w:cs="Arial"/>
        </w:rPr>
      </w:pPr>
      <w:r w:rsidRPr="009B6FF2">
        <w:rPr>
          <w:rFonts w:ascii="Arial" w:hAnsi="Arial" w:cs="Arial"/>
        </w:rPr>
        <w:t>Explosive</w:t>
      </w:r>
    </w:p>
    <w:p w:rsidR="00170652" w:rsidRPr="009B6FF2" w:rsidRDefault="00170652" w:rsidP="00CA73A3">
      <w:pPr>
        <w:numPr>
          <w:ilvl w:val="0"/>
          <w:numId w:val="81"/>
        </w:numPr>
        <w:spacing w:after="0" w:line="240" w:lineRule="auto"/>
        <w:ind w:left="1440"/>
        <w:contextualSpacing/>
        <w:rPr>
          <w:rFonts w:ascii="Arial" w:hAnsi="Arial" w:cs="Arial"/>
        </w:rPr>
      </w:pPr>
      <w:r w:rsidRPr="009B6FF2">
        <w:rPr>
          <w:rFonts w:ascii="Arial" w:hAnsi="Arial" w:cs="Arial"/>
        </w:rPr>
        <w:t>Laser</w:t>
      </w:r>
    </w:p>
    <w:p w:rsidR="00170652" w:rsidRPr="009B6FF2" w:rsidRDefault="00170652" w:rsidP="00CA73A3">
      <w:pPr>
        <w:numPr>
          <w:ilvl w:val="0"/>
          <w:numId w:val="81"/>
        </w:numPr>
        <w:spacing w:after="0" w:line="240" w:lineRule="auto"/>
        <w:ind w:left="1440"/>
        <w:contextualSpacing/>
        <w:rPr>
          <w:rFonts w:ascii="Arial" w:hAnsi="Arial" w:cs="Arial"/>
        </w:rPr>
      </w:pPr>
      <w:r w:rsidRPr="009B6FF2">
        <w:rPr>
          <w:rFonts w:ascii="Arial" w:hAnsi="Arial" w:cs="Arial"/>
        </w:rPr>
        <w:t>High voltage</w:t>
      </w:r>
    </w:p>
    <w:p w:rsidR="00170652" w:rsidRPr="009B6FF2" w:rsidRDefault="00170652" w:rsidP="00CA73A3">
      <w:pPr>
        <w:numPr>
          <w:ilvl w:val="0"/>
          <w:numId w:val="81"/>
        </w:numPr>
        <w:spacing w:after="0" w:line="240" w:lineRule="auto"/>
        <w:ind w:left="1440"/>
        <w:contextualSpacing/>
        <w:rPr>
          <w:rFonts w:ascii="Arial" w:hAnsi="Arial" w:cs="Arial"/>
        </w:rPr>
      </w:pPr>
      <w:r w:rsidRPr="009B6FF2">
        <w:rPr>
          <w:rFonts w:ascii="Arial" w:hAnsi="Arial" w:cs="Arial"/>
        </w:rPr>
        <w:t>Oxidizing</w:t>
      </w:r>
    </w:p>
    <w:p w:rsidR="00170652" w:rsidRPr="009B6FF2" w:rsidRDefault="00170652" w:rsidP="009B6FF2">
      <w:pPr>
        <w:spacing w:after="0" w:line="240" w:lineRule="auto"/>
        <w:ind w:left="720" w:hanging="720"/>
        <w:contextualSpacing/>
        <w:rPr>
          <w:rFonts w:ascii="Arial" w:hAnsi="Arial" w:cs="Arial"/>
          <w:b/>
        </w:rPr>
      </w:pPr>
    </w:p>
    <w:p w:rsidR="00170652" w:rsidRPr="009B6FF2" w:rsidRDefault="00170652" w:rsidP="009B6FF2">
      <w:pPr>
        <w:spacing w:after="0" w:line="240" w:lineRule="auto"/>
        <w:ind w:left="720" w:hanging="720"/>
        <w:contextualSpacing/>
        <w:rPr>
          <w:rFonts w:ascii="Arial" w:hAnsi="Arial" w:cs="Arial"/>
          <w:b/>
        </w:rPr>
      </w:pPr>
      <w:r w:rsidRPr="009B6FF2">
        <w:rPr>
          <w:rFonts w:ascii="Arial" w:hAnsi="Arial" w:cs="Arial"/>
          <w:b/>
        </w:rPr>
        <w:t>Answer c. Laser</w:t>
      </w:r>
    </w:p>
    <w:p w:rsidR="00170652" w:rsidRPr="009B6FF2" w:rsidRDefault="00170652" w:rsidP="009B6FF2">
      <w:pPr>
        <w:spacing w:after="0" w:line="240" w:lineRule="auto"/>
        <w:contextualSpacing/>
        <w:jc w:val="both"/>
        <w:rPr>
          <w:rFonts w:ascii="Arial" w:hAnsi="Arial" w:cs="Arial"/>
          <w:b/>
        </w:rPr>
      </w:pPr>
      <w:r w:rsidRPr="009B6FF2">
        <w:rPr>
          <w:rFonts w:ascii="Arial" w:hAnsi="Arial" w:cs="Arial"/>
          <w:b/>
        </w:rPr>
        <w:t>References:</w:t>
      </w:r>
    </w:p>
    <w:p w:rsidR="00170652" w:rsidRPr="009B6FF2" w:rsidRDefault="00170652" w:rsidP="00CA73A3">
      <w:pPr>
        <w:pStyle w:val="ListParagraph"/>
        <w:numPr>
          <w:ilvl w:val="0"/>
          <w:numId w:val="82"/>
        </w:numPr>
        <w:spacing w:after="0" w:line="240" w:lineRule="auto"/>
        <w:jc w:val="both"/>
        <w:rPr>
          <w:rFonts w:ascii="Arial" w:hAnsi="Arial" w:cs="Arial"/>
        </w:rPr>
      </w:pPr>
      <w:r w:rsidRPr="009B6FF2">
        <w:rPr>
          <w:rFonts w:ascii="Arial" w:hAnsi="Arial" w:cs="Arial"/>
        </w:rPr>
        <w:t xml:space="preserve">Institute of Laboratory Animal Resources, National Research Council. 1997. </w:t>
      </w:r>
      <w:r w:rsidRPr="009B6FF2">
        <w:rPr>
          <w:rFonts w:ascii="Arial" w:hAnsi="Arial" w:cs="Arial"/>
          <w:u w:val="single"/>
        </w:rPr>
        <w:t>Occupational</w:t>
      </w:r>
      <w:r w:rsidRPr="009B6FF2">
        <w:rPr>
          <w:rFonts w:ascii="Arial" w:hAnsi="Arial" w:cs="Arial"/>
        </w:rPr>
        <w:t xml:space="preserve"> </w:t>
      </w:r>
      <w:r w:rsidRPr="009B6FF2">
        <w:rPr>
          <w:rFonts w:ascii="Arial" w:hAnsi="Arial" w:cs="Arial"/>
          <w:u w:val="single"/>
        </w:rPr>
        <w:t>Health</w:t>
      </w:r>
      <w:r w:rsidRPr="009B6FF2">
        <w:rPr>
          <w:rFonts w:ascii="Arial" w:hAnsi="Arial" w:cs="Arial"/>
        </w:rPr>
        <w:t xml:space="preserve"> </w:t>
      </w:r>
      <w:r w:rsidRPr="009B6FF2">
        <w:rPr>
          <w:rFonts w:ascii="Arial" w:hAnsi="Arial" w:cs="Arial"/>
          <w:u w:val="single"/>
        </w:rPr>
        <w:t>and</w:t>
      </w:r>
      <w:r w:rsidRPr="009B6FF2">
        <w:rPr>
          <w:rFonts w:ascii="Arial" w:hAnsi="Arial" w:cs="Arial"/>
        </w:rPr>
        <w:t xml:space="preserve"> </w:t>
      </w:r>
      <w:r w:rsidRPr="009B6FF2">
        <w:rPr>
          <w:rFonts w:ascii="Arial" w:hAnsi="Arial" w:cs="Arial"/>
          <w:u w:val="single"/>
        </w:rPr>
        <w:t>Safety</w:t>
      </w:r>
      <w:r w:rsidRPr="009B6FF2">
        <w:rPr>
          <w:rFonts w:ascii="Arial" w:hAnsi="Arial" w:cs="Arial"/>
        </w:rPr>
        <w:t xml:space="preserve"> </w:t>
      </w:r>
      <w:r w:rsidRPr="009B6FF2">
        <w:rPr>
          <w:rFonts w:ascii="Arial" w:hAnsi="Arial" w:cs="Arial"/>
          <w:u w:val="single"/>
        </w:rPr>
        <w:t>in</w:t>
      </w:r>
      <w:r w:rsidRPr="009B6FF2">
        <w:rPr>
          <w:rFonts w:ascii="Arial" w:hAnsi="Arial" w:cs="Arial"/>
        </w:rPr>
        <w:t xml:space="preserve"> </w:t>
      </w:r>
      <w:r w:rsidRPr="009B6FF2">
        <w:rPr>
          <w:rFonts w:ascii="Arial" w:hAnsi="Arial" w:cs="Arial"/>
          <w:u w:val="single"/>
        </w:rPr>
        <w:t>the</w:t>
      </w:r>
      <w:r w:rsidRPr="009B6FF2">
        <w:rPr>
          <w:rFonts w:ascii="Arial" w:hAnsi="Arial" w:cs="Arial"/>
        </w:rPr>
        <w:t xml:space="preserve"> </w:t>
      </w:r>
      <w:r w:rsidRPr="009B6FF2">
        <w:rPr>
          <w:rFonts w:ascii="Arial" w:hAnsi="Arial" w:cs="Arial"/>
          <w:u w:val="single"/>
        </w:rPr>
        <w:t>Care</w:t>
      </w:r>
      <w:r w:rsidRPr="009B6FF2">
        <w:rPr>
          <w:rFonts w:ascii="Arial" w:hAnsi="Arial" w:cs="Arial"/>
        </w:rPr>
        <w:t xml:space="preserve"> </w:t>
      </w:r>
      <w:r w:rsidRPr="009B6FF2">
        <w:rPr>
          <w:rFonts w:ascii="Arial" w:hAnsi="Arial" w:cs="Arial"/>
          <w:u w:val="single"/>
        </w:rPr>
        <w:t>and</w:t>
      </w:r>
      <w:r w:rsidRPr="009B6FF2">
        <w:rPr>
          <w:rFonts w:ascii="Arial" w:hAnsi="Arial" w:cs="Arial"/>
        </w:rPr>
        <w:t xml:space="preserve"> </w:t>
      </w:r>
      <w:r w:rsidRPr="009B6FF2">
        <w:rPr>
          <w:rFonts w:ascii="Arial" w:hAnsi="Arial" w:cs="Arial"/>
          <w:u w:val="single"/>
        </w:rPr>
        <w:t>Use</w:t>
      </w:r>
      <w:r w:rsidRPr="009B6FF2">
        <w:rPr>
          <w:rFonts w:ascii="Arial" w:hAnsi="Arial" w:cs="Arial"/>
        </w:rPr>
        <w:t xml:space="preserve"> </w:t>
      </w:r>
      <w:r w:rsidRPr="009B6FF2">
        <w:rPr>
          <w:rFonts w:ascii="Arial" w:hAnsi="Arial" w:cs="Arial"/>
          <w:u w:val="single"/>
        </w:rPr>
        <w:t>of</w:t>
      </w:r>
      <w:r w:rsidRPr="009B6FF2">
        <w:rPr>
          <w:rFonts w:ascii="Arial" w:hAnsi="Arial" w:cs="Arial"/>
        </w:rPr>
        <w:t xml:space="preserve"> </w:t>
      </w:r>
      <w:r w:rsidRPr="009B6FF2">
        <w:rPr>
          <w:rFonts w:ascii="Arial" w:hAnsi="Arial" w:cs="Arial"/>
          <w:u w:val="single"/>
        </w:rPr>
        <w:t>Research</w:t>
      </w:r>
      <w:r w:rsidRPr="009B6FF2">
        <w:rPr>
          <w:rFonts w:ascii="Arial" w:hAnsi="Arial" w:cs="Arial"/>
        </w:rPr>
        <w:t xml:space="preserve"> </w:t>
      </w:r>
      <w:r w:rsidRPr="009B6FF2">
        <w:rPr>
          <w:rFonts w:ascii="Arial" w:hAnsi="Arial" w:cs="Arial"/>
          <w:u w:val="single"/>
        </w:rPr>
        <w:t>Animals</w:t>
      </w:r>
      <w:r w:rsidRPr="009B6FF2">
        <w:rPr>
          <w:rFonts w:ascii="Arial" w:hAnsi="Arial" w:cs="Arial"/>
        </w:rPr>
        <w:t>. National Academy Press:Washington, D.C. Chapter 3 – Physical, Chemical, and Protocol-Related Hazards, pp.37-8</w:t>
      </w:r>
    </w:p>
    <w:p w:rsidR="00170652" w:rsidRPr="009B6FF2" w:rsidRDefault="00170652" w:rsidP="009B6FF2">
      <w:pPr>
        <w:spacing w:after="0" w:line="240" w:lineRule="auto"/>
        <w:contextualSpacing/>
        <w:jc w:val="both"/>
        <w:rPr>
          <w:rFonts w:ascii="Arial" w:hAnsi="Arial" w:cs="Arial"/>
          <w:b/>
        </w:rPr>
      </w:pPr>
      <w:r w:rsidRPr="009B6FF2">
        <w:rPr>
          <w:rFonts w:ascii="Arial" w:hAnsi="Arial" w:cs="Arial"/>
          <w:b/>
        </w:rPr>
        <w:t>Domain 5</w:t>
      </w:r>
    </w:p>
    <w:p w:rsidR="00170652" w:rsidRPr="009B6FF2" w:rsidRDefault="00170652"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37</w:t>
      </w:r>
      <w:r w:rsidR="00170652" w:rsidRPr="009B6FF2">
        <w:rPr>
          <w:rFonts w:ascii="Arial" w:hAnsi="Arial" w:cs="Arial"/>
        </w:rPr>
        <w:t>:  What initiative is represented by this logo supported by animal research? Note the name has been removed from the logo.</w:t>
      </w:r>
    </w:p>
    <w:p w:rsidR="00170652" w:rsidRPr="009B6FF2" w:rsidRDefault="00170652" w:rsidP="009B6FF2">
      <w:pPr>
        <w:spacing w:after="0" w:line="240" w:lineRule="auto"/>
        <w:contextualSpacing/>
        <w:rPr>
          <w:rFonts w:ascii="Arial" w:hAnsi="Arial" w:cs="Arial"/>
        </w:rPr>
      </w:pPr>
    </w:p>
    <w:p w:rsidR="00170652" w:rsidRPr="009B6FF2" w:rsidRDefault="00170652" w:rsidP="00CA73A3">
      <w:pPr>
        <w:pStyle w:val="ListParagraph"/>
        <w:numPr>
          <w:ilvl w:val="0"/>
          <w:numId w:val="84"/>
        </w:numPr>
        <w:spacing w:after="0" w:line="240" w:lineRule="auto"/>
        <w:ind w:left="1440"/>
        <w:rPr>
          <w:rFonts w:ascii="Arial" w:hAnsi="Arial" w:cs="Arial"/>
        </w:rPr>
      </w:pPr>
      <w:r w:rsidRPr="009B6FF2">
        <w:rPr>
          <w:rFonts w:ascii="Arial" w:hAnsi="Arial" w:cs="Arial"/>
        </w:rPr>
        <w:t>Americans for Medical Progress</w:t>
      </w:r>
    </w:p>
    <w:p w:rsidR="00170652" w:rsidRPr="009B6FF2" w:rsidRDefault="00170652" w:rsidP="00CA73A3">
      <w:pPr>
        <w:pStyle w:val="ListParagraph"/>
        <w:numPr>
          <w:ilvl w:val="0"/>
          <w:numId w:val="84"/>
        </w:numPr>
        <w:spacing w:after="0" w:line="240" w:lineRule="auto"/>
        <w:ind w:left="1440"/>
        <w:rPr>
          <w:rFonts w:ascii="Arial" w:hAnsi="Arial" w:cs="Arial"/>
        </w:rPr>
      </w:pPr>
      <w:r w:rsidRPr="009B6FF2">
        <w:rPr>
          <w:rFonts w:ascii="Arial" w:hAnsi="Arial" w:cs="Arial"/>
        </w:rPr>
        <w:t>Doctors Without Borders</w:t>
      </w:r>
    </w:p>
    <w:p w:rsidR="00170652" w:rsidRPr="009B6FF2" w:rsidRDefault="00170652" w:rsidP="00CA73A3">
      <w:pPr>
        <w:pStyle w:val="ListParagraph"/>
        <w:numPr>
          <w:ilvl w:val="0"/>
          <w:numId w:val="84"/>
        </w:numPr>
        <w:spacing w:after="0" w:line="240" w:lineRule="auto"/>
        <w:ind w:left="1440"/>
        <w:rPr>
          <w:rFonts w:ascii="Arial" w:hAnsi="Arial" w:cs="Arial"/>
        </w:rPr>
      </w:pPr>
      <w:r w:rsidRPr="009B6FF2">
        <w:rPr>
          <w:rFonts w:ascii="Arial" w:hAnsi="Arial" w:cs="Arial"/>
        </w:rPr>
        <w:t>Institute for Laboratory Animal Research</w:t>
      </w:r>
    </w:p>
    <w:p w:rsidR="00170652" w:rsidRPr="009B6FF2" w:rsidRDefault="00170652" w:rsidP="00CA73A3">
      <w:pPr>
        <w:pStyle w:val="ListParagraph"/>
        <w:numPr>
          <w:ilvl w:val="0"/>
          <w:numId w:val="84"/>
        </w:numPr>
        <w:spacing w:after="0" w:line="240" w:lineRule="auto"/>
        <w:ind w:left="1440"/>
        <w:rPr>
          <w:rFonts w:ascii="Arial" w:hAnsi="Arial" w:cs="Arial"/>
        </w:rPr>
      </w:pPr>
      <w:r w:rsidRPr="009B6FF2">
        <w:rPr>
          <w:rFonts w:ascii="Arial" w:hAnsi="Arial" w:cs="Arial"/>
        </w:rPr>
        <w:t>One Health</w:t>
      </w:r>
    </w:p>
    <w:p w:rsidR="00170652" w:rsidRPr="009B6FF2" w:rsidRDefault="00170652" w:rsidP="00CA73A3">
      <w:pPr>
        <w:pStyle w:val="ListParagraph"/>
        <w:numPr>
          <w:ilvl w:val="0"/>
          <w:numId w:val="84"/>
        </w:numPr>
        <w:spacing w:after="0" w:line="240" w:lineRule="auto"/>
        <w:ind w:left="1440"/>
        <w:rPr>
          <w:rFonts w:ascii="Arial" w:hAnsi="Arial" w:cs="Arial"/>
        </w:rPr>
      </w:pPr>
      <w:r w:rsidRPr="009B6FF2">
        <w:rPr>
          <w:rFonts w:ascii="Arial" w:hAnsi="Arial" w:cs="Arial"/>
        </w:rPr>
        <w:t>Association for Assessment and Accreditation of Laboratory Animal Care</w:t>
      </w:r>
    </w:p>
    <w:p w:rsidR="00170652" w:rsidRPr="009B6FF2" w:rsidRDefault="00170652" w:rsidP="009B6FF2">
      <w:pPr>
        <w:spacing w:after="0" w:line="240" w:lineRule="auto"/>
        <w:contextualSpacing/>
        <w:rPr>
          <w:rFonts w:ascii="Arial" w:hAnsi="Arial" w:cs="Arial"/>
        </w:rPr>
      </w:pPr>
    </w:p>
    <w:p w:rsidR="00170652" w:rsidRPr="009B6FF2" w:rsidRDefault="00170652" w:rsidP="009B6FF2">
      <w:pPr>
        <w:spacing w:after="0" w:line="240" w:lineRule="auto"/>
        <w:contextualSpacing/>
        <w:rPr>
          <w:rFonts w:ascii="Arial" w:hAnsi="Arial" w:cs="Arial"/>
          <w:b/>
        </w:rPr>
      </w:pPr>
      <w:r w:rsidRPr="009B6FF2">
        <w:rPr>
          <w:rFonts w:ascii="Arial" w:hAnsi="Arial" w:cs="Arial"/>
          <w:b/>
        </w:rPr>
        <w:t>Answer: d. One Health</w:t>
      </w:r>
    </w:p>
    <w:p w:rsidR="00170652" w:rsidRPr="009B6FF2" w:rsidRDefault="00170652" w:rsidP="009B6FF2">
      <w:pPr>
        <w:spacing w:after="0" w:line="240" w:lineRule="auto"/>
        <w:contextualSpacing/>
        <w:rPr>
          <w:rFonts w:ascii="Arial" w:hAnsi="Arial" w:cs="Arial"/>
          <w:b/>
        </w:rPr>
      </w:pPr>
      <w:r w:rsidRPr="009B6FF2">
        <w:rPr>
          <w:rFonts w:ascii="Arial" w:hAnsi="Arial" w:cs="Arial"/>
          <w:b/>
        </w:rPr>
        <w:t>Reference:</w:t>
      </w:r>
    </w:p>
    <w:p w:rsidR="00170652" w:rsidRPr="009B6FF2" w:rsidRDefault="00170652" w:rsidP="00CA73A3">
      <w:pPr>
        <w:pStyle w:val="ListParagraph"/>
        <w:numPr>
          <w:ilvl w:val="0"/>
          <w:numId w:val="83"/>
        </w:numPr>
        <w:spacing w:after="0" w:line="240" w:lineRule="auto"/>
        <w:rPr>
          <w:rFonts w:ascii="Arial" w:hAnsi="Arial" w:cs="Arial"/>
        </w:rPr>
      </w:pPr>
      <w:r w:rsidRPr="009B6FF2">
        <w:rPr>
          <w:rFonts w:ascii="Arial" w:hAnsi="Arial" w:cs="Arial"/>
        </w:rPr>
        <w:t xml:space="preserve">One Health Initiative website: </w:t>
      </w:r>
      <w:hyperlink r:id="rId27" w:history="1">
        <w:r w:rsidRPr="009B6FF2">
          <w:rPr>
            <w:rStyle w:val="Hyperlink"/>
            <w:rFonts w:ascii="Arial" w:hAnsi="Arial" w:cs="Arial"/>
          </w:rPr>
          <w:t>http://onehealthinitiative.com/</w:t>
        </w:r>
      </w:hyperlink>
    </w:p>
    <w:p w:rsidR="00170652" w:rsidRPr="009B6FF2" w:rsidRDefault="00170652" w:rsidP="009B6FF2">
      <w:pPr>
        <w:spacing w:after="0" w:line="240" w:lineRule="auto"/>
        <w:contextualSpacing/>
        <w:rPr>
          <w:rFonts w:ascii="Arial" w:hAnsi="Arial" w:cs="Arial"/>
          <w:b/>
        </w:rPr>
      </w:pPr>
      <w:r w:rsidRPr="009B6FF2">
        <w:rPr>
          <w:rFonts w:ascii="Arial" w:hAnsi="Arial" w:cs="Arial"/>
          <w:b/>
        </w:rPr>
        <w:t>Domain 6</w:t>
      </w:r>
    </w:p>
    <w:p w:rsidR="00170652" w:rsidRPr="009B6FF2" w:rsidRDefault="00170652" w:rsidP="009B6FF2">
      <w:pPr>
        <w:spacing w:after="0" w:line="240" w:lineRule="auto"/>
        <w:contextualSpacing/>
        <w:rPr>
          <w:rFonts w:ascii="Arial" w:hAnsi="Arial" w:cs="Arial"/>
        </w:rPr>
      </w:pPr>
    </w:p>
    <w:p w:rsidR="00170652" w:rsidRPr="009B6FF2" w:rsidRDefault="00170652"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38</w:t>
      </w:r>
      <w:r w:rsidR="001C2D40" w:rsidRPr="009B6FF2">
        <w:rPr>
          <w:rFonts w:ascii="Arial" w:hAnsi="Arial" w:cs="Arial"/>
        </w:rPr>
        <w:t>:  What is the name of the device shown in the photo?</w:t>
      </w:r>
    </w:p>
    <w:p w:rsidR="001C2D40" w:rsidRPr="009B6FF2" w:rsidRDefault="001C2D40" w:rsidP="009B6FF2">
      <w:pPr>
        <w:spacing w:after="0" w:line="240" w:lineRule="auto"/>
        <w:contextualSpacing/>
        <w:rPr>
          <w:rFonts w:ascii="Arial" w:hAnsi="Arial" w:cs="Arial"/>
        </w:rPr>
      </w:pPr>
    </w:p>
    <w:p w:rsidR="001C2D40" w:rsidRPr="009B6FF2" w:rsidRDefault="001C2D40" w:rsidP="00093A85">
      <w:pPr>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Elevated plus maze</w:t>
      </w:r>
    </w:p>
    <w:p w:rsidR="001C2D40" w:rsidRPr="009B6FF2" w:rsidRDefault="001C2D40" w:rsidP="00093A85">
      <w:pPr>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Grip strength bar</w:t>
      </w:r>
    </w:p>
    <w:p w:rsidR="001C2D40" w:rsidRPr="009B6FF2" w:rsidRDefault="001C2D40" w:rsidP="00093A85">
      <w:pPr>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Balance beam</w:t>
      </w:r>
    </w:p>
    <w:p w:rsidR="001C2D40" w:rsidRPr="009B6FF2" w:rsidRDefault="001C2D40" w:rsidP="00093A85">
      <w:pPr>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t>Rotarod</w:t>
      </w:r>
    </w:p>
    <w:p w:rsidR="001C2D40" w:rsidRPr="009B6FF2" w:rsidRDefault="001C2D40" w:rsidP="009B6FF2">
      <w:pPr>
        <w:spacing w:after="0" w:line="240" w:lineRule="auto"/>
        <w:contextualSpacing/>
        <w:rPr>
          <w:rFonts w:ascii="Arial" w:hAnsi="Arial" w:cs="Arial"/>
        </w:rPr>
      </w:pPr>
    </w:p>
    <w:p w:rsidR="001C2D40" w:rsidRPr="009B6FF2" w:rsidRDefault="001C2D40" w:rsidP="009B6FF2">
      <w:pPr>
        <w:spacing w:after="0" w:line="240" w:lineRule="auto"/>
        <w:contextualSpacing/>
        <w:rPr>
          <w:rFonts w:ascii="Arial" w:hAnsi="Arial" w:cs="Arial"/>
          <w:b/>
        </w:rPr>
      </w:pPr>
      <w:r w:rsidRPr="009B6FF2">
        <w:rPr>
          <w:rFonts w:ascii="Arial" w:hAnsi="Arial" w:cs="Arial"/>
          <w:b/>
        </w:rPr>
        <w:t>Answer: d.  Rotarod</w:t>
      </w:r>
    </w:p>
    <w:p w:rsidR="001C2D40" w:rsidRPr="009B6FF2" w:rsidRDefault="001C2D40" w:rsidP="009B6FF2">
      <w:pPr>
        <w:spacing w:after="0" w:line="240" w:lineRule="auto"/>
        <w:contextualSpacing/>
        <w:rPr>
          <w:rFonts w:ascii="Arial" w:hAnsi="Arial" w:cs="Arial"/>
        </w:rPr>
      </w:pPr>
      <w:r w:rsidRPr="009B6FF2">
        <w:rPr>
          <w:rFonts w:ascii="Arial" w:hAnsi="Arial" w:cs="Arial"/>
          <w:b/>
        </w:rPr>
        <w:t>References:</w:t>
      </w:r>
      <w:r w:rsidRPr="009B6FF2">
        <w:rPr>
          <w:rFonts w:ascii="Arial" w:hAnsi="Arial" w:cs="Arial"/>
        </w:rPr>
        <w:t xml:space="preserve"> </w:t>
      </w:r>
    </w:p>
    <w:p w:rsidR="001C2D40" w:rsidRPr="009B6FF2" w:rsidRDefault="001C2D40" w:rsidP="009B6FF2">
      <w:pPr>
        <w:spacing w:after="0" w:line="240" w:lineRule="auto"/>
        <w:ind w:left="360"/>
        <w:contextualSpacing/>
        <w:rPr>
          <w:rFonts w:ascii="Arial" w:hAnsi="Arial" w:cs="Arial"/>
        </w:rPr>
      </w:pPr>
      <w:r w:rsidRPr="009B6FF2">
        <w:rPr>
          <w:rFonts w:ascii="Arial" w:hAnsi="Arial" w:cs="Arial"/>
        </w:rPr>
        <w:t>1)</w:t>
      </w:r>
      <w:r w:rsidRPr="009B6FF2">
        <w:rPr>
          <w:rFonts w:ascii="Arial" w:hAnsi="Arial" w:cs="Arial"/>
        </w:rPr>
        <w:tab/>
        <w:t xml:space="preserve">Fox JG, Anderson LC, Otto G, Pritchett-Corning K, Whary M, eds.  2002.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3 – Biology and Diseases of Mice,  p. 69.</w:t>
      </w:r>
    </w:p>
    <w:p w:rsidR="001C2D40" w:rsidRPr="009B6FF2" w:rsidRDefault="001C2D40" w:rsidP="009B6FF2">
      <w:pPr>
        <w:spacing w:after="0" w:line="240" w:lineRule="auto"/>
        <w:contextualSpacing/>
        <w:rPr>
          <w:rFonts w:ascii="Arial" w:hAnsi="Arial" w:cs="Arial"/>
          <w:b/>
        </w:rPr>
      </w:pPr>
      <w:r w:rsidRPr="009B6FF2">
        <w:rPr>
          <w:rFonts w:ascii="Arial" w:hAnsi="Arial" w:cs="Arial"/>
          <w:b/>
        </w:rPr>
        <w:t>Domain 3; Primary Species – Mouse (Mus musculus)</w:t>
      </w:r>
    </w:p>
    <w:p w:rsidR="00583805" w:rsidRPr="009B6FF2" w:rsidRDefault="00583805" w:rsidP="009B6FF2">
      <w:pPr>
        <w:spacing w:after="0" w:line="240" w:lineRule="auto"/>
        <w:contextualSpacing/>
        <w:rPr>
          <w:rFonts w:ascii="Arial" w:hAnsi="Arial" w:cs="Arial"/>
        </w:rPr>
      </w:pPr>
    </w:p>
    <w:p w:rsidR="00092984" w:rsidRDefault="0009298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39</w:t>
      </w:r>
      <w:r w:rsidR="00E57B46" w:rsidRPr="009B6FF2">
        <w:rPr>
          <w:rFonts w:ascii="Arial" w:hAnsi="Arial" w:cs="Arial"/>
        </w:rPr>
        <w:t xml:space="preserve">:  </w:t>
      </w:r>
      <w:r w:rsidR="00E57B46" w:rsidRPr="009B6FF2">
        <w:rPr>
          <w:rFonts w:ascii="Arial" w:hAnsi="Arial" w:cs="Arial"/>
          <w:color w:val="000000"/>
        </w:rPr>
        <w:t>The spores of which pathogen are seen in these h</w:t>
      </w:r>
      <w:r w:rsidR="00E57B46" w:rsidRPr="009B6FF2">
        <w:rPr>
          <w:rFonts w:ascii="Arial" w:hAnsi="Arial" w:cs="Arial"/>
        </w:rPr>
        <w:t>istological sections of ovarian, intestinal, and kidney from zebrafish?</w:t>
      </w:r>
    </w:p>
    <w:p w:rsidR="00E57B46" w:rsidRPr="009B6FF2" w:rsidRDefault="00E57B46" w:rsidP="009B6FF2">
      <w:pPr>
        <w:spacing w:after="0" w:line="240" w:lineRule="auto"/>
        <w:contextualSpacing/>
        <w:rPr>
          <w:rFonts w:ascii="Arial" w:hAnsi="Arial" w:cs="Arial"/>
        </w:rPr>
      </w:pPr>
    </w:p>
    <w:p w:rsidR="00E57B46" w:rsidRPr="009B6FF2" w:rsidRDefault="00E57B46" w:rsidP="00CA73A3">
      <w:pPr>
        <w:pStyle w:val="NoSpacing"/>
        <w:numPr>
          <w:ilvl w:val="0"/>
          <w:numId w:val="89"/>
        </w:numPr>
        <w:ind w:left="1440"/>
        <w:jc w:val="both"/>
        <w:rPr>
          <w:rFonts w:ascii="Arial" w:hAnsi="Arial" w:cs="Arial"/>
          <w:i/>
          <w:color w:val="000000"/>
        </w:rPr>
      </w:pPr>
      <w:r w:rsidRPr="009B6FF2">
        <w:rPr>
          <w:rFonts w:ascii="Arial" w:hAnsi="Arial" w:cs="Arial"/>
          <w:i/>
          <w:color w:val="000000"/>
        </w:rPr>
        <w:t>Pseudocapillaria tomentosa</w:t>
      </w:r>
    </w:p>
    <w:p w:rsidR="00E57B46" w:rsidRPr="009B6FF2" w:rsidRDefault="00E57B46" w:rsidP="00CA73A3">
      <w:pPr>
        <w:pStyle w:val="NoSpacing"/>
        <w:numPr>
          <w:ilvl w:val="0"/>
          <w:numId w:val="89"/>
        </w:numPr>
        <w:ind w:left="1440"/>
        <w:jc w:val="both"/>
        <w:rPr>
          <w:rFonts w:ascii="Arial" w:hAnsi="Arial" w:cs="Arial"/>
          <w:i/>
          <w:color w:val="000000"/>
        </w:rPr>
      </w:pPr>
      <w:r w:rsidRPr="009B6FF2">
        <w:rPr>
          <w:rFonts w:ascii="Arial" w:hAnsi="Arial" w:cs="Arial"/>
          <w:i/>
          <w:color w:val="000000"/>
        </w:rPr>
        <w:t>Piscinoodinium pillulare</w:t>
      </w:r>
    </w:p>
    <w:p w:rsidR="00E57B46" w:rsidRPr="009B6FF2" w:rsidRDefault="00E57B46" w:rsidP="00CA73A3">
      <w:pPr>
        <w:pStyle w:val="NoSpacing"/>
        <w:numPr>
          <w:ilvl w:val="0"/>
          <w:numId w:val="89"/>
        </w:numPr>
        <w:ind w:left="1440"/>
        <w:jc w:val="both"/>
        <w:rPr>
          <w:rFonts w:ascii="Arial" w:hAnsi="Arial" w:cs="Arial"/>
          <w:i/>
          <w:color w:val="000000"/>
        </w:rPr>
      </w:pPr>
      <w:r w:rsidRPr="009B6FF2">
        <w:rPr>
          <w:rFonts w:ascii="Arial" w:hAnsi="Arial" w:cs="Arial"/>
          <w:i/>
          <w:color w:val="000000"/>
        </w:rPr>
        <w:t>Ichthyophthirius multiliis</w:t>
      </w:r>
    </w:p>
    <w:p w:rsidR="00E57B46" w:rsidRPr="009B6FF2" w:rsidRDefault="00E57B46" w:rsidP="00CA73A3">
      <w:pPr>
        <w:pStyle w:val="NoSpacing"/>
        <w:numPr>
          <w:ilvl w:val="0"/>
          <w:numId w:val="89"/>
        </w:numPr>
        <w:ind w:left="1440"/>
        <w:jc w:val="both"/>
        <w:rPr>
          <w:rFonts w:ascii="Arial" w:hAnsi="Arial" w:cs="Arial"/>
          <w:i/>
          <w:color w:val="000000"/>
        </w:rPr>
      </w:pPr>
      <w:r w:rsidRPr="009B6FF2">
        <w:rPr>
          <w:rFonts w:ascii="Arial" w:hAnsi="Arial" w:cs="Arial"/>
          <w:i/>
          <w:color w:val="000000"/>
        </w:rPr>
        <w:t>Edwardsiella ictaluri</w:t>
      </w:r>
    </w:p>
    <w:p w:rsidR="00E57B46" w:rsidRPr="009B6FF2" w:rsidRDefault="00E57B46" w:rsidP="00CA73A3">
      <w:pPr>
        <w:pStyle w:val="NoSpacing"/>
        <w:numPr>
          <w:ilvl w:val="0"/>
          <w:numId w:val="89"/>
        </w:numPr>
        <w:ind w:left="1440"/>
        <w:jc w:val="both"/>
        <w:rPr>
          <w:rFonts w:ascii="Arial" w:hAnsi="Arial" w:cs="Arial"/>
          <w:i/>
          <w:color w:val="000000"/>
        </w:rPr>
      </w:pPr>
      <w:r w:rsidRPr="009B6FF2">
        <w:rPr>
          <w:rFonts w:ascii="Arial" w:hAnsi="Arial" w:cs="Arial"/>
          <w:i/>
          <w:color w:val="000000"/>
        </w:rPr>
        <w:t>Pseudoloma neurophilia</w:t>
      </w:r>
    </w:p>
    <w:p w:rsidR="00E57B46" w:rsidRPr="009B6FF2" w:rsidRDefault="00E57B46" w:rsidP="009B6FF2">
      <w:pPr>
        <w:pStyle w:val="NoSpacing"/>
        <w:jc w:val="both"/>
        <w:rPr>
          <w:rFonts w:ascii="Arial" w:hAnsi="Arial" w:cs="Arial"/>
          <w:color w:val="000000"/>
        </w:rPr>
      </w:pPr>
    </w:p>
    <w:p w:rsidR="00E57B46" w:rsidRPr="009B6FF2" w:rsidRDefault="00E57B46" w:rsidP="009B6FF2">
      <w:pPr>
        <w:pStyle w:val="NoSpacing"/>
        <w:jc w:val="both"/>
        <w:rPr>
          <w:rFonts w:ascii="Arial" w:hAnsi="Arial" w:cs="Arial"/>
          <w:color w:val="000000"/>
        </w:rPr>
      </w:pPr>
      <w:r w:rsidRPr="009B6FF2">
        <w:rPr>
          <w:rFonts w:ascii="Arial" w:hAnsi="Arial" w:cs="Arial"/>
          <w:b/>
          <w:color w:val="000000"/>
        </w:rPr>
        <w:t xml:space="preserve">Answer: e. </w:t>
      </w:r>
      <w:r w:rsidRPr="009B6FF2">
        <w:rPr>
          <w:rFonts w:ascii="Arial" w:hAnsi="Arial" w:cs="Arial"/>
          <w:b/>
          <w:i/>
          <w:color w:val="000000"/>
        </w:rPr>
        <w:t>Pseudoloma neurophilia</w:t>
      </w:r>
    </w:p>
    <w:p w:rsidR="00E57B46" w:rsidRPr="009B6FF2" w:rsidRDefault="00E57B46" w:rsidP="009B6FF2">
      <w:pPr>
        <w:pStyle w:val="NoSpacing"/>
        <w:ind w:left="360" w:hanging="360"/>
        <w:jc w:val="both"/>
        <w:rPr>
          <w:rFonts w:ascii="Arial" w:hAnsi="Arial" w:cs="Arial"/>
          <w:b/>
          <w:color w:val="000000"/>
        </w:rPr>
      </w:pPr>
      <w:r w:rsidRPr="009B6FF2">
        <w:rPr>
          <w:rFonts w:ascii="Arial" w:hAnsi="Arial" w:cs="Arial"/>
          <w:b/>
          <w:color w:val="000000"/>
        </w:rPr>
        <w:t xml:space="preserve">Reference: </w:t>
      </w:r>
    </w:p>
    <w:p w:rsidR="00E57B46" w:rsidRPr="009B6FF2" w:rsidRDefault="00E57B46" w:rsidP="00CA73A3">
      <w:pPr>
        <w:numPr>
          <w:ilvl w:val="0"/>
          <w:numId w:val="90"/>
        </w:numPr>
        <w:tabs>
          <w:tab w:val="left" w:pos="0"/>
        </w:tabs>
        <w:spacing w:after="0" w:line="240" w:lineRule="auto"/>
        <w:jc w:val="both"/>
        <w:rPr>
          <w:rStyle w:val="cit"/>
          <w:rFonts w:ascii="Arial" w:hAnsi="Arial" w:cs="Arial"/>
          <w:color w:val="000000"/>
        </w:rPr>
      </w:pPr>
      <w:r w:rsidRPr="009B6FF2">
        <w:rPr>
          <w:rFonts w:ascii="Arial" w:hAnsi="Arial" w:cs="Arial"/>
          <w:color w:val="000000"/>
        </w:rPr>
        <w:t xml:space="preserve">Murray KN, Dreska M, Nasiadka A, Rinne M, Matthews JL, Carmichael C, Bauer J, Varga ZM, Westerfield M. 2011. Transmission, Diagnosis and Recommendations for control of Pseudeoloma neurophilia Infections in Laboratory Zebrafish (Danio rerio) Facilities. Comparative Medicine </w:t>
      </w:r>
      <w:r w:rsidRPr="009B6FF2">
        <w:rPr>
          <w:rStyle w:val="cit"/>
          <w:rFonts w:ascii="Arial" w:hAnsi="Arial" w:cs="Arial"/>
        </w:rPr>
        <w:t>61(4): 322-329.</w:t>
      </w:r>
    </w:p>
    <w:p w:rsidR="00E57B46" w:rsidRPr="009B6FF2" w:rsidRDefault="00E57B46" w:rsidP="00CA73A3">
      <w:pPr>
        <w:pStyle w:val="intro"/>
        <w:numPr>
          <w:ilvl w:val="0"/>
          <w:numId w:val="90"/>
        </w:numPr>
        <w:spacing w:before="0" w:beforeAutospacing="0" w:after="0" w:afterAutospacing="0"/>
        <w:jc w:val="both"/>
        <w:rPr>
          <w:rFonts w:ascii="Arial" w:hAnsi="Arial" w:cs="Arial"/>
          <w:sz w:val="22"/>
          <w:szCs w:val="22"/>
        </w:rPr>
      </w:pPr>
      <w:r w:rsidRPr="009B6FF2">
        <w:rPr>
          <w:rFonts w:ascii="Arial" w:eastAsiaTheme="minorHAnsi" w:hAnsi="Arial" w:cs="Arial"/>
          <w:iCs/>
          <w:sz w:val="22"/>
          <w:szCs w:val="22"/>
          <w:lang w:eastAsia="en-US"/>
        </w:rPr>
        <w:t>Sanders JL, Watral V, and Kent ML</w:t>
      </w:r>
      <w:r w:rsidRPr="009B6FF2">
        <w:rPr>
          <w:rStyle w:val="citationauthor"/>
          <w:rFonts w:ascii="Arial" w:hAnsi="Arial" w:cs="Arial"/>
          <w:sz w:val="22"/>
          <w:szCs w:val="22"/>
        </w:rPr>
        <w:t xml:space="preserve">. </w:t>
      </w:r>
      <w:r w:rsidRPr="009B6FF2">
        <w:rPr>
          <w:rStyle w:val="citationdate"/>
          <w:rFonts w:ascii="Arial" w:hAnsi="Arial" w:cs="Arial"/>
          <w:sz w:val="22"/>
          <w:szCs w:val="22"/>
        </w:rPr>
        <w:t>2012.</w:t>
      </w:r>
      <w:r w:rsidRPr="009B6FF2">
        <w:rPr>
          <w:rFonts w:ascii="Arial" w:eastAsiaTheme="minorHAnsi" w:hAnsi="Arial" w:cs="Arial"/>
          <w:sz w:val="22"/>
          <w:szCs w:val="22"/>
          <w:lang w:eastAsia="en-US"/>
        </w:rPr>
        <w:t xml:space="preserve"> Microsporidiosis in Zebrafish Research Facilities.</w:t>
      </w:r>
      <w:r w:rsidRPr="009B6FF2">
        <w:rPr>
          <w:rStyle w:val="citationdate"/>
          <w:rFonts w:ascii="Arial" w:hAnsi="Arial" w:cs="Arial"/>
          <w:sz w:val="22"/>
          <w:szCs w:val="22"/>
        </w:rPr>
        <w:t xml:space="preserve"> </w:t>
      </w:r>
      <w:r w:rsidRPr="009B6FF2">
        <w:rPr>
          <w:rStyle w:val="citationjournaltitle"/>
          <w:rFonts w:ascii="Arial" w:hAnsi="Arial" w:cs="Arial"/>
          <w:i/>
          <w:sz w:val="22"/>
          <w:szCs w:val="22"/>
        </w:rPr>
        <w:t>ILAR</w:t>
      </w:r>
      <w:r w:rsidRPr="009B6FF2">
        <w:rPr>
          <w:rStyle w:val="citationissue"/>
          <w:rFonts w:ascii="Arial" w:hAnsi="Arial" w:cs="Arial"/>
          <w:sz w:val="22"/>
          <w:szCs w:val="22"/>
        </w:rPr>
        <w:t xml:space="preserve"> 53(2): pp.</w:t>
      </w:r>
      <w:r w:rsidRPr="009B6FF2">
        <w:rPr>
          <w:rFonts w:ascii="Arial" w:hAnsi="Arial" w:cs="Arial"/>
          <w:sz w:val="22"/>
          <w:szCs w:val="22"/>
        </w:rPr>
        <w:t xml:space="preserve"> </w:t>
      </w:r>
      <w:r w:rsidRPr="009B6FF2">
        <w:rPr>
          <w:rStyle w:val="citationstartpage"/>
          <w:rFonts w:ascii="Arial" w:hAnsi="Arial" w:cs="Arial"/>
          <w:sz w:val="22"/>
          <w:szCs w:val="22"/>
        </w:rPr>
        <w:t>106-113.</w:t>
      </w:r>
      <w:r w:rsidRPr="009B6FF2">
        <w:rPr>
          <w:rFonts w:ascii="Arial" w:hAnsi="Arial" w:cs="Arial"/>
          <w:sz w:val="22"/>
          <w:szCs w:val="22"/>
        </w:rPr>
        <w:t xml:space="preserve"> </w:t>
      </w:r>
    </w:p>
    <w:p w:rsidR="00E57B46" w:rsidRPr="009B6FF2" w:rsidRDefault="00E57B46" w:rsidP="009B6FF2">
      <w:pPr>
        <w:pStyle w:val="NoSpacing"/>
        <w:jc w:val="both"/>
        <w:rPr>
          <w:rFonts w:ascii="Arial" w:hAnsi="Arial" w:cs="Arial"/>
          <w:b/>
          <w:color w:val="000000"/>
        </w:rPr>
      </w:pPr>
      <w:r w:rsidRPr="009B6FF2">
        <w:rPr>
          <w:rFonts w:ascii="Arial" w:hAnsi="Arial" w:cs="Arial"/>
          <w:b/>
          <w:color w:val="000000"/>
        </w:rPr>
        <w:t>Domain 1; Secondary Species – Zebrafish (</w:t>
      </w:r>
      <w:r w:rsidRPr="009B6FF2">
        <w:rPr>
          <w:rFonts w:ascii="Arial" w:hAnsi="Arial" w:cs="Arial"/>
          <w:b/>
          <w:i/>
          <w:color w:val="000000"/>
        </w:rPr>
        <w:t>Danio rerio</w:t>
      </w:r>
      <w:r w:rsidRPr="009B6FF2">
        <w:rPr>
          <w:rFonts w:ascii="Arial" w:hAnsi="Arial" w:cs="Arial"/>
          <w:b/>
          <w:color w:val="000000"/>
        </w:rPr>
        <w:t>).</w:t>
      </w:r>
    </w:p>
    <w:p w:rsidR="00E57B46" w:rsidRPr="009B6FF2" w:rsidRDefault="00E57B46"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797A71"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40</w:t>
      </w:r>
      <w:r w:rsidR="00797A71" w:rsidRPr="009B6FF2">
        <w:rPr>
          <w:rFonts w:ascii="Arial" w:hAnsi="Arial" w:cs="Arial"/>
        </w:rPr>
        <w:t xml:space="preserve">:  For data with this frequency distribution, what percentage of the area under the curve is located within one standard deviation of the mean?  </w:t>
      </w:r>
    </w:p>
    <w:p w:rsidR="00797A71" w:rsidRPr="009B6FF2" w:rsidRDefault="00797A71" w:rsidP="009B6FF2">
      <w:pPr>
        <w:spacing w:after="0" w:line="240" w:lineRule="auto"/>
        <w:contextualSpacing/>
        <w:rPr>
          <w:rFonts w:ascii="Arial" w:hAnsi="Arial" w:cs="Arial"/>
        </w:rPr>
      </w:pPr>
    </w:p>
    <w:p w:rsidR="00797A71" w:rsidRPr="009B6FF2" w:rsidRDefault="00797A71" w:rsidP="002D113E">
      <w:pPr>
        <w:spacing w:after="0" w:line="240" w:lineRule="auto"/>
        <w:ind w:left="1440" w:hanging="360"/>
        <w:contextualSpacing/>
        <w:rPr>
          <w:rFonts w:ascii="Arial" w:hAnsi="Arial" w:cs="Arial"/>
        </w:rPr>
      </w:pPr>
      <w:r w:rsidRPr="009B6FF2">
        <w:rPr>
          <w:rFonts w:ascii="Arial" w:hAnsi="Arial" w:cs="Arial"/>
        </w:rPr>
        <w:t xml:space="preserve">a. </w:t>
      </w:r>
      <w:r w:rsidRPr="009B6FF2">
        <w:rPr>
          <w:rFonts w:ascii="Arial" w:hAnsi="Arial" w:cs="Arial"/>
        </w:rPr>
        <w:tab/>
        <w:t xml:space="preserve">33%  </w:t>
      </w:r>
    </w:p>
    <w:p w:rsidR="00797A71" w:rsidRPr="009B6FF2" w:rsidRDefault="00797A71" w:rsidP="002D113E">
      <w:pPr>
        <w:spacing w:after="0" w:line="240" w:lineRule="auto"/>
        <w:ind w:left="1440" w:hanging="360"/>
        <w:contextualSpacing/>
        <w:rPr>
          <w:rFonts w:ascii="Arial" w:hAnsi="Arial" w:cs="Arial"/>
        </w:rPr>
      </w:pPr>
      <w:r w:rsidRPr="009B6FF2">
        <w:rPr>
          <w:rFonts w:ascii="Arial" w:hAnsi="Arial" w:cs="Arial"/>
        </w:rPr>
        <w:t xml:space="preserve">b. </w:t>
      </w:r>
      <w:r w:rsidRPr="009B6FF2">
        <w:rPr>
          <w:rFonts w:ascii="Arial" w:hAnsi="Arial" w:cs="Arial"/>
        </w:rPr>
        <w:tab/>
        <w:t xml:space="preserve">50%  </w:t>
      </w:r>
    </w:p>
    <w:p w:rsidR="00797A71" w:rsidRPr="009B6FF2" w:rsidRDefault="00797A71" w:rsidP="002D113E">
      <w:pPr>
        <w:spacing w:after="0" w:line="240" w:lineRule="auto"/>
        <w:ind w:left="1440" w:hanging="360"/>
        <w:contextualSpacing/>
        <w:rPr>
          <w:rFonts w:ascii="Arial" w:hAnsi="Arial" w:cs="Arial"/>
        </w:rPr>
      </w:pPr>
      <w:r w:rsidRPr="009B6FF2">
        <w:rPr>
          <w:rFonts w:ascii="Arial" w:hAnsi="Arial" w:cs="Arial"/>
        </w:rPr>
        <w:t xml:space="preserve">c. </w:t>
      </w:r>
      <w:r w:rsidRPr="009B6FF2">
        <w:rPr>
          <w:rFonts w:ascii="Arial" w:hAnsi="Arial" w:cs="Arial"/>
        </w:rPr>
        <w:tab/>
        <w:t xml:space="preserve">68%  </w:t>
      </w:r>
    </w:p>
    <w:p w:rsidR="00797A71" w:rsidRPr="009B6FF2" w:rsidRDefault="00797A71" w:rsidP="002D113E">
      <w:pPr>
        <w:spacing w:after="0" w:line="240" w:lineRule="auto"/>
        <w:ind w:left="1440" w:hanging="360"/>
        <w:contextualSpacing/>
        <w:rPr>
          <w:rFonts w:ascii="Arial" w:hAnsi="Arial" w:cs="Arial"/>
        </w:rPr>
      </w:pPr>
      <w:r w:rsidRPr="009B6FF2">
        <w:rPr>
          <w:rFonts w:ascii="Arial" w:hAnsi="Arial" w:cs="Arial"/>
        </w:rPr>
        <w:t xml:space="preserve">d. </w:t>
      </w:r>
      <w:r w:rsidRPr="009B6FF2">
        <w:rPr>
          <w:rFonts w:ascii="Arial" w:hAnsi="Arial" w:cs="Arial"/>
        </w:rPr>
        <w:tab/>
        <w:t xml:space="preserve">95%  </w:t>
      </w:r>
    </w:p>
    <w:p w:rsidR="00797A71" w:rsidRPr="009B6FF2" w:rsidRDefault="00797A71" w:rsidP="002D113E">
      <w:pPr>
        <w:spacing w:after="0" w:line="240" w:lineRule="auto"/>
        <w:ind w:left="1440" w:hanging="360"/>
        <w:contextualSpacing/>
        <w:rPr>
          <w:rFonts w:ascii="Arial" w:hAnsi="Arial" w:cs="Arial"/>
        </w:rPr>
      </w:pPr>
      <w:r w:rsidRPr="009B6FF2">
        <w:rPr>
          <w:rFonts w:ascii="Arial" w:hAnsi="Arial" w:cs="Arial"/>
        </w:rPr>
        <w:t xml:space="preserve">e. </w:t>
      </w:r>
      <w:r w:rsidRPr="009B6FF2">
        <w:rPr>
          <w:rFonts w:ascii="Arial" w:hAnsi="Arial" w:cs="Arial"/>
        </w:rPr>
        <w:tab/>
        <w:t>It varies with the magnitude of the standard deviation</w:t>
      </w:r>
    </w:p>
    <w:p w:rsidR="00797A71" w:rsidRPr="009B6FF2" w:rsidRDefault="00797A71" w:rsidP="009B6FF2">
      <w:pPr>
        <w:spacing w:after="0" w:line="240" w:lineRule="auto"/>
        <w:ind w:left="720"/>
        <w:contextualSpacing/>
        <w:rPr>
          <w:rFonts w:ascii="Arial" w:hAnsi="Arial" w:cs="Arial"/>
        </w:rPr>
      </w:pPr>
    </w:p>
    <w:p w:rsidR="00797A71" w:rsidRPr="009B6FF2" w:rsidRDefault="00797A71" w:rsidP="009B6FF2">
      <w:pPr>
        <w:spacing w:after="0" w:line="240" w:lineRule="auto"/>
        <w:contextualSpacing/>
        <w:rPr>
          <w:rFonts w:ascii="Arial" w:hAnsi="Arial" w:cs="Arial"/>
          <w:b/>
        </w:rPr>
      </w:pPr>
      <w:r w:rsidRPr="009B6FF2">
        <w:rPr>
          <w:rFonts w:ascii="Arial" w:hAnsi="Arial" w:cs="Arial"/>
          <w:b/>
        </w:rPr>
        <w:t>Answer: c.  68%</w:t>
      </w:r>
    </w:p>
    <w:p w:rsidR="00797A71" w:rsidRPr="009B6FF2" w:rsidRDefault="00797A71" w:rsidP="009B6FF2">
      <w:pPr>
        <w:spacing w:after="0" w:line="240" w:lineRule="auto"/>
        <w:contextualSpacing/>
        <w:rPr>
          <w:rFonts w:ascii="Arial" w:hAnsi="Arial" w:cs="Arial"/>
        </w:rPr>
      </w:pPr>
      <w:r w:rsidRPr="009B6FF2">
        <w:rPr>
          <w:rFonts w:ascii="Arial" w:hAnsi="Arial" w:cs="Arial"/>
          <w:b/>
        </w:rPr>
        <w:t>References:</w:t>
      </w:r>
      <w:r w:rsidRPr="009B6FF2">
        <w:rPr>
          <w:rFonts w:ascii="Arial" w:hAnsi="Arial" w:cs="Arial"/>
        </w:rPr>
        <w:t xml:space="preserve">  </w:t>
      </w:r>
    </w:p>
    <w:p w:rsidR="00797A71" w:rsidRPr="009B6FF2" w:rsidRDefault="00797A71" w:rsidP="009B6FF2">
      <w:pPr>
        <w:pStyle w:val="ListParagraph"/>
        <w:tabs>
          <w:tab w:val="left" w:pos="-1530"/>
        </w:tabs>
        <w:spacing w:after="0" w:line="240" w:lineRule="auto"/>
        <w:ind w:hanging="360"/>
        <w:rPr>
          <w:rFonts w:ascii="Arial" w:hAnsi="Arial" w:cs="Arial"/>
        </w:rPr>
      </w:pPr>
      <w:r w:rsidRPr="009B6FF2">
        <w:rPr>
          <w:rFonts w:ascii="Arial" w:hAnsi="Arial" w:cs="Arial"/>
        </w:rPr>
        <w:t xml:space="preserve">1) </w:t>
      </w:r>
      <w:r w:rsidRPr="009B6FF2">
        <w:rPr>
          <w:rFonts w:ascii="Arial" w:hAnsi="Arial" w:cs="Arial"/>
        </w:rPr>
        <w:tab/>
        <w:t xml:space="preserve">Hennekers CH, Buring JE. 1987. </w:t>
      </w:r>
      <w:r w:rsidRPr="009B6FF2">
        <w:rPr>
          <w:rFonts w:ascii="Arial" w:hAnsi="Arial" w:cs="Arial"/>
          <w:u w:val="single"/>
        </w:rPr>
        <w:t>Epidemiology in Medicine</w:t>
      </w:r>
      <w:r w:rsidRPr="009B6FF2">
        <w:rPr>
          <w:rFonts w:ascii="Arial" w:hAnsi="Arial" w:cs="Arial"/>
        </w:rPr>
        <w:t>, Little Brown and Co: Boston, MA. Chapter 9 – Presentation and Summarization of Data, p. 238.</w:t>
      </w:r>
    </w:p>
    <w:p w:rsidR="00797A71" w:rsidRPr="009B6FF2" w:rsidRDefault="00797A71" w:rsidP="009B6FF2">
      <w:pPr>
        <w:pStyle w:val="ListParagraph"/>
        <w:tabs>
          <w:tab w:val="left" w:pos="-1530"/>
        </w:tabs>
        <w:spacing w:after="0" w:line="240" w:lineRule="auto"/>
        <w:ind w:hanging="360"/>
        <w:rPr>
          <w:rFonts w:ascii="Arial" w:hAnsi="Arial" w:cs="Arial"/>
        </w:rPr>
      </w:pPr>
      <w:r w:rsidRPr="009B6FF2">
        <w:rPr>
          <w:rFonts w:ascii="Arial" w:hAnsi="Arial" w:cs="Arial"/>
        </w:rPr>
        <w:t xml:space="preserve">2) </w:t>
      </w:r>
      <w:r w:rsidRPr="009B6FF2">
        <w:rPr>
          <w:rFonts w:ascii="Arial" w:hAnsi="Arial" w:cs="Arial"/>
        </w:rPr>
        <w:tab/>
        <w:t>https://www.mathsisfun.com/data/standard-normal-distribution.html</w:t>
      </w:r>
    </w:p>
    <w:p w:rsidR="00797A71" w:rsidRPr="009B6FF2" w:rsidRDefault="00797A71" w:rsidP="009B6FF2">
      <w:pPr>
        <w:spacing w:after="0" w:line="240" w:lineRule="auto"/>
        <w:contextualSpacing/>
        <w:rPr>
          <w:rFonts w:ascii="Arial" w:hAnsi="Arial" w:cs="Arial"/>
          <w:b/>
        </w:rPr>
      </w:pPr>
      <w:r w:rsidRPr="009B6FF2">
        <w:rPr>
          <w:rFonts w:ascii="Arial" w:hAnsi="Arial" w:cs="Arial"/>
          <w:b/>
        </w:rPr>
        <w:t>Domain 3</w:t>
      </w:r>
    </w:p>
    <w:p w:rsidR="00797A71" w:rsidRPr="009B6FF2" w:rsidRDefault="00797A71"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41</w:t>
      </w:r>
      <w:r w:rsidR="00E57B46" w:rsidRPr="009B6FF2">
        <w:rPr>
          <w:rFonts w:ascii="Arial" w:hAnsi="Arial" w:cs="Arial"/>
        </w:rPr>
        <w:t xml:space="preserve">: </w:t>
      </w:r>
      <w:r w:rsidR="00E57B46" w:rsidRPr="009B6FF2">
        <w:rPr>
          <w:rFonts w:ascii="Arial" w:hAnsi="Arial" w:cs="Arial"/>
          <w:lang w:val="en-SG"/>
        </w:rPr>
        <w:t>What is the condition shown here, which may be seen during ocular development in Wistar Hannover (WH) rats?</w:t>
      </w:r>
    </w:p>
    <w:p w:rsidR="00E57B46" w:rsidRPr="009B6FF2" w:rsidRDefault="00E57B46" w:rsidP="009B6FF2">
      <w:pPr>
        <w:spacing w:after="0" w:line="240" w:lineRule="auto"/>
        <w:contextualSpacing/>
        <w:rPr>
          <w:rFonts w:ascii="Arial" w:hAnsi="Arial" w:cs="Arial"/>
        </w:rPr>
      </w:pPr>
    </w:p>
    <w:p w:rsidR="00E57B46" w:rsidRPr="009B6FF2" w:rsidRDefault="00E57B46" w:rsidP="002D113E">
      <w:pPr>
        <w:spacing w:after="0" w:line="240" w:lineRule="auto"/>
        <w:ind w:left="1440" w:hanging="360"/>
        <w:jc w:val="both"/>
        <w:rPr>
          <w:rFonts w:ascii="Arial" w:hAnsi="Arial" w:cs="Arial"/>
          <w:lang w:val="en-SG"/>
        </w:rPr>
      </w:pPr>
      <w:r w:rsidRPr="009B6FF2">
        <w:rPr>
          <w:rFonts w:ascii="Arial" w:hAnsi="Arial" w:cs="Arial"/>
          <w:lang w:val="en-SG"/>
        </w:rPr>
        <w:t xml:space="preserve">a. </w:t>
      </w:r>
      <w:r w:rsidR="002D113E">
        <w:rPr>
          <w:rFonts w:ascii="Arial" w:hAnsi="Arial" w:cs="Arial"/>
          <w:lang w:val="en-SG"/>
        </w:rPr>
        <w:tab/>
      </w:r>
      <w:r w:rsidRPr="009B6FF2">
        <w:rPr>
          <w:rFonts w:ascii="Arial" w:hAnsi="Arial" w:cs="Arial"/>
          <w:lang w:val="en-SG"/>
        </w:rPr>
        <w:t>Diffuse retinal detachment</w:t>
      </w:r>
    </w:p>
    <w:p w:rsidR="00E57B46" w:rsidRPr="009B6FF2" w:rsidRDefault="00E57B46" w:rsidP="002D113E">
      <w:pPr>
        <w:spacing w:after="0" w:line="240" w:lineRule="auto"/>
        <w:ind w:left="1440" w:hanging="360"/>
        <w:jc w:val="both"/>
        <w:rPr>
          <w:rFonts w:ascii="Arial" w:hAnsi="Arial" w:cs="Arial"/>
          <w:lang w:val="en-SG"/>
        </w:rPr>
      </w:pPr>
      <w:r w:rsidRPr="009B6FF2">
        <w:rPr>
          <w:rFonts w:ascii="Arial" w:hAnsi="Arial" w:cs="Arial"/>
          <w:lang w:val="en-SG"/>
        </w:rPr>
        <w:t xml:space="preserve">b. </w:t>
      </w:r>
      <w:r w:rsidR="002D113E">
        <w:rPr>
          <w:rFonts w:ascii="Arial" w:hAnsi="Arial" w:cs="Arial"/>
          <w:lang w:val="en-SG"/>
        </w:rPr>
        <w:tab/>
      </w:r>
      <w:r w:rsidRPr="009B6FF2">
        <w:rPr>
          <w:rFonts w:ascii="Arial" w:hAnsi="Arial" w:cs="Arial"/>
          <w:lang w:val="en-SG"/>
        </w:rPr>
        <w:t>Spontaneous intraocular hemorrhage and retina pigment deposition</w:t>
      </w:r>
    </w:p>
    <w:p w:rsidR="00E57B46" w:rsidRPr="009B6FF2" w:rsidRDefault="00E57B46" w:rsidP="002D113E">
      <w:pPr>
        <w:spacing w:after="0" w:line="240" w:lineRule="auto"/>
        <w:ind w:left="1440" w:hanging="360"/>
        <w:jc w:val="both"/>
        <w:rPr>
          <w:rFonts w:ascii="Arial" w:hAnsi="Arial" w:cs="Arial"/>
          <w:lang w:val="en-SG"/>
        </w:rPr>
      </w:pPr>
      <w:r w:rsidRPr="009B6FF2">
        <w:rPr>
          <w:rFonts w:ascii="Arial" w:hAnsi="Arial" w:cs="Arial"/>
          <w:lang w:val="en-SG"/>
        </w:rPr>
        <w:t xml:space="preserve">c. </w:t>
      </w:r>
      <w:r w:rsidR="002D113E">
        <w:rPr>
          <w:rFonts w:ascii="Arial" w:hAnsi="Arial" w:cs="Arial"/>
          <w:lang w:val="en-SG"/>
        </w:rPr>
        <w:tab/>
      </w:r>
      <w:r w:rsidRPr="009B6FF2">
        <w:rPr>
          <w:rFonts w:ascii="Arial" w:hAnsi="Arial" w:cs="Arial"/>
          <w:lang w:val="en-SG"/>
        </w:rPr>
        <w:t>Optic nerve degeneration</w:t>
      </w:r>
    </w:p>
    <w:p w:rsidR="00E57B46" w:rsidRPr="009B6FF2" w:rsidRDefault="00E57B46" w:rsidP="002D113E">
      <w:pPr>
        <w:spacing w:after="0" w:line="240" w:lineRule="auto"/>
        <w:ind w:left="1440" w:hanging="360"/>
        <w:jc w:val="both"/>
        <w:rPr>
          <w:rFonts w:ascii="Arial" w:hAnsi="Arial" w:cs="Arial"/>
          <w:lang w:val="en-SG"/>
        </w:rPr>
      </w:pPr>
      <w:r w:rsidRPr="009B6FF2">
        <w:rPr>
          <w:rFonts w:ascii="Arial" w:hAnsi="Arial" w:cs="Arial"/>
          <w:lang w:val="en-SG"/>
        </w:rPr>
        <w:t xml:space="preserve">d. </w:t>
      </w:r>
      <w:r w:rsidR="002D113E">
        <w:rPr>
          <w:rFonts w:ascii="Arial" w:hAnsi="Arial" w:cs="Arial"/>
          <w:lang w:val="en-SG"/>
        </w:rPr>
        <w:tab/>
      </w:r>
      <w:r w:rsidRPr="009B6FF2">
        <w:rPr>
          <w:rFonts w:ascii="Arial" w:hAnsi="Arial" w:cs="Arial"/>
          <w:lang w:val="en-SG"/>
        </w:rPr>
        <w:t>Corneal opacity and lenticular cataractous change</w:t>
      </w:r>
    </w:p>
    <w:p w:rsidR="00E57B46" w:rsidRPr="009B6FF2" w:rsidRDefault="00E57B46" w:rsidP="002D113E">
      <w:pPr>
        <w:spacing w:after="0" w:line="240" w:lineRule="auto"/>
        <w:ind w:left="1440" w:hanging="360"/>
        <w:jc w:val="both"/>
        <w:rPr>
          <w:rFonts w:ascii="Arial" w:hAnsi="Arial" w:cs="Arial"/>
          <w:lang w:val="en-SG"/>
        </w:rPr>
      </w:pPr>
      <w:r w:rsidRPr="009B6FF2">
        <w:rPr>
          <w:rFonts w:ascii="Arial" w:hAnsi="Arial" w:cs="Arial"/>
          <w:lang w:val="en-SG"/>
        </w:rPr>
        <w:t xml:space="preserve">e. </w:t>
      </w:r>
      <w:r w:rsidR="002D113E">
        <w:rPr>
          <w:rFonts w:ascii="Arial" w:hAnsi="Arial" w:cs="Arial"/>
          <w:lang w:val="en-SG"/>
        </w:rPr>
        <w:tab/>
      </w:r>
      <w:r w:rsidRPr="009B6FF2">
        <w:rPr>
          <w:rFonts w:ascii="Arial" w:hAnsi="Arial" w:cs="Arial"/>
          <w:lang w:val="en-SG"/>
        </w:rPr>
        <w:t>Asteroid hyalosis</w:t>
      </w:r>
    </w:p>
    <w:p w:rsidR="00E57B46" w:rsidRPr="009B6FF2" w:rsidRDefault="00E57B46" w:rsidP="009B6FF2">
      <w:pPr>
        <w:spacing w:after="0" w:line="240" w:lineRule="auto"/>
        <w:jc w:val="both"/>
        <w:rPr>
          <w:rFonts w:ascii="Arial" w:hAnsi="Arial" w:cs="Arial"/>
          <w:lang w:val="en-SG"/>
        </w:rPr>
      </w:pPr>
    </w:p>
    <w:p w:rsidR="00E57B46" w:rsidRPr="009B6FF2" w:rsidRDefault="00E57B46" w:rsidP="009B6FF2">
      <w:pPr>
        <w:spacing w:after="0" w:line="240" w:lineRule="auto"/>
        <w:jc w:val="both"/>
        <w:rPr>
          <w:rFonts w:ascii="Arial" w:hAnsi="Arial" w:cs="Arial"/>
          <w:b/>
          <w:lang w:val="en-SG"/>
        </w:rPr>
      </w:pPr>
      <w:r w:rsidRPr="009B6FF2">
        <w:rPr>
          <w:rFonts w:ascii="Arial" w:hAnsi="Arial" w:cs="Arial"/>
          <w:b/>
          <w:lang w:val="en-SG"/>
        </w:rPr>
        <w:t>Answer: b. Spontaneous intraocular hemorrhage and retina pigment deposition</w:t>
      </w:r>
    </w:p>
    <w:p w:rsidR="00E57B46" w:rsidRPr="009B6FF2" w:rsidRDefault="00E57B46" w:rsidP="009B6FF2">
      <w:pPr>
        <w:spacing w:after="0" w:line="240" w:lineRule="auto"/>
        <w:jc w:val="both"/>
        <w:rPr>
          <w:rFonts w:ascii="Arial" w:hAnsi="Arial" w:cs="Arial"/>
          <w:b/>
          <w:lang w:val="en-SG"/>
        </w:rPr>
      </w:pPr>
      <w:r w:rsidRPr="009B6FF2">
        <w:rPr>
          <w:rFonts w:ascii="Arial" w:hAnsi="Arial" w:cs="Arial"/>
          <w:b/>
          <w:lang w:val="en-SG"/>
        </w:rPr>
        <w:t xml:space="preserve">References: </w:t>
      </w:r>
    </w:p>
    <w:p w:rsidR="00E57B46" w:rsidRPr="009B6FF2" w:rsidRDefault="00E57B46" w:rsidP="00CA73A3">
      <w:pPr>
        <w:pStyle w:val="ListParagraph"/>
        <w:numPr>
          <w:ilvl w:val="0"/>
          <w:numId w:val="91"/>
        </w:numPr>
        <w:spacing w:after="0" w:line="240" w:lineRule="auto"/>
        <w:contextualSpacing w:val="0"/>
        <w:jc w:val="both"/>
        <w:rPr>
          <w:rFonts w:ascii="Arial" w:hAnsi="Arial" w:cs="Arial"/>
          <w:lang w:val="en-SG"/>
        </w:rPr>
      </w:pPr>
      <w:r w:rsidRPr="009B6FF2">
        <w:rPr>
          <w:rFonts w:ascii="Arial" w:hAnsi="Arial" w:cs="Arial"/>
          <w:lang w:val="en-SG"/>
        </w:rPr>
        <w:t>Inagaki K, Koga H, Inoue K, Suzuki K, Suzuki H. Spontaneous intraocular hemorrhage in rats during postnatal ocular development. Comp Med. 2014 Feb;64(1):34-43.</w:t>
      </w:r>
    </w:p>
    <w:p w:rsidR="00E57B46" w:rsidRPr="009B6FF2" w:rsidRDefault="00E57B46" w:rsidP="00CA73A3">
      <w:pPr>
        <w:pStyle w:val="ListParagraph"/>
        <w:numPr>
          <w:ilvl w:val="0"/>
          <w:numId w:val="91"/>
        </w:numPr>
        <w:spacing w:after="0" w:line="240" w:lineRule="auto"/>
        <w:contextualSpacing w:val="0"/>
        <w:jc w:val="both"/>
        <w:rPr>
          <w:rFonts w:ascii="Arial" w:hAnsi="Arial" w:cs="Arial"/>
          <w:lang w:val="en-SG"/>
        </w:rPr>
      </w:pPr>
      <w:r w:rsidRPr="009B6FF2">
        <w:rPr>
          <w:rFonts w:ascii="Arial" w:hAnsi="Arial" w:cs="Arial"/>
          <w:lang w:val="en-SG"/>
        </w:rPr>
        <w:t xml:space="preserve">Hojman AS, Otzen LW, Schrøder-Hansen LM, Wegener KM. Pigment Deposition in the Rat Retina. Toxicol Pathol. 2015 Aug;43(6):890-2. </w:t>
      </w:r>
    </w:p>
    <w:p w:rsidR="00E57B46" w:rsidRPr="009B6FF2" w:rsidRDefault="00E57B46" w:rsidP="009B6FF2">
      <w:pPr>
        <w:spacing w:after="0" w:line="240" w:lineRule="auto"/>
        <w:jc w:val="both"/>
        <w:rPr>
          <w:rFonts w:ascii="Arial" w:hAnsi="Arial" w:cs="Arial"/>
          <w:b/>
          <w:lang w:val="en-SG"/>
        </w:rPr>
      </w:pPr>
      <w:r w:rsidRPr="009B6FF2">
        <w:rPr>
          <w:rFonts w:ascii="Arial" w:hAnsi="Arial" w:cs="Arial"/>
          <w:b/>
          <w:lang w:val="en-SG"/>
        </w:rPr>
        <w:t>Domain 1; Primary Species – Rat (</w:t>
      </w:r>
      <w:r w:rsidRPr="009B6FF2">
        <w:rPr>
          <w:rFonts w:ascii="Arial" w:hAnsi="Arial" w:cs="Arial"/>
          <w:b/>
          <w:i/>
          <w:lang w:val="en-SG"/>
        </w:rPr>
        <w:t>Rattus norvegicus</w:t>
      </w:r>
      <w:r w:rsidRPr="009B6FF2">
        <w:rPr>
          <w:rFonts w:ascii="Arial" w:hAnsi="Arial" w:cs="Arial"/>
          <w:b/>
          <w:lang w:val="en-SG"/>
        </w:rPr>
        <w:t>)</w:t>
      </w:r>
    </w:p>
    <w:p w:rsidR="00E57B46" w:rsidRPr="009B6FF2" w:rsidRDefault="00E57B46"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42</w:t>
      </w:r>
      <w:r w:rsidR="00891808" w:rsidRPr="009B6FF2">
        <w:rPr>
          <w:rFonts w:ascii="Arial" w:hAnsi="Arial" w:cs="Arial"/>
        </w:rPr>
        <w:t>:  The diagram below depicts a method to evaluate what in respect to mice?</w:t>
      </w:r>
    </w:p>
    <w:p w:rsidR="00891808" w:rsidRPr="009B6FF2" w:rsidRDefault="00891808" w:rsidP="009B6FF2">
      <w:pPr>
        <w:spacing w:after="0" w:line="240" w:lineRule="auto"/>
        <w:contextualSpacing/>
        <w:rPr>
          <w:rFonts w:ascii="Arial" w:hAnsi="Arial" w:cs="Arial"/>
        </w:rPr>
      </w:pPr>
    </w:p>
    <w:p w:rsidR="00891808" w:rsidRPr="009B6FF2" w:rsidRDefault="00891808" w:rsidP="002D113E">
      <w:pPr>
        <w:spacing w:after="0" w:line="240" w:lineRule="auto"/>
        <w:ind w:left="1440" w:hanging="360"/>
        <w:rPr>
          <w:rFonts w:ascii="Arial" w:hAnsi="Arial" w:cs="Arial"/>
        </w:rPr>
      </w:pPr>
      <w:r w:rsidRPr="009B6FF2">
        <w:rPr>
          <w:rFonts w:ascii="Arial" w:hAnsi="Arial" w:cs="Arial"/>
        </w:rPr>
        <w:t>a.</w:t>
      </w:r>
      <w:r w:rsidR="002D113E">
        <w:rPr>
          <w:rFonts w:ascii="Arial" w:hAnsi="Arial" w:cs="Arial"/>
        </w:rPr>
        <w:tab/>
      </w:r>
      <w:r w:rsidRPr="009B6FF2">
        <w:rPr>
          <w:rFonts w:ascii="Arial" w:hAnsi="Arial" w:cs="Arial"/>
        </w:rPr>
        <w:t>vibration</w:t>
      </w:r>
    </w:p>
    <w:p w:rsidR="00891808" w:rsidRPr="009B6FF2" w:rsidRDefault="002D113E" w:rsidP="002D113E">
      <w:pPr>
        <w:spacing w:after="0" w:line="240" w:lineRule="auto"/>
        <w:ind w:left="1440" w:hanging="360"/>
        <w:rPr>
          <w:rFonts w:ascii="Arial" w:hAnsi="Arial" w:cs="Arial"/>
        </w:rPr>
      </w:pPr>
      <w:r>
        <w:rPr>
          <w:rFonts w:ascii="Arial" w:hAnsi="Arial" w:cs="Arial"/>
        </w:rPr>
        <w:t>b.</w:t>
      </w:r>
      <w:r>
        <w:rPr>
          <w:rFonts w:ascii="Arial" w:hAnsi="Arial" w:cs="Arial"/>
        </w:rPr>
        <w:tab/>
      </w:r>
      <w:r w:rsidR="00891808" w:rsidRPr="009B6FF2">
        <w:rPr>
          <w:rFonts w:ascii="Arial" w:hAnsi="Arial" w:cs="Arial"/>
        </w:rPr>
        <w:t>G-forces</w:t>
      </w:r>
    </w:p>
    <w:p w:rsidR="00891808" w:rsidRPr="009B6FF2" w:rsidRDefault="00891808" w:rsidP="002D113E">
      <w:pPr>
        <w:spacing w:after="0" w:line="240" w:lineRule="auto"/>
        <w:ind w:left="1440" w:hanging="360"/>
        <w:rPr>
          <w:rFonts w:ascii="Arial" w:hAnsi="Arial" w:cs="Arial"/>
        </w:rPr>
      </w:pPr>
      <w:r w:rsidRPr="009B6FF2">
        <w:rPr>
          <w:rFonts w:ascii="Arial" w:hAnsi="Arial" w:cs="Arial"/>
        </w:rPr>
        <w:t>c.</w:t>
      </w:r>
      <w:r w:rsidR="002D113E">
        <w:rPr>
          <w:rFonts w:ascii="Arial" w:hAnsi="Arial" w:cs="Arial"/>
        </w:rPr>
        <w:tab/>
      </w:r>
      <w:r w:rsidRPr="009B6FF2">
        <w:rPr>
          <w:rFonts w:ascii="Arial" w:hAnsi="Arial" w:cs="Arial"/>
        </w:rPr>
        <w:t>despair (forced swimming test)</w:t>
      </w:r>
    </w:p>
    <w:p w:rsidR="00891808" w:rsidRPr="009B6FF2" w:rsidRDefault="00891808" w:rsidP="002D113E">
      <w:pPr>
        <w:spacing w:after="0" w:line="240" w:lineRule="auto"/>
        <w:ind w:left="1440" w:hanging="360"/>
        <w:rPr>
          <w:rFonts w:ascii="Arial" w:hAnsi="Arial" w:cs="Arial"/>
        </w:rPr>
      </w:pPr>
      <w:r w:rsidRPr="009B6FF2">
        <w:rPr>
          <w:rFonts w:ascii="Arial" w:hAnsi="Arial" w:cs="Arial"/>
        </w:rPr>
        <w:t>d.</w:t>
      </w:r>
      <w:r w:rsidR="002D113E">
        <w:rPr>
          <w:rFonts w:ascii="Arial" w:hAnsi="Arial" w:cs="Arial"/>
        </w:rPr>
        <w:tab/>
      </w:r>
      <w:r w:rsidRPr="009B6FF2">
        <w:rPr>
          <w:rFonts w:ascii="Arial" w:hAnsi="Arial" w:cs="Arial"/>
        </w:rPr>
        <w:t>memory (Morris maze)</w:t>
      </w:r>
    </w:p>
    <w:p w:rsidR="00891808" w:rsidRPr="009B6FF2" w:rsidRDefault="00891808" w:rsidP="002D113E">
      <w:pPr>
        <w:spacing w:after="0" w:line="240" w:lineRule="auto"/>
        <w:ind w:left="1440" w:hanging="360"/>
        <w:rPr>
          <w:rFonts w:ascii="Arial" w:hAnsi="Arial" w:cs="Arial"/>
        </w:rPr>
      </w:pPr>
      <w:r w:rsidRPr="009B6FF2">
        <w:rPr>
          <w:rFonts w:ascii="Arial" w:hAnsi="Arial" w:cs="Arial"/>
        </w:rPr>
        <w:t>e.</w:t>
      </w:r>
      <w:r w:rsidR="002D113E">
        <w:rPr>
          <w:rFonts w:ascii="Arial" w:hAnsi="Arial" w:cs="Arial"/>
        </w:rPr>
        <w:tab/>
      </w:r>
      <w:r w:rsidRPr="009B6FF2">
        <w:rPr>
          <w:rFonts w:ascii="Arial" w:hAnsi="Arial" w:cs="Arial"/>
        </w:rPr>
        <w:t>coordination (rotorod)</w:t>
      </w:r>
    </w:p>
    <w:p w:rsidR="00891808" w:rsidRPr="009B6FF2" w:rsidRDefault="00891808" w:rsidP="009B6FF2">
      <w:pPr>
        <w:spacing w:after="0" w:line="240" w:lineRule="auto"/>
        <w:rPr>
          <w:rFonts w:ascii="Arial" w:hAnsi="Arial" w:cs="Arial"/>
        </w:rPr>
      </w:pPr>
    </w:p>
    <w:p w:rsidR="00891808" w:rsidRPr="009B6FF2" w:rsidRDefault="00891808" w:rsidP="009B6FF2">
      <w:pPr>
        <w:spacing w:after="0" w:line="240" w:lineRule="auto"/>
        <w:rPr>
          <w:rFonts w:ascii="Arial" w:hAnsi="Arial" w:cs="Arial"/>
          <w:b/>
        </w:rPr>
      </w:pPr>
      <w:r w:rsidRPr="009B6FF2">
        <w:rPr>
          <w:rFonts w:ascii="Arial" w:hAnsi="Arial" w:cs="Arial"/>
          <w:b/>
        </w:rPr>
        <w:t>Answer:  a. vibration</w:t>
      </w:r>
    </w:p>
    <w:p w:rsidR="00891808" w:rsidRPr="009B6FF2" w:rsidRDefault="00891808" w:rsidP="009B6FF2">
      <w:pPr>
        <w:spacing w:after="0" w:line="240" w:lineRule="auto"/>
        <w:rPr>
          <w:rFonts w:ascii="Arial" w:hAnsi="Arial" w:cs="Arial"/>
          <w:b/>
        </w:rPr>
      </w:pPr>
      <w:r w:rsidRPr="009B6FF2">
        <w:rPr>
          <w:rFonts w:ascii="Arial" w:hAnsi="Arial" w:cs="Arial"/>
          <w:b/>
          <w:color w:val="000000"/>
        </w:rPr>
        <w:t>References:</w:t>
      </w:r>
    </w:p>
    <w:p w:rsidR="00891808" w:rsidRPr="009B6FF2" w:rsidRDefault="00891808" w:rsidP="00CA73A3">
      <w:pPr>
        <w:numPr>
          <w:ilvl w:val="0"/>
          <w:numId w:val="106"/>
        </w:numPr>
        <w:spacing w:after="0" w:line="240" w:lineRule="auto"/>
        <w:rPr>
          <w:rFonts w:ascii="Arial" w:hAnsi="Arial" w:cs="Arial"/>
        </w:rPr>
      </w:pPr>
      <w:r w:rsidRPr="009B6FF2">
        <w:rPr>
          <w:rFonts w:ascii="Arial" w:hAnsi="Arial" w:cs="Arial"/>
        </w:rPr>
        <w:t xml:space="preserve">Li, Y et al.  2015.  Characteristics of vibration that alter cardiovascular parameters in mice.  </w:t>
      </w:r>
      <w:r w:rsidRPr="009B6FF2">
        <w:rPr>
          <w:rFonts w:ascii="Arial" w:hAnsi="Arial" w:cs="Arial"/>
          <w:i/>
        </w:rPr>
        <w:t>J Am Assoc Lab Anim Sci</w:t>
      </w:r>
      <w:r w:rsidRPr="009B6FF2">
        <w:rPr>
          <w:rFonts w:ascii="Arial" w:hAnsi="Arial" w:cs="Arial"/>
        </w:rPr>
        <w:t xml:space="preserve"> 54(4): 372-377.   </w:t>
      </w:r>
    </w:p>
    <w:p w:rsidR="00891808" w:rsidRPr="009B6FF2" w:rsidRDefault="00891808" w:rsidP="009B6FF2">
      <w:pPr>
        <w:spacing w:after="0" w:line="240" w:lineRule="auto"/>
        <w:rPr>
          <w:rFonts w:ascii="Arial" w:hAnsi="Arial" w:cs="Arial"/>
          <w:b/>
          <w:color w:val="000000"/>
        </w:rPr>
      </w:pPr>
      <w:r w:rsidRPr="009B6FF2">
        <w:rPr>
          <w:rFonts w:ascii="Arial" w:hAnsi="Arial" w:cs="Arial"/>
          <w:b/>
          <w:color w:val="000000"/>
        </w:rPr>
        <w:t>Domain 4; Primary Species – Mouse (Mus musculus)</w:t>
      </w:r>
    </w:p>
    <w:p w:rsidR="00891808" w:rsidRPr="009B6FF2" w:rsidRDefault="0089180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43</w:t>
      </w:r>
      <w:r w:rsidR="00797A71" w:rsidRPr="009B6FF2">
        <w:rPr>
          <w:rFonts w:ascii="Arial" w:hAnsi="Arial" w:cs="Arial"/>
        </w:rPr>
        <w:t>:  What required information is NOT STATED on this signage on the door of a mouse housing room in which an ABSL2 agent is in use?</w:t>
      </w:r>
    </w:p>
    <w:p w:rsidR="00797A71" w:rsidRPr="009B6FF2" w:rsidRDefault="00797A71" w:rsidP="009B6FF2">
      <w:pPr>
        <w:spacing w:after="0" w:line="240" w:lineRule="auto"/>
        <w:contextualSpacing/>
        <w:rPr>
          <w:rFonts w:ascii="Arial" w:hAnsi="Arial" w:cs="Arial"/>
        </w:rPr>
      </w:pPr>
    </w:p>
    <w:p w:rsidR="00797A71" w:rsidRPr="009B6FF2" w:rsidRDefault="00797A71" w:rsidP="00A81349">
      <w:pPr>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The name of the animal species in use</w:t>
      </w:r>
    </w:p>
    <w:p w:rsidR="00797A71" w:rsidRPr="009B6FF2" w:rsidRDefault="00797A71" w:rsidP="00A81349">
      <w:pPr>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After hours (home or cell) contact information for the investigator</w:t>
      </w:r>
    </w:p>
    <w:p w:rsidR="00797A71" w:rsidRPr="009B6FF2" w:rsidRDefault="00797A71" w:rsidP="00A81349">
      <w:pPr>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Historical information of infectious agents used previously in this colony</w:t>
      </w:r>
    </w:p>
    <w:p w:rsidR="00797A71" w:rsidRPr="009B6FF2" w:rsidRDefault="00797A71" w:rsidP="00A81349">
      <w:pPr>
        <w:spacing w:after="0" w:line="240" w:lineRule="auto"/>
        <w:ind w:left="1440" w:hanging="360"/>
        <w:rPr>
          <w:rFonts w:ascii="Arial" w:hAnsi="Arial" w:cs="Arial"/>
        </w:rPr>
      </w:pPr>
      <w:r w:rsidRPr="009B6FF2">
        <w:rPr>
          <w:rFonts w:ascii="Arial" w:hAnsi="Arial" w:cs="Arial"/>
        </w:rPr>
        <w:t>d.</w:t>
      </w:r>
      <w:r w:rsidRPr="009B6FF2">
        <w:rPr>
          <w:rFonts w:ascii="Arial" w:hAnsi="Arial" w:cs="Arial"/>
        </w:rPr>
        <w:tab/>
        <w:t>Soiled cage and waste disposal procedures</w:t>
      </w:r>
    </w:p>
    <w:p w:rsidR="00797A71" w:rsidRPr="009B6FF2" w:rsidRDefault="00797A71" w:rsidP="00A81349">
      <w:pPr>
        <w:spacing w:after="0" w:line="240" w:lineRule="auto"/>
        <w:ind w:left="1440" w:hanging="360"/>
        <w:rPr>
          <w:rFonts w:ascii="Arial" w:hAnsi="Arial" w:cs="Arial"/>
        </w:rPr>
      </w:pPr>
      <w:r w:rsidRPr="009B6FF2">
        <w:rPr>
          <w:rFonts w:ascii="Arial" w:hAnsi="Arial" w:cs="Arial"/>
        </w:rPr>
        <w:t xml:space="preserve">e. </w:t>
      </w:r>
      <w:r w:rsidRPr="009B6FF2">
        <w:rPr>
          <w:rFonts w:ascii="Arial" w:hAnsi="Arial" w:cs="Arial"/>
        </w:rPr>
        <w:tab/>
        <w:t>Procedures necessary when exiting the room</w:t>
      </w:r>
    </w:p>
    <w:p w:rsidR="00797A71" w:rsidRPr="009B6FF2" w:rsidRDefault="00797A71" w:rsidP="009B6FF2">
      <w:pPr>
        <w:spacing w:after="0" w:line="240" w:lineRule="auto"/>
        <w:rPr>
          <w:rFonts w:ascii="Arial" w:hAnsi="Arial" w:cs="Arial"/>
          <w:b/>
        </w:rPr>
      </w:pPr>
    </w:p>
    <w:p w:rsidR="00797A71" w:rsidRPr="009B6FF2" w:rsidRDefault="00797A71" w:rsidP="009B6FF2">
      <w:pPr>
        <w:spacing w:after="0" w:line="240" w:lineRule="auto"/>
        <w:rPr>
          <w:rFonts w:ascii="Arial" w:hAnsi="Arial" w:cs="Arial"/>
          <w:b/>
        </w:rPr>
      </w:pPr>
      <w:r w:rsidRPr="009B6FF2">
        <w:rPr>
          <w:rFonts w:ascii="Arial" w:hAnsi="Arial" w:cs="Arial"/>
          <w:b/>
        </w:rPr>
        <w:t>Answer: e. Procedures necessary when exiting the room</w:t>
      </w:r>
    </w:p>
    <w:p w:rsidR="00797A71" w:rsidRPr="009B6FF2" w:rsidRDefault="00797A71" w:rsidP="009B6FF2">
      <w:pPr>
        <w:spacing w:after="0" w:line="240" w:lineRule="auto"/>
        <w:rPr>
          <w:rFonts w:ascii="Arial" w:hAnsi="Arial" w:cs="Arial"/>
        </w:rPr>
      </w:pPr>
      <w:r w:rsidRPr="009B6FF2">
        <w:rPr>
          <w:rFonts w:ascii="Arial" w:hAnsi="Arial" w:cs="Arial"/>
          <w:b/>
        </w:rPr>
        <w:t xml:space="preserve">Reference:  </w:t>
      </w:r>
      <w:r w:rsidRPr="009B6FF2">
        <w:rPr>
          <w:rFonts w:ascii="Arial" w:hAnsi="Arial" w:cs="Arial"/>
          <w:u w:val="single"/>
        </w:rPr>
        <w:t>Biosafety in Microbiological and Biomedical Laboratories</w:t>
      </w:r>
      <w:r w:rsidRPr="009B6FF2">
        <w:rPr>
          <w:rFonts w:ascii="Arial" w:hAnsi="Arial" w:cs="Arial"/>
        </w:rPr>
        <w:t>, 5</w:t>
      </w:r>
      <w:r w:rsidRPr="009B6FF2">
        <w:rPr>
          <w:rFonts w:ascii="Arial" w:hAnsi="Arial" w:cs="Arial"/>
          <w:vertAlign w:val="superscript"/>
        </w:rPr>
        <w:t>th</w:t>
      </w:r>
      <w:r w:rsidRPr="009B6FF2">
        <w:rPr>
          <w:rFonts w:ascii="Arial" w:hAnsi="Arial" w:cs="Arial"/>
        </w:rPr>
        <w:t xml:space="preserve"> ed. Centers for Disease Control and Prevention, National Institutes of Health.  U.S. Government Printing Office, Washington, DC, 2009. Section V – Vertebrate Animal Biosafety Level Criteria for Vivarium Research Facilities. p. 68.</w:t>
      </w:r>
    </w:p>
    <w:p w:rsidR="00797A71" w:rsidRPr="009B6FF2" w:rsidRDefault="00797A71" w:rsidP="009B6FF2">
      <w:pPr>
        <w:spacing w:after="0" w:line="240" w:lineRule="auto"/>
        <w:rPr>
          <w:rFonts w:ascii="Arial" w:hAnsi="Arial" w:cs="Arial"/>
          <w:b/>
        </w:rPr>
      </w:pPr>
      <w:r w:rsidRPr="009B6FF2">
        <w:rPr>
          <w:rFonts w:ascii="Arial" w:hAnsi="Arial" w:cs="Arial"/>
          <w:b/>
        </w:rPr>
        <w:t>Domain 5</w:t>
      </w:r>
    </w:p>
    <w:p w:rsidR="00797A71" w:rsidRPr="009B6FF2" w:rsidRDefault="00797A71" w:rsidP="009B6FF2">
      <w:pPr>
        <w:spacing w:after="0" w:line="240" w:lineRule="auto"/>
        <w:contextualSpacing/>
        <w:rPr>
          <w:rFonts w:ascii="Arial" w:hAnsi="Arial" w:cs="Arial"/>
        </w:rPr>
      </w:pPr>
    </w:p>
    <w:p w:rsidR="00797A71" w:rsidRPr="009B6FF2" w:rsidRDefault="00797A71"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44</w:t>
      </w:r>
      <w:r w:rsidR="00432E3F" w:rsidRPr="009B6FF2">
        <w:rPr>
          <w:rFonts w:ascii="Arial" w:hAnsi="Arial" w:cs="Arial"/>
        </w:rPr>
        <w:t xml:space="preserve">:  </w:t>
      </w:r>
      <w:r w:rsidR="00432E3F" w:rsidRPr="009B6FF2">
        <w:rPr>
          <w:rFonts w:ascii="Arial" w:hAnsi="Arial" w:cs="Arial"/>
          <w:color w:val="000000" w:themeColor="text1"/>
        </w:rPr>
        <w:t>According to the 8</w:t>
      </w:r>
      <w:r w:rsidR="00432E3F" w:rsidRPr="009B6FF2">
        <w:rPr>
          <w:rFonts w:ascii="Arial" w:hAnsi="Arial" w:cs="Arial"/>
          <w:color w:val="000000" w:themeColor="text1"/>
          <w:vertAlign w:val="superscript"/>
        </w:rPr>
        <w:t>th</w:t>
      </w:r>
      <w:r w:rsidR="00432E3F" w:rsidRPr="009B6FF2">
        <w:rPr>
          <w:rFonts w:ascii="Arial" w:hAnsi="Arial" w:cs="Arial"/>
          <w:color w:val="000000" w:themeColor="text1"/>
        </w:rPr>
        <w:t xml:space="preserve"> </w:t>
      </w:r>
      <w:r w:rsidR="00432E3F" w:rsidRPr="009B6FF2">
        <w:rPr>
          <w:rFonts w:ascii="Arial" w:hAnsi="Arial" w:cs="Arial"/>
          <w:color w:val="000000" w:themeColor="text1"/>
          <w:u w:val="single"/>
        </w:rPr>
        <w:t>Edition of the Guide for the Care and Use of Laboratory Animals</w:t>
      </w:r>
      <w:r w:rsidR="00432E3F" w:rsidRPr="009B6FF2">
        <w:rPr>
          <w:rFonts w:ascii="Arial" w:hAnsi="Arial" w:cs="Arial"/>
          <w:color w:val="000000" w:themeColor="text1"/>
        </w:rPr>
        <w:t xml:space="preserve">, </w:t>
      </w:r>
      <w:r w:rsidR="00432E3F" w:rsidRPr="009B6FF2">
        <w:rPr>
          <w:rFonts w:ascii="Arial" w:eastAsia="Calibri" w:hAnsi="Arial" w:cs="Arial"/>
          <w:color w:val="000000" w:themeColor="text1"/>
          <w:spacing w:val="-6"/>
        </w:rPr>
        <w:t>what is the recommended minimum space for this animal?</w:t>
      </w:r>
    </w:p>
    <w:p w:rsidR="00432E3F" w:rsidRPr="009B6FF2" w:rsidRDefault="00432E3F" w:rsidP="009B6FF2">
      <w:pPr>
        <w:spacing w:after="0" w:line="240" w:lineRule="auto"/>
        <w:contextualSpacing/>
        <w:rPr>
          <w:rFonts w:ascii="Arial" w:hAnsi="Arial" w:cs="Arial"/>
        </w:rPr>
      </w:pPr>
    </w:p>
    <w:p w:rsidR="00432E3F" w:rsidRPr="009B6FF2" w:rsidRDefault="00432E3F" w:rsidP="00CA73A3">
      <w:pPr>
        <w:pStyle w:val="Default"/>
        <w:numPr>
          <w:ilvl w:val="0"/>
          <w:numId w:val="142"/>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23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CA73A3">
      <w:pPr>
        <w:pStyle w:val="Default"/>
        <w:numPr>
          <w:ilvl w:val="0"/>
          <w:numId w:val="142"/>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40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CA73A3">
      <w:pPr>
        <w:pStyle w:val="Default"/>
        <w:numPr>
          <w:ilvl w:val="0"/>
          <w:numId w:val="142"/>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51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CA73A3">
      <w:pPr>
        <w:pStyle w:val="Default"/>
        <w:numPr>
          <w:ilvl w:val="0"/>
          <w:numId w:val="142"/>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60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CA73A3">
      <w:pPr>
        <w:pStyle w:val="Default"/>
        <w:numPr>
          <w:ilvl w:val="0"/>
          <w:numId w:val="142"/>
        </w:numPr>
        <w:ind w:left="1440"/>
        <w:jc w:val="both"/>
        <w:rPr>
          <w:rFonts w:ascii="Arial" w:hAnsi="Arial" w:cs="Arial"/>
          <w:color w:val="000000" w:themeColor="text1"/>
          <w:sz w:val="22"/>
          <w:szCs w:val="22"/>
        </w:rPr>
      </w:pPr>
      <w:r w:rsidRPr="009B6FF2">
        <w:rPr>
          <w:rFonts w:ascii="Arial" w:hAnsi="Arial" w:cs="Arial"/>
          <w:color w:val="000000" w:themeColor="text1"/>
          <w:sz w:val="22"/>
          <w:szCs w:val="22"/>
        </w:rPr>
        <w:t xml:space="preserve">&gt;70 </w:t>
      </w:r>
      <w:r w:rsidRPr="009B6FF2">
        <w:rPr>
          <w:rFonts w:ascii="Arial" w:eastAsia="Calibri" w:hAnsi="Arial" w:cs="Arial"/>
          <w:color w:val="000000" w:themeColor="text1"/>
          <w:spacing w:val="-6"/>
          <w:sz w:val="22"/>
          <w:szCs w:val="22"/>
          <w:lang w:val="en-CA"/>
        </w:rPr>
        <w:t>in</w:t>
      </w:r>
      <w:r w:rsidRPr="009B6FF2">
        <w:rPr>
          <w:rFonts w:ascii="Arial" w:eastAsia="Calibri" w:hAnsi="Arial" w:cs="Arial"/>
          <w:color w:val="000000" w:themeColor="text1"/>
          <w:spacing w:val="-6"/>
          <w:sz w:val="22"/>
          <w:szCs w:val="22"/>
          <w:vertAlign w:val="superscript"/>
          <w:lang w:val="en-CA"/>
        </w:rPr>
        <w:t>2</w:t>
      </w:r>
      <w:r w:rsidRPr="009B6FF2">
        <w:rPr>
          <w:rFonts w:ascii="Arial" w:hAnsi="Arial" w:cs="Arial"/>
          <w:color w:val="000000" w:themeColor="text1"/>
          <w:sz w:val="22"/>
          <w:szCs w:val="22"/>
        </w:rPr>
        <w:t xml:space="preserve"> </w:t>
      </w:r>
    </w:p>
    <w:p w:rsidR="00432E3F" w:rsidRPr="009B6FF2" w:rsidRDefault="00432E3F" w:rsidP="009B6FF2">
      <w:pPr>
        <w:tabs>
          <w:tab w:val="left" w:pos="720"/>
        </w:tabs>
        <w:spacing w:after="0" w:line="240" w:lineRule="auto"/>
        <w:jc w:val="both"/>
        <w:rPr>
          <w:rFonts w:ascii="Arial" w:hAnsi="Arial" w:cs="Arial"/>
          <w:b/>
          <w:color w:val="000000" w:themeColor="text1"/>
        </w:rPr>
      </w:pPr>
    </w:p>
    <w:p w:rsidR="00432E3F" w:rsidRPr="009B6FF2" w:rsidRDefault="00432E3F" w:rsidP="009B6FF2">
      <w:pPr>
        <w:pStyle w:val="Default"/>
        <w:jc w:val="both"/>
        <w:rPr>
          <w:rFonts w:ascii="Arial" w:hAnsi="Arial" w:cs="Arial"/>
          <w:b/>
          <w:color w:val="000000" w:themeColor="text1"/>
          <w:sz w:val="22"/>
          <w:szCs w:val="22"/>
        </w:rPr>
      </w:pPr>
    </w:p>
    <w:p w:rsidR="00432E3F" w:rsidRPr="009B6FF2" w:rsidRDefault="00432E3F" w:rsidP="009B6FF2">
      <w:pPr>
        <w:pStyle w:val="Default"/>
        <w:jc w:val="both"/>
        <w:rPr>
          <w:rFonts w:ascii="Arial" w:hAnsi="Arial" w:cs="Arial"/>
          <w:b/>
          <w:color w:val="000000" w:themeColor="text1"/>
          <w:sz w:val="22"/>
          <w:szCs w:val="22"/>
        </w:rPr>
      </w:pPr>
      <w:r w:rsidRPr="009B6FF2">
        <w:rPr>
          <w:rFonts w:ascii="Arial" w:hAnsi="Arial" w:cs="Arial"/>
          <w:b/>
          <w:color w:val="000000" w:themeColor="text1"/>
          <w:sz w:val="22"/>
          <w:szCs w:val="22"/>
        </w:rPr>
        <w:t xml:space="preserve">Answer: c. 51 </w:t>
      </w:r>
      <w:r w:rsidRPr="009B6FF2">
        <w:rPr>
          <w:rFonts w:ascii="Arial" w:eastAsia="Calibri" w:hAnsi="Arial" w:cs="Arial"/>
          <w:b/>
          <w:color w:val="000000" w:themeColor="text1"/>
          <w:spacing w:val="-6"/>
          <w:sz w:val="22"/>
          <w:szCs w:val="22"/>
          <w:lang w:val="en-CA"/>
        </w:rPr>
        <w:t>in</w:t>
      </w:r>
      <w:r w:rsidRPr="009B6FF2">
        <w:rPr>
          <w:rFonts w:ascii="Arial" w:eastAsia="Calibri" w:hAnsi="Arial" w:cs="Arial"/>
          <w:b/>
          <w:color w:val="000000" w:themeColor="text1"/>
          <w:spacing w:val="-6"/>
          <w:sz w:val="22"/>
          <w:szCs w:val="22"/>
          <w:vertAlign w:val="superscript"/>
          <w:lang w:val="en-CA"/>
        </w:rPr>
        <w:t>2</w:t>
      </w:r>
      <w:r w:rsidRPr="009B6FF2">
        <w:rPr>
          <w:rFonts w:ascii="Arial" w:hAnsi="Arial" w:cs="Arial"/>
          <w:b/>
          <w:color w:val="000000" w:themeColor="text1"/>
          <w:sz w:val="22"/>
          <w:szCs w:val="22"/>
        </w:rPr>
        <w:t xml:space="preserve"> </w:t>
      </w:r>
    </w:p>
    <w:p w:rsidR="00432E3F" w:rsidRPr="009B6FF2" w:rsidRDefault="00432E3F" w:rsidP="009B6FF2">
      <w:pPr>
        <w:pStyle w:val="Default"/>
        <w:ind w:left="360" w:hanging="360"/>
        <w:jc w:val="both"/>
        <w:rPr>
          <w:rFonts w:ascii="Arial" w:hAnsi="Arial" w:cs="Arial"/>
          <w:b/>
          <w:color w:val="000000" w:themeColor="text1"/>
          <w:sz w:val="22"/>
          <w:szCs w:val="22"/>
        </w:rPr>
      </w:pPr>
      <w:r w:rsidRPr="009B6FF2">
        <w:rPr>
          <w:rFonts w:ascii="Arial" w:hAnsi="Arial" w:cs="Arial"/>
          <w:b/>
          <w:color w:val="000000" w:themeColor="text1"/>
          <w:sz w:val="22"/>
          <w:szCs w:val="22"/>
        </w:rPr>
        <w:t xml:space="preserve">Reference: </w:t>
      </w:r>
      <w:r w:rsidRPr="009B6FF2">
        <w:rPr>
          <w:rFonts w:ascii="Arial" w:hAnsi="Arial" w:cs="Arial"/>
          <w:color w:val="000000" w:themeColor="text1"/>
          <w:sz w:val="22"/>
          <w:szCs w:val="22"/>
        </w:rPr>
        <w:t xml:space="preserve">Institute for Laboratory Animal Resources. 2011. </w:t>
      </w:r>
      <w:r w:rsidRPr="009B6FF2">
        <w:rPr>
          <w:rFonts w:ascii="Arial" w:hAnsi="Arial" w:cs="Arial"/>
          <w:color w:val="000000" w:themeColor="text1"/>
          <w:sz w:val="22"/>
          <w:szCs w:val="22"/>
          <w:u w:val="single"/>
        </w:rPr>
        <w:t>Guide for the Care and Use of Laboratory Animals</w:t>
      </w:r>
      <w:r w:rsidRPr="009B6FF2">
        <w:rPr>
          <w:rFonts w:ascii="Arial" w:hAnsi="Arial" w:cs="Arial"/>
          <w:color w:val="000000" w:themeColor="text1"/>
          <w:sz w:val="22"/>
          <w:szCs w:val="22"/>
        </w:rPr>
        <w:t>. National Academy Press, Washington, D.C. Chapter 3 – Environment, Housing, and Management, p. 57.</w:t>
      </w:r>
    </w:p>
    <w:p w:rsidR="00432E3F" w:rsidRPr="009B6FF2" w:rsidRDefault="00432E3F" w:rsidP="009B6FF2">
      <w:pPr>
        <w:spacing w:after="0" w:line="240" w:lineRule="auto"/>
        <w:jc w:val="both"/>
        <w:rPr>
          <w:rFonts w:ascii="Arial" w:hAnsi="Arial" w:cs="Arial"/>
          <w:b/>
          <w:color w:val="000000" w:themeColor="text1"/>
        </w:rPr>
      </w:pPr>
      <w:r w:rsidRPr="009B6FF2">
        <w:rPr>
          <w:rFonts w:ascii="Arial" w:hAnsi="Arial" w:cs="Arial"/>
          <w:b/>
          <w:color w:val="000000" w:themeColor="text1"/>
        </w:rPr>
        <w:t>Domain 5; Primary Species – Mouse (</w:t>
      </w:r>
      <w:r w:rsidRPr="009B6FF2">
        <w:rPr>
          <w:rFonts w:ascii="Arial" w:hAnsi="Arial" w:cs="Arial"/>
          <w:b/>
          <w:i/>
          <w:color w:val="000000" w:themeColor="text1"/>
        </w:rPr>
        <w:t>Mus musculus</w:t>
      </w:r>
      <w:r w:rsidRPr="009B6FF2">
        <w:rPr>
          <w:rFonts w:ascii="Arial" w:hAnsi="Arial" w:cs="Arial"/>
          <w:b/>
          <w:color w:val="000000" w:themeColor="text1"/>
        </w:rPr>
        <w:t>)</w:t>
      </w:r>
    </w:p>
    <w:p w:rsidR="00432E3F" w:rsidRPr="009B6FF2" w:rsidRDefault="00432E3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92984" w:rsidRDefault="00092984">
      <w:pPr>
        <w:rPr>
          <w:rFonts w:ascii="Arial" w:hAnsi="Arial" w:cs="Arial"/>
        </w:rPr>
      </w:pPr>
      <w:r>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45</w:t>
      </w:r>
      <w:r w:rsidR="00432E3F" w:rsidRPr="009B6FF2">
        <w:rPr>
          <w:rFonts w:ascii="Arial" w:hAnsi="Arial" w:cs="Arial"/>
        </w:rPr>
        <w:t xml:space="preserve">:  </w:t>
      </w:r>
      <w:r w:rsidR="00432E3F" w:rsidRPr="009B6FF2">
        <w:rPr>
          <w:rFonts w:ascii="Arial" w:hAnsi="Arial" w:cs="Arial"/>
          <w:color w:val="000000" w:themeColor="text1"/>
        </w:rPr>
        <w:t>Which of the following statements best describes this drug?</w:t>
      </w:r>
    </w:p>
    <w:p w:rsidR="00432E3F" w:rsidRPr="009B6FF2" w:rsidRDefault="00432E3F" w:rsidP="009B6FF2">
      <w:pPr>
        <w:spacing w:after="0" w:line="240" w:lineRule="auto"/>
        <w:contextualSpacing/>
        <w:rPr>
          <w:rFonts w:ascii="Arial" w:hAnsi="Arial" w:cs="Arial"/>
        </w:rPr>
      </w:pPr>
    </w:p>
    <w:p w:rsidR="00432E3F" w:rsidRPr="009B6FF2" w:rsidRDefault="00432E3F" w:rsidP="0055002B">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a. </w:t>
      </w:r>
      <w:r w:rsidRPr="009B6FF2">
        <w:rPr>
          <w:rFonts w:ascii="Arial" w:hAnsi="Arial" w:cs="Arial"/>
          <w:color w:val="000000" w:themeColor="text1"/>
        </w:rPr>
        <w:tab/>
        <w:t>Have currently accepted medical use and a high potential for abuse which may lead to severe psychological or physical dependence.</w:t>
      </w:r>
    </w:p>
    <w:p w:rsidR="00432E3F" w:rsidRPr="009B6FF2" w:rsidRDefault="00432E3F" w:rsidP="0055002B">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b. </w:t>
      </w:r>
      <w:r w:rsidRPr="009B6FF2">
        <w:rPr>
          <w:rFonts w:ascii="Arial" w:hAnsi="Arial" w:cs="Arial"/>
          <w:color w:val="000000" w:themeColor="text1"/>
        </w:rPr>
        <w:tab/>
        <w:t>Have no currently accepted medical use in the United States, a lack of accepted safety for use under medical supervision, and a high potential for abuse</w:t>
      </w:r>
    </w:p>
    <w:p w:rsidR="00432E3F" w:rsidRPr="009B6FF2" w:rsidRDefault="00432E3F" w:rsidP="0055002B">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c. </w:t>
      </w:r>
      <w:r w:rsidRPr="009B6FF2">
        <w:rPr>
          <w:rFonts w:ascii="Arial" w:hAnsi="Arial" w:cs="Arial"/>
          <w:color w:val="000000" w:themeColor="text1"/>
        </w:rPr>
        <w:tab/>
        <w:t xml:space="preserve">Have currently accepted medical use, have a potential for abuse and abuse may lead to moderate or low physical dependence or high psychological dependence. </w:t>
      </w:r>
    </w:p>
    <w:p w:rsidR="00432E3F" w:rsidRPr="009B6FF2" w:rsidRDefault="00432E3F" w:rsidP="0055002B">
      <w:pPr>
        <w:spacing w:after="0" w:line="240" w:lineRule="auto"/>
        <w:ind w:left="1440" w:hanging="360"/>
        <w:jc w:val="both"/>
        <w:rPr>
          <w:rFonts w:ascii="Arial" w:hAnsi="Arial" w:cs="Arial"/>
          <w:color w:val="000000" w:themeColor="text1"/>
        </w:rPr>
      </w:pPr>
      <w:r w:rsidRPr="009B6FF2">
        <w:rPr>
          <w:rFonts w:ascii="Arial" w:hAnsi="Arial" w:cs="Arial"/>
          <w:color w:val="000000" w:themeColor="text1"/>
        </w:rPr>
        <w:t xml:space="preserve">d. </w:t>
      </w:r>
      <w:r w:rsidRPr="009B6FF2">
        <w:rPr>
          <w:rFonts w:ascii="Arial" w:hAnsi="Arial" w:cs="Arial"/>
          <w:color w:val="000000" w:themeColor="text1"/>
        </w:rPr>
        <w:tab/>
        <w:t>Have currently accepted medical use, have a low potential for abuse and consist primarily of preparations containing limited quantities of certain narcotics</w:t>
      </w:r>
    </w:p>
    <w:p w:rsidR="00432E3F" w:rsidRPr="009B6FF2" w:rsidRDefault="00432E3F" w:rsidP="009B6FF2">
      <w:pPr>
        <w:spacing w:after="0" w:line="240" w:lineRule="auto"/>
        <w:jc w:val="both"/>
        <w:rPr>
          <w:rFonts w:ascii="Arial" w:hAnsi="Arial" w:cs="Arial"/>
          <w:color w:val="000000" w:themeColor="text1"/>
        </w:rPr>
      </w:pPr>
    </w:p>
    <w:p w:rsidR="00432E3F" w:rsidRPr="009B6FF2" w:rsidRDefault="00432E3F" w:rsidP="009B6FF2">
      <w:pPr>
        <w:spacing w:after="0" w:line="240" w:lineRule="auto"/>
        <w:jc w:val="both"/>
        <w:rPr>
          <w:rFonts w:ascii="Arial" w:hAnsi="Arial" w:cs="Arial"/>
          <w:b/>
          <w:color w:val="000000" w:themeColor="text1"/>
        </w:rPr>
      </w:pPr>
      <w:r w:rsidRPr="009B6FF2">
        <w:rPr>
          <w:rFonts w:ascii="Arial" w:hAnsi="Arial" w:cs="Arial"/>
          <w:b/>
          <w:color w:val="000000" w:themeColor="text1"/>
        </w:rPr>
        <w:t>Answer: a. Have currently accepted medical use and a high potential for abuse which may lead to severe psychological or physical dependence.</w:t>
      </w:r>
    </w:p>
    <w:p w:rsidR="00432E3F" w:rsidRPr="009B6FF2" w:rsidRDefault="00432E3F" w:rsidP="009B6FF2">
      <w:pPr>
        <w:spacing w:after="0" w:line="240" w:lineRule="auto"/>
        <w:jc w:val="both"/>
        <w:rPr>
          <w:rFonts w:ascii="Arial" w:hAnsi="Arial" w:cs="Arial"/>
          <w:color w:val="000000" w:themeColor="text1"/>
        </w:rPr>
      </w:pPr>
      <w:r w:rsidRPr="009B6FF2">
        <w:rPr>
          <w:rFonts w:ascii="Arial" w:hAnsi="Arial" w:cs="Arial"/>
          <w:b/>
          <w:color w:val="000000" w:themeColor="text1"/>
        </w:rPr>
        <w:t>References:</w:t>
      </w:r>
      <w:r w:rsidRPr="009B6FF2">
        <w:rPr>
          <w:rFonts w:ascii="Arial" w:hAnsi="Arial" w:cs="Arial"/>
          <w:color w:val="000000" w:themeColor="text1"/>
        </w:rPr>
        <w:t xml:space="preserve"> </w:t>
      </w:r>
    </w:p>
    <w:p w:rsidR="00432E3F" w:rsidRPr="009B6FF2" w:rsidRDefault="00432E3F" w:rsidP="00CA73A3">
      <w:pPr>
        <w:pStyle w:val="ListParagraph"/>
        <w:numPr>
          <w:ilvl w:val="0"/>
          <w:numId w:val="143"/>
        </w:numPr>
        <w:spacing w:after="0" w:line="240" w:lineRule="auto"/>
        <w:ind w:left="720" w:hanging="360"/>
        <w:jc w:val="both"/>
        <w:rPr>
          <w:rFonts w:ascii="Arial" w:hAnsi="Arial" w:cs="Arial"/>
          <w:color w:val="000000" w:themeColor="text1"/>
        </w:rPr>
      </w:pPr>
      <w:r w:rsidRPr="009B6FF2">
        <w:rPr>
          <w:rFonts w:ascii="Arial" w:hAnsi="Arial" w:cs="Arial"/>
          <w:bCs/>
          <w:color w:val="000000" w:themeColor="text1"/>
          <w:spacing w:val="-6"/>
        </w:rPr>
        <w:t xml:space="preserve">Fish RE, Brown MJ, Danneman PJ, Karas AZ, eds. 2008. </w:t>
      </w:r>
      <w:r w:rsidRPr="009B6FF2">
        <w:rPr>
          <w:rFonts w:ascii="Arial" w:hAnsi="Arial" w:cs="Arial"/>
          <w:bCs/>
          <w:color w:val="000000" w:themeColor="text1"/>
          <w:spacing w:val="-6"/>
          <w:u w:val="single"/>
        </w:rPr>
        <w:t>Anesthesia and Analgesia in Laboratory Animals</w:t>
      </w:r>
      <w:r w:rsidRPr="009B6FF2">
        <w:rPr>
          <w:rFonts w:ascii="Arial" w:hAnsi="Arial" w:cs="Arial"/>
          <w:bCs/>
          <w:color w:val="000000" w:themeColor="text1"/>
          <w:spacing w:val="-6"/>
        </w:rPr>
        <w:t>, 2nd ed. Academic Press, San Diego, CA. Chapter 25 – Regulatory Issues, p. 573-575 (Table 25-1)</w:t>
      </w:r>
    </w:p>
    <w:p w:rsidR="00432E3F" w:rsidRPr="009B6FF2" w:rsidRDefault="00432E3F" w:rsidP="00CA73A3">
      <w:pPr>
        <w:pStyle w:val="ListParagraph"/>
        <w:numPr>
          <w:ilvl w:val="0"/>
          <w:numId w:val="143"/>
        </w:numPr>
        <w:spacing w:after="0" w:line="240" w:lineRule="auto"/>
        <w:ind w:left="720" w:hanging="360"/>
        <w:jc w:val="both"/>
        <w:rPr>
          <w:rFonts w:ascii="Arial" w:hAnsi="Arial" w:cs="Arial"/>
          <w:color w:val="000000" w:themeColor="text1"/>
        </w:rPr>
      </w:pPr>
      <w:r w:rsidRPr="009B6FF2">
        <w:rPr>
          <w:rFonts w:ascii="Arial" w:hAnsi="Arial" w:cs="Arial"/>
          <w:color w:val="000000" w:themeColor="text1"/>
        </w:rPr>
        <w:t>Controlled Substances Act, USC Title 21, Chapter 13, Subchapter I – Control and Enforcement, Part B – Authority to Control; Standards and Schedules, §812 Schedules of controlled substances (b) (1) Schedule I. (http://www.deadiversion.usdoj.gov/21cfr/21usc/index.html)</w:t>
      </w:r>
    </w:p>
    <w:p w:rsidR="00432E3F" w:rsidRPr="009B6FF2" w:rsidRDefault="00432E3F" w:rsidP="00CA73A3">
      <w:pPr>
        <w:numPr>
          <w:ilvl w:val="0"/>
          <w:numId w:val="143"/>
        </w:numPr>
        <w:spacing w:after="0" w:line="240" w:lineRule="auto"/>
        <w:ind w:left="720" w:hanging="360"/>
        <w:jc w:val="both"/>
        <w:rPr>
          <w:rFonts w:ascii="Arial" w:hAnsi="Arial" w:cs="Arial"/>
          <w:color w:val="000000" w:themeColor="text1"/>
        </w:rPr>
      </w:pPr>
      <w:r w:rsidRPr="009B6FF2">
        <w:rPr>
          <w:rFonts w:ascii="Arial" w:hAnsi="Arial" w:cs="Arial"/>
          <w:bCs/>
          <w:color w:val="000000" w:themeColor="text1"/>
        </w:rPr>
        <w:t>http://www.deadiversion.usdoj.gov/schedules/index.html</w:t>
      </w:r>
    </w:p>
    <w:p w:rsidR="00432E3F" w:rsidRPr="009B6FF2" w:rsidRDefault="00432E3F" w:rsidP="009B6FF2">
      <w:pPr>
        <w:spacing w:after="0" w:line="240" w:lineRule="auto"/>
        <w:jc w:val="both"/>
        <w:rPr>
          <w:rFonts w:ascii="Arial" w:hAnsi="Arial" w:cs="Arial"/>
          <w:color w:val="000000" w:themeColor="text1"/>
        </w:rPr>
      </w:pPr>
      <w:r w:rsidRPr="009B6FF2">
        <w:rPr>
          <w:rFonts w:ascii="Arial" w:hAnsi="Arial" w:cs="Arial"/>
          <w:b/>
          <w:color w:val="000000" w:themeColor="text1"/>
        </w:rPr>
        <w:t>Domain 5</w:t>
      </w:r>
    </w:p>
    <w:p w:rsidR="00432E3F" w:rsidRPr="009B6FF2" w:rsidRDefault="00432E3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46</w:t>
      </w:r>
      <w:r w:rsidR="00CC0788" w:rsidRPr="009B6FF2">
        <w:rPr>
          <w:rFonts w:ascii="Arial" w:hAnsi="Arial" w:cs="Arial"/>
        </w:rPr>
        <w:t xml:space="preserve">:  </w:t>
      </w:r>
      <w:r w:rsidR="00CC0788" w:rsidRPr="009B6FF2">
        <w:rPr>
          <w:rFonts w:ascii="Arial" w:hAnsi="Arial" w:cs="Arial"/>
          <w:color w:val="000000" w:themeColor="text1"/>
        </w:rPr>
        <w:t>Which of the following images of Syphacia spp. shows a nonviable egg?</w:t>
      </w:r>
    </w:p>
    <w:p w:rsidR="00CC0788" w:rsidRDefault="00CC0788" w:rsidP="009B6FF2">
      <w:pPr>
        <w:spacing w:after="0" w:line="240" w:lineRule="auto"/>
        <w:contextualSpacing/>
        <w:rPr>
          <w:rFonts w:ascii="Arial" w:hAnsi="Arial" w:cs="Arial"/>
        </w:rPr>
      </w:pPr>
    </w:p>
    <w:p w:rsidR="00092984" w:rsidRPr="00092984" w:rsidRDefault="00092984" w:rsidP="00092984">
      <w:pPr>
        <w:pStyle w:val="ListParagraph"/>
        <w:numPr>
          <w:ilvl w:val="0"/>
          <w:numId w:val="181"/>
        </w:numPr>
        <w:spacing w:after="0" w:line="240" w:lineRule="auto"/>
        <w:rPr>
          <w:rFonts w:ascii="Arial" w:hAnsi="Arial" w:cs="Arial"/>
        </w:rPr>
      </w:pPr>
      <w:r w:rsidRPr="00092984">
        <w:rPr>
          <w:rFonts w:ascii="Arial" w:hAnsi="Arial" w:cs="Arial"/>
        </w:rPr>
        <w:t>A</w:t>
      </w:r>
    </w:p>
    <w:p w:rsidR="00092984" w:rsidRPr="00092984" w:rsidRDefault="00092984" w:rsidP="00092984">
      <w:pPr>
        <w:pStyle w:val="ListParagraph"/>
        <w:numPr>
          <w:ilvl w:val="0"/>
          <w:numId w:val="181"/>
        </w:numPr>
        <w:spacing w:after="0" w:line="240" w:lineRule="auto"/>
        <w:rPr>
          <w:rFonts w:ascii="Arial" w:hAnsi="Arial" w:cs="Arial"/>
        </w:rPr>
      </w:pPr>
      <w:r w:rsidRPr="00092984">
        <w:rPr>
          <w:rFonts w:ascii="Arial" w:hAnsi="Arial" w:cs="Arial"/>
        </w:rPr>
        <w:t>B</w:t>
      </w:r>
    </w:p>
    <w:p w:rsidR="00092984" w:rsidRPr="00092984" w:rsidRDefault="00092984" w:rsidP="00092984">
      <w:pPr>
        <w:pStyle w:val="ListParagraph"/>
        <w:numPr>
          <w:ilvl w:val="0"/>
          <w:numId w:val="181"/>
        </w:numPr>
        <w:spacing w:after="0" w:line="240" w:lineRule="auto"/>
        <w:rPr>
          <w:rFonts w:ascii="Arial" w:hAnsi="Arial" w:cs="Arial"/>
        </w:rPr>
      </w:pPr>
      <w:r w:rsidRPr="00092984">
        <w:rPr>
          <w:rFonts w:ascii="Arial" w:hAnsi="Arial" w:cs="Arial"/>
        </w:rPr>
        <w:t>C</w:t>
      </w:r>
    </w:p>
    <w:p w:rsidR="00092984" w:rsidRPr="00092984" w:rsidRDefault="00092984" w:rsidP="00092984">
      <w:pPr>
        <w:pStyle w:val="ListParagraph"/>
        <w:numPr>
          <w:ilvl w:val="0"/>
          <w:numId w:val="181"/>
        </w:numPr>
        <w:spacing w:after="0" w:line="240" w:lineRule="auto"/>
        <w:rPr>
          <w:rFonts w:ascii="Arial" w:hAnsi="Arial" w:cs="Arial"/>
        </w:rPr>
      </w:pPr>
      <w:r w:rsidRPr="00092984">
        <w:rPr>
          <w:rFonts w:ascii="Arial" w:hAnsi="Arial" w:cs="Arial"/>
        </w:rPr>
        <w:t>D</w:t>
      </w:r>
    </w:p>
    <w:p w:rsidR="00092984" w:rsidRPr="00092984" w:rsidRDefault="00092984" w:rsidP="009B6FF2">
      <w:pPr>
        <w:spacing w:after="0" w:line="240" w:lineRule="auto"/>
        <w:contextualSpacing/>
        <w:rPr>
          <w:rFonts w:ascii="Arial" w:hAnsi="Arial" w:cs="Arial"/>
        </w:rPr>
      </w:pPr>
    </w:p>
    <w:p w:rsidR="00CC0788" w:rsidRPr="009B6FF2" w:rsidRDefault="00CC0788" w:rsidP="009B6FF2">
      <w:pPr>
        <w:pStyle w:val="NoSpacing"/>
        <w:contextualSpacing/>
        <w:rPr>
          <w:rFonts w:ascii="Arial" w:hAnsi="Arial" w:cs="Arial"/>
          <w:b/>
        </w:rPr>
      </w:pPr>
      <w:r w:rsidRPr="009B6FF2">
        <w:rPr>
          <w:rFonts w:ascii="Arial" w:hAnsi="Arial" w:cs="Arial"/>
          <w:b/>
        </w:rPr>
        <w:t>Answer: a. Nonviable egg</w:t>
      </w:r>
    </w:p>
    <w:p w:rsidR="00CC0788" w:rsidRPr="009B6FF2" w:rsidRDefault="00CC0788" w:rsidP="009B6FF2">
      <w:pPr>
        <w:pStyle w:val="NoSpacing"/>
        <w:contextualSpacing/>
        <w:rPr>
          <w:rFonts w:ascii="Arial" w:hAnsi="Arial" w:cs="Arial"/>
          <w:b/>
        </w:rPr>
      </w:pPr>
      <w:r w:rsidRPr="009B6FF2">
        <w:rPr>
          <w:rFonts w:ascii="Arial" w:hAnsi="Arial" w:cs="Arial"/>
          <w:b/>
        </w:rPr>
        <w:t xml:space="preserve">Reference: </w:t>
      </w:r>
    </w:p>
    <w:p w:rsidR="00CC0788" w:rsidRPr="009B6FF2" w:rsidRDefault="00CC0788" w:rsidP="009B6FF2">
      <w:pPr>
        <w:pStyle w:val="NoSpacing"/>
        <w:contextualSpacing/>
        <w:rPr>
          <w:rFonts w:ascii="Arial" w:hAnsi="Arial" w:cs="Arial"/>
        </w:rPr>
      </w:pPr>
      <w:r w:rsidRPr="009B6FF2">
        <w:rPr>
          <w:rFonts w:ascii="Arial" w:hAnsi="Arial" w:cs="Arial"/>
        </w:rPr>
        <w:t xml:space="preserve">1) Czarra JA, et. Al. “Exposure to chlorine dioxide gas for 4 hours renders </w:t>
      </w:r>
      <w:r w:rsidRPr="009B6FF2">
        <w:rPr>
          <w:rFonts w:ascii="Arial" w:hAnsi="Arial" w:cs="Arial"/>
          <w:i/>
        </w:rPr>
        <w:t>Syphacia</w:t>
      </w:r>
      <w:r w:rsidRPr="009B6FF2">
        <w:rPr>
          <w:rFonts w:ascii="Arial" w:hAnsi="Arial" w:cs="Arial"/>
        </w:rPr>
        <w:t xml:space="preserve"> ova nonviable”. 2014. </w:t>
      </w:r>
      <w:r w:rsidRPr="009B6FF2">
        <w:rPr>
          <w:rFonts w:ascii="Arial" w:hAnsi="Arial" w:cs="Arial"/>
          <w:i/>
        </w:rPr>
        <w:t>JAALAS</w:t>
      </w:r>
      <w:r w:rsidRPr="009B6FF2">
        <w:rPr>
          <w:rFonts w:ascii="Arial" w:hAnsi="Arial" w:cs="Arial"/>
        </w:rPr>
        <w:t>. 53(4):364-367.</w:t>
      </w:r>
    </w:p>
    <w:p w:rsidR="00CC0788" w:rsidRPr="009B6FF2" w:rsidRDefault="00CC0788" w:rsidP="009B6FF2">
      <w:pPr>
        <w:pStyle w:val="NoSpacing"/>
        <w:contextualSpacing/>
        <w:rPr>
          <w:rFonts w:ascii="Arial" w:hAnsi="Arial" w:cs="Arial"/>
        </w:rPr>
      </w:pPr>
      <w:r w:rsidRPr="009B6FF2">
        <w:rPr>
          <w:rFonts w:ascii="Arial" w:hAnsi="Arial" w:cs="Arial"/>
        </w:rPr>
        <w:t xml:space="preserve">2) Dix J, et. Al. “Assessment of methods of destruction of </w:t>
      </w:r>
      <w:r w:rsidRPr="009B6FF2">
        <w:rPr>
          <w:rFonts w:ascii="Arial" w:hAnsi="Arial" w:cs="Arial"/>
          <w:i/>
        </w:rPr>
        <w:t>Syphacia muris</w:t>
      </w:r>
      <w:r w:rsidRPr="009B6FF2">
        <w:rPr>
          <w:rFonts w:ascii="Arial" w:hAnsi="Arial" w:cs="Arial"/>
        </w:rPr>
        <w:t xml:space="preserve"> eggs”. 2004. </w:t>
      </w:r>
      <w:r w:rsidRPr="009B6FF2">
        <w:rPr>
          <w:rFonts w:ascii="Arial" w:hAnsi="Arial" w:cs="Arial"/>
          <w:i/>
        </w:rPr>
        <w:t>Lab Animal</w:t>
      </w:r>
      <w:r w:rsidRPr="009B6FF2">
        <w:rPr>
          <w:rFonts w:ascii="Arial" w:hAnsi="Arial" w:cs="Arial"/>
        </w:rPr>
        <w:t xml:space="preserve"> 38:11-16.</w:t>
      </w:r>
    </w:p>
    <w:p w:rsidR="00CC0788" w:rsidRPr="009B6FF2" w:rsidRDefault="00CC0788" w:rsidP="009B6FF2">
      <w:pPr>
        <w:pStyle w:val="NoSpacing"/>
        <w:contextualSpacing/>
        <w:rPr>
          <w:rFonts w:ascii="Arial" w:hAnsi="Arial" w:cs="Arial"/>
        </w:rPr>
      </w:pPr>
    </w:p>
    <w:p w:rsidR="00CC0788" w:rsidRPr="00806FF0" w:rsidRDefault="00CC0788" w:rsidP="00806FF0">
      <w:pPr>
        <w:rPr>
          <w:rFonts w:ascii="Arial" w:hAnsi="Arial" w:cs="Arial"/>
        </w:rPr>
      </w:pPr>
      <w:r w:rsidRPr="00806FF0">
        <w:rPr>
          <w:rFonts w:ascii="Arial" w:hAnsi="Arial" w:cs="Arial"/>
        </w:rPr>
        <w:t>Domain 4-Animal Care</w:t>
      </w:r>
    </w:p>
    <w:p w:rsidR="00CC0788" w:rsidRPr="009B6FF2" w:rsidRDefault="00CC078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47</w:t>
      </w:r>
      <w:r w:rsidR="006A6264" w:rsidRPr="009B6FF2">
        <w:rPr>
          <w:rFonts w:ascii="Arial" w:hAnsi="Arial" w:cs="Arial"/>
        </w:rPr>
        <w:t xml:space="preserve">:  The "rhino" mutation is allelic with "hairless" and is a more sever manifestation of the "hairless mutation" as seen in this image.  Which of the following is </w:t>
      </w:r>
      <w:r w:rsidR="006A6264" w:rsidRPr="009B6FF2">
        <w:rPr>
          <w:rFonts w:ascii="Arial" w:hAnsi="Arial" w:cs="Arial"/>
          <w:b/>
          <w:u w:val="single"/>
        </w:rPr>
        <w:t>NOT</w:t>
      </w:r>
      <w:r w:rsidR="006A6264" w:rsidRPr="009B6FF2">
        <w:rPr>
          <w:rFonts w:ascii="Arial" w:hAnsi="Arial" w:cs="Arial"/>
        </w:rPr>
        <w:t xml:space="preserve"> a feature of the skin of these mutants?</w:t>
      </w:r>
    </w:p>
    <w:p w:rsidR="006A6264" w:rsidRPr="009B6FF2" w:rsidRDefault="006A6264" w:rsidP="009B6FF2">
      <w:pPr>
        <w:spacing w:after="0" w:line="240" w:lineRule="auto"/>
        <w:contextualSpacing/>
        <w:rPr>
          <w:rFonts w:ascii="Arial" w:hAnsi="Arial" w:cs="Arial"/>
        </w:rPr>
      </w:pPr>
    </w:p>
    <w:p w:rsidR="006A6264" w:rsidRPr="009B6FF2" w:rsidRDefault="006A6264" w:rsidP="000F7A39">
      <w:pPr>
        <w:pStyle w:val="NoSpacing"/>
        <w:ind w:left="1440" w:hanging="360"/>
        <w:contextualSpacing/>
        <w:rPr>
          <w:rFonts w:ascii="Arial" w:hAnsi="Arial" w:cs="Arial"/>
        </w:rPr>
      </w:pPr>
      <w:r w:rsidRPr="009B6FF2">
        <w:rPr>
          <w:rFonts w:ascii="Arial" w:hAnsi="Arial" w:cs="Arial"/>
        </w:rPr>
        <w:t xml:space="preserve">a. </w:t>
      </w:r>
      <w:r w:rsidR="000F7A39">
        <w:rPr>
          <w:rFonts w:ascii="Arial" w:hAnsi="Arial" w:cs="Arial"/>
        </w:rPr>
        <w:tab/>
      </w:r>
      <w:r w:rsidRPr="009B6FF2">
        <w:rPr>
          <w:rFonts w:ascii="Arial" w:hAnsi="Arial" w:cs="Arial"/>
        </w:rPr>
        <w:t xml:space="preserve">Nail aplasia </w:t>
      </w:r>
    </w:p>
    <w:p w:rsidR="006A6264" w:rsidRPr="009B6FF2" w:rsidRDefault="006A6264" w:rsidP="000F7A39">
      <w:pPr>
        <w:pStyle w:val="NoSpacing"/>
        <w:ind w:left="1440" w:hanging="360"/>
        <w:contextualSpacing/>
        <w:rPr>
          <w:rFonts w:ascii="Arial" w:hAnsi="Arial" w:cs="Arial"/>
        </w:rPr>
      </w:pPr>
      <w:r w:rsidRPr="009B6FF2">
        <w:rPr>
          <w:rFonts w:ascii="Arial" w:hAnsi="Arial" w:cs="Arial"/>
        </w:rPr>
        <w:t xml:space="preserve">b. </w:t>
      </w:r>
      <w:r w:rsidR="000F7A39">
        <w:rPr>
          <w:rFonts w:ascii="Arial" w:hAnsi="Arial" w:cs="Arial"/>
        </w:rPr>
        <w:tab/>
      </w:r>
      <w:r w:rsidRPr="009B6FF2">
        <w:rPr>
          <w:rFonts w:ascii="Arial" w:hAnsi="Arial" w:cs="Arial"/>
        </w:rPr>
        <w:t xml:space="preserve">Comedone formation </w:t>
      </w:r>
    </w:p>
    <w:p w:rsidR="006A6264" w:rsidRPr="009B6FF2" w:rsidRDefault="006A6264" w:rsidP="000F7A39">
      <w:pPr>
        <w:pStyle w:val="NoSpacing"/>
        <w:ind w:left="1440" w:hanging="360"/>
        <w:contextualSpacing/>
        <w:rPr>
          <w:rFonts w:ascii="Arial" w:hAnsi="Arial" w:cs="Arial"/>
        </w:rPr>
      </w:pPr>
      <w:r w:rsidRPr="009B6FF2">
        <w:rPr>
          <w:rFonts w:ascii="Arial" w:hAnsi="Arial" w:cs="Arial"/>
        </w:rPr>
        <w:t xml:space="preserve">c. </w:t>
      </w:r>
      <w:r w:rsidR="000F7A39">
        <w:rPr>
          <w:rFonts w:ascii="Arial" w:hAnsi="Arial" w:cs="Arial"/>
        </w:rPr>
        <w:tab/>
      </w:r>
      <w:r w:rsidRPr="009B6FF2">
        <w:rPr>
          <w:rFonts w:ascii="Arial" w:hAnsi="Arial" w:cs="Arial"/>
        </w:rPr>
        <w:t>Ruptured follicles with associated dermal inflammation</w:t>
      </w:r>
    </w:p>
    <w:p w:rsidR="006A6264" w:rsidRPr="009B6FF2" w:rsidRDefault="006A6264" w:rsidP="000F7A39">
      <w:pPr>
        <w:pStyle w:val="NoSpacing"/>
        <w:ind w:left="1440" w:hanging="360"/>
        <w:contextualSpacing/>
        <w:rPr>
          <w:rFonts w:ascii="Arial" w:hAnsi="Arial" w:cs="Arial"/>
        </w:rPr>
      </w:pPr>
      <w:r w:rsidRPr="009B6FF2">
        <w:rPr>
          <w:rFonts w:ascii="Arial" w:hAnsi="Arial" w:cs="Arial"/>
        </w:rPr>
        <w:t xml:space="preserve">d. </w:t>
      </w:r>
      <w:r w:rsidR="000F7A39">
        <w:rPr>
          <w:rFonts w:ascii="Arial" w:hAnsi="Arial" w:cs="Arial"/>
        </w:rPr>
        <w:tab/>
      </w:r>
      <w:r w:rsidRPr="009B6FF2">
        <w:rPr>
          <w:rFonts w:ascii="Arial" w:hAnsi="Arial" w:cs="Arial"/>
        </w:rPr>
        <w:t>Generalized acanthosis and orthokeratosis</w:t>
      </w:r>
    </w:p>
    <w:p w:rsidR="006A6264" w:rsidRPr="009B6FF2" w:rsidRDefault="006A6264" w:rsidP="000F7A39">
      <w:pPr>
        <w:pStyle w:val="NoSpacing"/>
        <w:ind w:left="1440" w:hanging="360"/>
        <w:contextualSpacing/>
        <w:rPr>
          <w:rFonts w:ascii="Arial" w:hAnsi="Arial" w:cs="Arial"/>
        </w:rPr>
      </w:pPr>
      <w:r w:rsidRPr="009B6FF2">
        <w:rPr>
          <w:rFonts w:ascii="Arial" w:hAnsi="Arial" w:cs="Arial"/>
        </w:rPr>
        <w:t xml:space="preserve">e. </w:t>
      </w:r>
      <w:r w:rsidR="000F7A39">
        <w:rPr>
          <w:rFonts w:ascii="Arial" w:hAnsi="Arial" w:cs="Arial"/>
        </w:rPr>
        <w:tab/>
      </w:r>
      <w:r w:rsidRPr="009B6FF2">
        <w:rPr>
          <w:rFonts w:ascii="Arial" w:hAnsi="Arial" w:cs="Arial"/>
        </w:rPr>
        <w:t>Skin Ulceration</w:t>
      </w:r>
    </w:p>
    <w:p w:rsidR="006A6264" w:rsidRPr="009B6FF2" w:rsidRDefault="006A6264" w:rsidP="009B6FF2">
      <w:pPr>
        <w:pStyle w:val="NoSpacing"/>
        <w:contextualSpacing/>
        <w:rPr>
          <w:rFonts w:ascii="Arial" w:hAnsi="Arial" w:cs="Arial"/>
        </w:rPr>
      </w:pPr>
    </w:p>
    <w:p w:rsidR="006A6264" w:rsidRPr="009B6FF2" w:rsidRDefault="006A6264" w:rsidP="009B6FF2">
      <w:pPr>
        <w:pStyle w:val="NoSpacing"/>
        <w:contextualSpacing/>
        <w:rPr>
          <w:rFonts w:ascii="Arial" w:hAnsi="Arial" w:cs="Arial"/>
          <w:b/>
        </w:rPr>
      </w:pPr>
      <w:r w:rsidRPr="009B6FF2">
        <w:rPr>
          <w:rFonts w:ascii="Arial" w:hAnsi="Arial" w:cs="Arial"/>
          <w:b/>
        </w:rPr>
        <w:t xml:space="preserve">Answer: a. Nail aplasia </w:t>
      </w:r>
    </w:p>
    <w:p w:rsidR="006A6264" w:rsidRPr="009B6FF2" w:rsidRDefault="006A6264" w:rsidP="009B6FF2">
      <w:pPr>
        <w:pStyle w:val="NoSpacing"/>
        <w:contextualSpacing/>
        <w:rPr>
          <w:rFonts w:ascii="Arial" w:hAnsi="Arial" w:cs="Arial"/>
          <w:b/>
        </w:rPr>
      </w:pPr>
      <w:r w:rsidRPr="009B6FF2">
        <w:rPr>
          <w:rFonts w:ascii="Arial" w:hAnsi="Arial" w:cs="Arial"/>
          <w:b/>
        </w:rPr>
        <w:t xml:space="preserve">These animals have loss of hair after growth of the first pelage, rudimentary mammary gland development, abnormal growth of the nails (overgrowth) and a high incidence of thymic lymphomas. </w:t>
      </w:r>
    </w:p>
    <w:p w:rsidR="006A6264" w:rsidRPr="009B6FF2" w:rsidRDefault="006A6264" w:rsidP="009B6FF2">
      <w:pPr>
        <w:pStyle w:val="NoSpacing"/>
        <w:contextualSpacing/>
        <w:rPr>
          <w:rFonts w:ascii="Arial" w:hAnsi="Arial" w:cs="Arial"/>
          <w:b/>
        </w:rPr>
      </w:pPr>
      <w:r w:rsidRPr="009B6FF2">
        <w:rPr>
          <w:rFonts w:ascii="Arial" w:hAnsi="Arial" w:cs="Arial"/>
          <w:b/>
        </w:rPr>
        <w:t xml:space="preserve">References: </w:t>
      </w:r>
    </w:p>
    <w:p w:rsidR="006A6264" w:rsidRPr="009B6FF2" w:rsidRDefault="006A6264" w:rsidP="009B6FF2">
      <w:pPr>
        <w:pStyle w:val="NoSpacing"/>
        <w:contextualSpacing/>
        <w:rPr>
          <w:rFonts w:ascii="Arial" w:hAnsi="Arial" w:cs="Arial"/>
        </w:rPr>
      </w:pPr>
      <w:r w:rsidRPr="009B6FF2">
        <w:rPr>
          <w:rFonts w:ascii="Arial" w:hAnsi="Arial" w:cs="Arial"/>
          <w:color w:val="000000" w:themeColor="text1"/>
        </w:rPr>
        <w:t xml:space="preserve">1) Liu Y, Sundberg JP, Das S, Carpenter D, Cain KT, Michaud EJ, Voy BH:  </w:t>
      </w:r>
      <w:r w:rsidRPr="009B6FF2">
        <w:rPr>
          <w:rFonts w:ascii="Arial" w:eastAsia="Times New Roman" w:hAnsi="Arial" w:cs="Arial"/>
          <w:bCs/>
          <w:color w:val="000000" w:themeColor="text1"/>
          <w:kern w:val="36"/>
        </w:rPr>
        <w:t>Molecular Basis for Hair Loss in Mice Carrying a Novel Nonsense Mutation (</w:t>
      </w:r>
      <w:r w:rsidRPr="009B6FF2">
        <w:rPr>
          <w:rFonts w:ascii="Arial" w:eastAsia="Times New Roman" w:hAnsi="Arial" w:cs="Arial"/>
          <w:bCs/>
          <w:i/>
          <w:iCs/>
          <w:color w:val="000000" w:themeColor="text1"/>
          <w:kern w:val="36"/>
        </w:rPr>
        <w:t>Hr</w:t>
      </w:r>
      <w:r w:rsidRPr="009B6FF2">
        <w:rPr>
          <w:rFonts w:ascii="Arial" w:eastAsia="Times New Roman" w:hAnsi="Arial" w:cs="Arial"/>
          <w:bCs/>
          <w:i/>
          <w:iCs/>
          <w:color w:val="000000" w:themeColor="text1"/>
          <w:kern w:val="36"/>
          <w:vertAlign w:val="superscript"/>
        </w:rPr>
        <w:t>rh-R</w:t>
      </w:r>
      <w:r w:rsidRPr="009B6FF2">
        <w:rPr>
          <w:rFonts w:ascii="Arial" w:eastAsia="Times New Roman" w:hAnsi="Arial" w:cs="Arial"/>
          <w:bCs/>
          <w:i/>
          <w:iCs/>
          <w:color w:val="000000" w:themeColor="text1"/>
          <w:kern w:val="36"/>
        </w:rPr>
        <w:t xml:space="preserve"> </w:t>
      </w:r>
      <w:r w:rsidRPr="009B6FF2">
        <w:rPr>
          <w:rFonts w:ascii="Arial" w:eastAsia="Times New Roman" w:hAnsi="Arial" w:cs="Arial"/>
          <w:bCs/>
          <w:color w:val="000000" w:themeColor="text1"/>
          <w:kern w:val="36"/>
        </w:rPr>
        <w:t>) in the Hairless Gene (</w:t>
      </w:r>
      <w:r w:rsidRPr="009B6FF2">
        <w:rPr>
          <w:rFonts w:ascii="Arial" w:eastAsia="Times New Roman" w:hAnsi="Arial" w:cs="Arial"/>
          <w:bCs/>
          <w:i/>
          <w:color w:val="000000" w:themeColor="text1"/>
          <w:kern w:val="36"/>
        </w:rPr>
        <w:t>Hr</w:t>
      </w:r>
      <w:r w:rsidRPr="009B6FF2">
        <w:rPr>
          <w:rFonts w:ascii="Arial" w:eastAsia="Times New Roman" w:hAnsi="Arial" w:cs="Arial"/>
          <w:bCs/>
          <w:color w:val="000000" w:themeColor="text1"/>
          <w:kern w:val="36"/>
        </w:rPr>
        <w:t xml:space="preserve">). </w:t>
      </w:r>
      <w:r w:rsidRPr="009B6FF2">
        <w:rPr>
          <w:rStyle w:val="HTMLCite"/>
          <w:rFonts w:ascii="Arial" w:hAnsi="Arial" w:cs="Arial"/>
        </w:rPr>
        <w:t>Veterinary Pathology</w:t>
      </w:r>
      <w:r w:rsidRPr="009B6FF2">
        <w:rPr>
          <w:rStyle w:val="slug-pub-date"/>
          <w:rFonts w:ascii="Arial" w:hAnsi="Arial" w:cs="Arial"/>
          <w:i/>
          <w:iCs/>
        </w:rPr>
        <w:t xml:space="preserve"> </w:t>
      </w:r>
      <w:r w:rsidRPr="009B6FF2">
        <w:rPr>
          <w:rStyle w:val="slug-pub-date"/>
          <w:rFonts w:ascii="Arial" w:hAnsi="Arial" w:cs="Arial"/>
          <w:iCs/>
        </w:rPr>
        <w:t xml:space="preserve">January 2010 </w:t>
      </w:r>
      <w:r w:rsidRPr="009B6FF2">
        <w:rPr>
          <w:rStyle w:val="slug-vol"/>
          <w:rFonts w:ascii="Arial" w:hAnsi="Arial" w:cs="Arial"/>
          <w:iCs/>
        </w:rPr>
        <w:t>vol.</w:t>
      </w:r>
      <w:r w:rsidRPr="009B6FF2">
        <w:rPr>
          <w:rStyle w:val="slug-vol"/>
          <w:rFonts w:ascii="Arial" w:hAnsi="Arial" w:cs="Arial"/>
          <w:i/>
          <w:iCs/>
        </w:rPr>
        <w:t xml:space="preserve"> 47 </w:t>
      </w:r>
      <w:r w:rsidRPr="009B6FF2">
        <w:rPr>
          <w:rStyle w:val="slug-issue"/>
          <w:rFonts w:ascii="Arial" w:hAnsi="Arial" w:cs="Arial"/>
          <w:i/>
          <w:iCs/>
        </w:rPr>
        <w:t xml:space="preserve">no. 1 </w:t>
      </w:r>
      <w:r w:rsidRPr="009B6FF2">
        <w:rPr>
          <w:rStyle w:val="slug-pages"/>
          <w:rFonts w:ascii="Arial" w:hAnsi="Arial" w:cs="Arial"/>
          <w:i/>
          <w:iCs/>
        </w:rPr>
        <w:t>167-176</w:t>
      </w:r>
    </w:p>
    <w:p w:rsidR="006A6264" w:rsidRPr="009B6FF2" w:rsidRDefault="006A6264" w:rsidP="009B6FF2">
      <w:pPr>
        <w:pStyle w:val="NoSpacing"/>
        <w:contextualSpacing/>
        <w:rPr>
          <w:rFonts w:ascii="Arial" w:hAnsi="Arial" w:cs="Arial"/>
        </w:rPr>
      </w:pPr>
      <w:r w:rsidRPr="009B6FF2">
        <w:rPr>
          <w:rFonts w:ascii="Arial" w:hAnsi="Arial" w:cs="Arial"/>
        </w:rPr>
        <w:t xml:space="preserve"> 2) </w:t>
      </w:r>
      <w:hyperlink r:id="rId28" w:history="1">
        <w:r w:rsidRPr="009B6FF2">
          <w:rPr>
            <w:rStyle w:val="Hyperlink"/>
            <w:rFonts w:ascii="Arial" w:hAnsi="Arial" w:cs="Arial"/>
          </w:rPr>
          <w:t>http://jaxmice.jax.org/jaxnotes/archive/436c.html</w:t>
        </w:r>
      </w:hyperlink>
    </w:p>
    <w:p w:rsidR="006A6264" w:rsidRPr="009B6FF2" w:rsidRDefault="006A6264" w:rsidP="009B6FF2">
      <w:pPr>
        <w:spacing w:after="0" w:line="240" w:lineRule="auto"/>
        <w:contextualSpacing/>
        <w:rPr>
          <w:rFonts w:ascii="Arial" w:hAnsi="Arial" w:cs="Arial"/>
          <w:b/>
        </w:rPr>
      </w:pPr>
      <w:r w:rsidRPr="009B6FF2">
        <w:rPr>
          <w:rFonts w:ascii="Arial" w:hAnsi="Arial" w:cs="Arial"/>
          <w:b/>
        </w:rPr>
        <w:t>Domain 1; Primary Species – Mice (</w:t>
      </w:r>
      <w:r w:rsidRPr="009B6FF2">
        <w:rPr>
          <w:rFonts w:ascii="Arial" w:hAnsi="Arial" w:cs="Arial"/>
          <w:b/>
          <w:i/>
        </w:rPr>
        <w:t>Mus musculus</w:t>
      </w:r>
      <w:r w:rsidRPr="009B6FF2">
        <w:rPr>
          <w:rFonts w:ascii="Arial" w:hAnsi="Arial" w:cs="Arial"/>
          <w:b/>
        </w:rPr>
        <w:t>)</w:t>
      </w:r>
    </w:p>
    <w:p w:rsidR="006A6264" w:rsidRPr="009B6FF2" w:rsidRDefault="006A626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E1097A" w:rsidRPr="000A64D7" w:rsidRDefault="00583805" w:rsidP="000A64D7">
      <w:pPr>
        <w:pStyle w:val="NoSpacing"/>
        <w:tabs>
          <w:tab w:val="left" w:pos="720"/>
        </w:tabs>
        <w:contextualSpacing/>
        <w:jc w:val="both"/>
        <w:rPr>
          <w:rFonts w:ascii="Arial" w:hAnsi="Arial" w:cs="Arial"/>
          <w:b/>
          <w:color w:val="000000"/>
        </w:rPr>
      </w:pPr>
      <w:r w:rsidRPr="009B6FF2">
        <w:rPr>
          <w:rFonts w:ascii="Arial" w:hAnsi="Arial" w:cs="Arial"/>
        </w:rPr>
        <w:t>Question 48</w:t>
      </w:r>
      <w:r w:rsidR="00E1097A" w:rsidRPr="009B6FF2">
        <w:rPr>
          <w:rFonts w:ascii="Arial" w:hAnsi="Arial" w:cs="Arial"/>
        </w:rPr>
        <w:t xml:space="preserve">:  </w:t>
      </w:r>
      <w:r w:rsidR="00E1097A" w:rsidRPr="009B6FF2">
        <w:rPr>
          <w:rFonts w:ascii="Arial" w:hAnsi="Arial" w:cs="Arial"/>
          <w:color w:val="000000"/>
        </w:rPr>
        <w:t xml:space="preserve">How will the presence of the tissue indicated by the red arrow affect reproductive performance in female mice? </w:t>
      </w:r>
    </w:p>
    <w:p w:rsidR="00E1097A" w:rsidRPr="009B6FF2" w:rsidRDefault="00E1097A" w:rsidP="009B6FF2">
      <w:pPr>
        <w:spacing w:after="0" w:line="240" w:lineRule="auto"/>
        <w:contextualSpacing/>
        <w:rPr>
          <w:rFonts w:ascii="Arial" w:hAnsi="Arial" w:cs="Arial"/>
        </w:rPr>
      </w:pPr>
    </w:p>
    <w:p w:rsidR="00E1097A" w:rsidRPr="009B6FF2" w:rsidRDefault="00E1097A" w:rsidP="00CA73A3">
      <w:pPr>
        <w:pStyle w:val="NoSpacing"/>
        <w:numPr>
          <w:ilvl w:val="0"/>
          <w:numId w:val="59"/>
        </w:numPr>
        <w:contextualSpacing/>
        <w:jc w:val="both"/>
        <w:rPr>
          <w:rFonts w:ascii="Arial" w:hAnsi="Arial" w:cs="Arial"/>
          <w:b/>
          <w:color w:val="000000"/>
        </w:rPr>
      </w:pPr>
      <w:r w:rsidRPr="009B6FF2">
        <w:rPr>
          <w:rFonts w:ascii="Arial" w:hAnsi="Arial" w:cs="Arial"/>
          <w:color w:val="000000"/>
        </w:rPr>
        <w:t>Decrease copulatory plugs and pregnancy rates</w:t>
      </w:r>
    </w:p>
    <w:p w:rsidR="00E1097A" w:rsidRPr="009B6FF2" w:rsidRDefault="00E1097A" w:rsidP="00CA73A3">
      <w:pPr>
        <w:pStyle w:val="NoSpacing"/>
        <w:numPr>
          <w:ilvl w:val="0"/>
          <w:numId w:val="59"/>
        </w:numPr>
        <w:contextualSpacing/>
        <w:jc w:val="both"/>
        <w:rPr>
          <w:rFonts w:ascii="Arial" w:hAnsi="Arial" w:cs="Arial"/>
          <w:b/>
          <w:color w:val="000000"/>
        </w:rPr>
      </w:pPr>
      <w:r w:rsidRPr="009B6FF2">
        <w:rPr>
          <w:rFonts w:ascii="Arial" w:hAnsi="Arial" w:cs="Arial"/>
          <w:color w:val="000000"/>
        </w:rPr>
        <w:t>Decrease copulatory plugs but no effects on pregnancy rates</w:t>
      </w:r>
    </w:p>
    <w:p w:rsidR="00E1097A" w:rsidRPr="009B6FF2" w:rsidRDefault="00E1097A" w:rsidP="00CA73A3">
      <w:pPr>
        <w:pStyle w:val="NoSpacing"/>
        <w:numPr>
          <w:ilvl w:val="0"/>
          <w:numId w:val="59"/>
        </w:numPr>
        <w:contextualSpacing/>
        <w:jc w:val="both"/>
        <w:rPr>
          <w:rFonts w:ascii="Arial" w:hAnsi="Arial" w:cs="Arial"/>
          <w:b/>
          <w:color w:val="000000"/>
        </w:rPr>
      </w:pPr>
      <w:r w:rsidRPr="009B6FF2">
        <w:rPr>
          <w:rFonts w:ascii="Arial" w:hAnsi="Arial" w:cs="Arial"/>
          <w:color w:val="000000"/>
        </w:rPr>
        <w:t>Increase rates of dystocia and fetal death</w:t>
      </w:r>
    </w:p>
    <w:p w:rsidR="00E1097A" w:rsidRPr="009B6FF2" w:rsidRDefault="00E1097A" w:rsidP="00CA73A3">
      <w:pPr>
        <w:pStyle w:val="NoSpacing"/>
        <w:numPr>
          <w:ilvl w:val="0"/>
          <w:numId w:val="59"/>
        </w:numPr>
        <w:contextualSpacing/>
        <w:jc w:val="both"/>
        <w:rPr>
          <w:rFonts w:ascii="Arial" w:hAnsi="Arial" w:cs="Arial"/>
          <w:b/>
          <w:color w:val="000000"/>
        </w:rPr>
      </w:pPr>
      <w:r w:rsidRPr="009B6FF2">
        <w:rPr>
          <w:rFonts w:ascii="Arial" w:hAnsi="Arial" w:cs="Arial"/>
          <w:color w:val="000000"/>
        </w:rPr>
        <w:t>No effect on reproductive performance</w:t>
      </w:r>
    </w:p>
    <w:p w:rsidR="00E1097A" w:rsidRPr="009B6FF2" w:rsidRDefault="00E1097A" w:rsidP="00CA73A3">
      <w:pPr>
        <w:pStyle w:val="NoSpacing"/>
        <w:numPr>
          <w:ilvl w:val="0"/>
          <w:numId w:val="59"/>
        </w:numPr>
        <w:contextualSpacing/>
        <w:jc w:val="both"/>
        <w:rPr>
          <w:rFonts w:ascii="Arial" w:hAnsi="Arial" w:cs="Arial"/>
          <w:b/>
          <w:color w:val="000000"/>
        </w:rPr>
      </w:pPr>
      <w:r w:rsidRPr="009B6FF2">
        <w:rPr>
          <w:rFonts w:ascii="Arial" w:hAnsi="Arial" w:cs="Arial"/>
          <w:color w:val="000000"/>
        </w:rPr>
        <w:t>Increase rates of pseudo hermaphrodites</w:t>
      </w:r>
    </w:p>
    <w:p w:rsidR="00E1097A" w:rsidRPr="009B6FF2" w:rsidRDefault="00E1097A" w:rsidP="009B6FF2">
      <w:pPr>
        <w:pStyle w:val="NoSpacing"/>
        <w:contextualSpacing/>
        <w:jc w:val="both"/>
        <w:rPr>
          <w:rFonts w:ascii="Arial" w:hAnsi="Arial" w:cs="Arial"/>
          <w:b/>
          <w:color w:val="000000"/>
        </w:rPr>
      </w:pPr>
    </w:p>
    <w:p w:rsidR="00E1097A" w:rsidRPr="009B6FF2" w:rsidRDefault="00E1097A" w:rsidP="009B6FF2">
      <w:pPr>
        <w:pStyle w:val="NoSpacing"/>
        <w:contextualSpacing/>
        <w:jc w:val="both"/>
        <w:rPr>
          <w:rFonts w:ascii="Arial" w:hAnsi="Arial" w:cs="Arial"/>
          <w:b/>
          <w:color w:val="000000"/>
        </w:rPr>
      </w:pPr>
      <w:r w:rsidRPr="009B6FF2">
        <w:rPr>
          <w:rFonts w:ascii="Arial" w:hAnsi="Arial" w:cs="Arial"/>
          <w:b/>
          <w:color w:val="000000"/>
        </w:rPr>
        <w:t>Answer: a. Decrease copulatory plugs and pregnancy rates</w:t>
      </w:r>
    </w:p>
    <w:p w:rsidR="00E1097A" w:rsidRPr="009B6FF2" w:rsidRDefault="00E1097A" w:rsidP="009B6FF2">
      <w:pPr>
        <w:pStyle w:val="NoSpacing"/>
        <w:contextualSpacing/>
        <w:jc w:val="both"/>
        <w:rPr>
          <w:rFonts w:ascii="Arial" w:hAnsi="Arial" w:cs="Arial"/>
          <w:b/>
          <w:color w:val="000000"/>
        </w:rPr>
      </w:pPr>
      <w:r w:rsidRPr="009B6FF2">
        <w:rPr>
          <w:rFonts w:ascii="Arial" w:hAnsi="Arial" w:cs="Arial"/>
          <w:b/>
          <w:color w:val="000000"/>
        </w:rPr>
        <w:t>References:</w:t>
      </w:r>
    </w:p>
    <w:p w:rsidR="00E1097A" w:rsidRPr="009B6FF2" w:rsidRDefault="00E1097A" w:rsidP="00CA73A3">
      <w:pPr>
        <w:pStyle w:val="NoSpacing"/>
        <w:numPr>
          <w:ilvl w:val="0"/>
          <w:numId w:val="60"/>
        </w:numPr>
        <w:contextualSpacing/>
        <w:jc w:val="both"/>
        <w:rPr>
          <w:rFonts w:ascii="Arial" w:hAnsi="Arial" w:cs="Arial"/>
          <w:color w:val="000000"/>
        </w:rPr>
      </w:pPr>
      <w:r w:rsidRPr="009B6FF2">
        <w:rPr>
          <w:rFonts w:ascii="Arial" w:hAnsi="Arial" w:cs="Arial"/>
          <w:color w:val="000000"/>
        </w:rPr>
        <w:t xml:space="preserve">Chang </w:t>
      </w:r>
      <w:r w:rsidRPr="009B6FF2">
        <w:rPr>
          <w:rFonts w:ascii="Arial" w:hAnsi="Arial" w:cs="Arial"/>
          <w:i/>
          <w:color w:val="000000"/>
        </w:rPr>
        <w:t>et al</w:t>
      </w:r>
      <w:r w:rsidRPr="009B6FF2">
        <w:rPr>
          <w:rFonts w:ascii="Arial" w:hAnsi="Arial" w:cs="Arial"/>
          <w:color w:val="000000"/>
        </w:rPr>
        <w:t xml:space="preserve">. 2013.  Effects of Vaginal Septa on the Reproductive Performance of BALB/cByJNarl Mice.  </w:t>
      </w:r>
      <w:r w:rsidRPr="009B6FF2">
        <w:rPr>
          <w:rFonts w:ascii="Arial" w:hAnsi="Arial" w:cs="Arial"/>
          <w:i/>
          <w:color w:val="000000"/>
        </w:rPr>
        <w:t>JAALAS</w:t>
      </w:r>
      <w:r w:rsidRPr="009B6FF2">
        <w:rPr>
          <w:rFonts w:ascii="Arial" w:hAnsi="Arial" w:cs="Arial"/>
          <w:color w:val="000000"/>
        </w:rPr>
        <w:t xml:space="preserve"> 52(5): pp. 520-523.</w:t>
      </w:r>
    </w:p>
    <w:p w:rsidR="00E1097A" w:rsidRPr="009B6FF2" w:rsidRDefault="00E1097A" w:rsidP="00CA73A3">
      <w:pPr>
        <w:pStyle w:val="NoSpacing"/>
        <w:numPr>
          <w:ilvl w:val="0"/>
          <w:numId w:val="60"/>
        </w:numPr>
        <w:contextualSpacing/>
        <w:jc w:val="both"/>
        <w:rPr>
          <w:rFonts w:ascii="Arial" w:hAnsi="Arial" w:cs="Arial"/>
          <w:color w:val="000000"/>
        </w:rPr>
      </w:pPr>
      <w:r w:rsidRPr="009B6FF2">
        <w:rPr>
          <w:rFonts w:ascii="Arial" w:hAnsi="Arial" w:cs="Arial"/>
          <w:color w:val="000000"/>
        </w:rPr>
        <w:t xml:space="preserve">Fox JG, Barthold SW, Davisson MT, Newcomer CE, Quimby FW, Smith AL, eds. 2007. </w:t>
      </w:r>
      <w:r w:rsidRPr="009B6FF2">
        <w:rPr>
          <w:rFonts w:ascii="Arial" w:hAnsi="Arial" w:cs="Arial"/>
          <w:color w:val="000000"/>
          <w:u w:val="single"/>
        </w:rPr>
        <w:t>The</w:t>
      </w:r>
      <w:r w:rsidRPr="009B6FF2">
        <w:rPr>
          <w:rFonts w:ascii="Arial" w:hAnsi="Arial" w:cs="Arial"/>
          <w:color w:val="000000"/>
        </w:rPr>
        <w:t xml:space="preserve"> </w:t>
      </w:r>
      <w:r w:rsidRPr="009B6FF2">
        <w:rPr>
          <w:rFonts w:ascii="Arial" w:hAnsi="Arial" w:cs="Arial"/>
          <w:color w:val="000000"/>
          <w:u w:val="single"/>
        </w:rPr>
        <w:t>Mouse</w:t>
      </w:r>
      <w:r w:rsidRPr="009B6FF2">
        <w:rPr>
          <w:rFonts w:ascii="Arial" w:hAnsi="Arial" w:cs="Arial"/>
          <w:color w:val="000000"/>
        </w:rPr>
        <w:t xml:space="preserve"> </w:t>
      </w:r>
      <w:r w:rsidRPr="009B6FF2">
        <w:rPr>
          <w:rFonts w:ascii="Arial" w:hAnsi="Arial" w:cs="Arial"/>
          <w:color w:val="000000"/>
          <w:u w:val="single"/>
        </w:rPr>
        <w:t>in</w:t>
      </w:r>
      <w:r w:rsidRPr="009B6FF2">
        <w:rPr>
          <w:rFonts w:ascii="Arial" w:hAnsi="Arial" w:cs="Arial"/>
          <w:color w:val="000000"/>
        </w:rPr>
        <w:t xml:space="preserve"> </w:t>
      </w:r>
      <w:r w:rsidRPr="009B6FF2">
        <w:rPr>
          <w:rFonts w:ascii="Arial" w:hAnsi="Arial" w:cs="Arial"/>
          <w:color w:val="000000"/>
          <w:u w:val="single"/>
        </w:rPr>
        <w:t>Biomedical</w:t>
      </w:r>
      <w:r w:rsidRPr="009B6FF2">
        <w:rPr>
          <w:rFonts w:ascii="Arial" w:hAnsi="Arial" w:cs="Arial"/>
          <w:color w:val="000000"/>
        </w:rPr>
        <w:t xml:space="preserve"> </w:t>
      </w:r>
      <w:r w:rsidRPr="009B6FF2">
        <w:rPr>
          <w:rFonts w:ascii="Arial" w:hAnsi="Arial" w:cs="Arial"/>
          <w:color w:val="000000"/>
          <w:u w:val="single"/>
        </w:rPr>
        <w:t>Research</w:t>
      </w:r>
      <w:r w:rsidRPr="009B6FF2">
        <w:rPr>
          <w:rFonts w:ascii="Arial" w:hAnsi="Arial" w:cs="Arial"/>
          <w:color w:val="000000"/>
        </w:rPr>
        <w:t>. 2</w:t>
      </w:r>
      <w:r w:rsidRPr="009B6FF2">
        <w:rPr>
          <w:rFonts w:ascii="Arial" w:hAnsi="Arial" w:cs="Arial"/>
          <w:color w:val="000000"/>
          <w:vertAlign w:val="superscript"/>
        </w:rPr>
        <w:t>nd</w:t>
      </w:r>
      <w:r w:rsidRPr="009B6FF2">
        <w:rPr>
          <w:rFonts w:ascii="Arial" w:hAnsi="Arial" w:cs="Arial"/>
          <w:color w:val="000000"/>
        </w:rPr>
        <w:t xml:space="preserve"> edition, Volume 3 - Normative Biology, Husbandry, and Models. Academic Press: Boston, MA. Chapter 3 – Reproductive Biology of the Laboratory Mouse, p. 110.</w:t>
      </w:r>
    </w:p>
    <w:p w:rsidR="00E1097A" w:rsidRPr="009B6FF2" w:rsidRDefault="00E1097A" w:rsidP="009B6FF2">
      <w:pPr>
        <w:pStyle w:val="NoSpacing"/>
        <w:tabs>
          <w:tab w:val="left" w:pos="1080"/>
        </w:tabs>
        <w:contextualSpacing/>
        <w:jc w:val="both"/>
        <w:rPr>
          <w:rFonts w:ascii="Arial" w:hAnsi="Arial" w:cs="Arial"/>
          <w:b/>
          <w:color w:val="000000"/>
        </w:rPr>
      </w:pPr>
      <w:r w:rsidRPr="009B6FF2">
        <w:rPr>
          <w:rFonts w:ascii="Arial" w:hAnsi="Arial" w:cs="Arial"/>
          <w:b/>
          <w:color w:val="000000"/>
        </w:rPr>
        <w:t>Domain 1; Primary species – Mouse (</w:t>
      </w:r>
      <w:r w:rsidRPr="009B6FF2">
        <w:rPr>
          <w:rFonts w:ascii="Arial" w:hAnsi="Arial" w:cs="Arial"/>
          <w:b/>
          <w:i/>
          <w:color w:val="000000"/>
        </w:rPr>
        <w:t>Mus musculus</w:t>
      </w:r>
      <w:r w:rsidRPr="009B6FF2">
        <w:rPr>
          <w:rFonts w:ascii="Arial" w:hAnsi="Arial" w:cs="Arial"/>
          <w:b/>
          <w:color w:val="000000"/>
        </w:rPr>
        <w:t>)</w:t>
      </w:r>
    </w:p>
    <w:p w:rsidR="00E1097A" w:rsidRPr="009B6FF2" w:rsidRDefault="00E1097A"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A64D7" w:rsidRDefault="000A64D7">
      <w:pPr>
        <w:rPr>
          <w:rFonts w:ascii="Arial" w:hAnsi="Arial" w:cs="Arial"/>
        </w:rPr>
      </w:pPr>
      <w:r>
        <w:rPr>
          <w:rFonts w:ascii="Arial" w:hAnsi="Arial" w:cs="Arial"/>
        </w:rPr>
        <w:br w:type="page"/>
      </w:r>
    </w:p>
    <w:p w:rsidR="00797A71"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49</w:t>
      </w:r>
      <w:r w:rsidR="00797A71" w:rsidRPr="009B6FF2">
        <w:rPr>
          <w:rFonts w:ascii="Arial" w:hAnsi="Arial" w:cs="Arial"/>
        </w:rPr>
        <w:t>:  This disinfectant is considered to be a:</w:t>
      </w:r>
    </w:p>
    <w:p w:rsidR="00797A71" w:rsidRPr="009B6FF2" w:rsidRDefault="00797A71" w:rsidP="009B6FF2">
      <w:pPr>
        <w:spacing w:after="0" w:line="240" w:lineRule="auto"/>
        <w:contextualSpacing/>
        <w:rPr>
          <w:rFonts w:ascii="Arial" w:hAnsi="Arial" w:cs="Arial"/>
        </w:rPr>
      </w:pPr>
    </w:p>
    <w:p w:rsidR="00797A71" w:rsidRPr="009B6FF2" w:rsidRDefault="00797A71" w:rsidP="001737AB">
      <w:pPr>
        <w:pStyle w:val="NoSpacing"/>
        <w:numPr>
          <w:ilvl w:val="0"/>
          <w:numId w:val="17"/>
        </w:numPr>
        <w:ind w:left="1440"/>
        <w:jc w:val="both"/>
        <w:rPr>
          <w:rFonts w:ascii="Arial" w:hAnsi="Arial" w:cs="Arial"/>
        </w:rPr>
      </w:pPr>
      <w:r w:rsidRPr="009B6FF2">
        <w:rPr>
          <w:rFonts w:ascii="Arial" w:hAnsi="Arial" w:cs="Arial"/>
        </w:rPr>
        <w:t>Denaturant</w:t>
      </w:r>
    </w:p>
    <w:p w:rsidR="00797A71" w:rsidRPr="009B6FF2" w:rsidRDefault="00797A71" w:rsidP="001737AB">
      <w:pPr>
        <w:pStyle w:val="NoSpacing"/>
        <w:numPr>
          <w:ilvl w:val="0"/>
          <w:numId w:val="17"/>
        </w:numPr>
        <w:ind w:left="1440"/>
        <w:jc w:val="both"/>
        <w:rPr>
          <w:rFonts w:ascii="Arial" w:hAnsi="Arial" w:cs="Arial"/>
        </w:rPr>
      </w:pPr>
      <w:r w:rsidRPr="009B6FF2">
        <w:rPr>
          <w:rFonts w:ascii="Arial" w:hAnsi="Arial" w:cs="Arial"/>
        </w:rPr>
        <w:t>Reactant</w:t>
      </w:r>
    </w:p>
    <w:p w:rsidR="00797A71" w:rsidRPr="009B6FF2" w:rsidRDefault="00797A71" w:rsidP="001737AB">
      <w:pPr>
        <w:pStyle w:val="NoSpacing"/>
        <w:numPr>
          <w:ilvl w:val="0"/>
          <w:numId w:val="17"/>
        </w:numPr>
        <w:ind w:left="1440"/>
        <w:jc w:val="both"/>
        <w:rPr>
          <w:rFonts w:ascii="Arial" w:hAnsi="Arial" w:cs="Arial"/>
        </w:rPr>
      </w:pPr>
      <w:r w:rsidRPr="009B6FF2">
        <w:rPr>
          <w:rFonts w:ascii="Arial" w:hAnsi="Arial" w:cs="Arial"/>
        </w:rPr>
        <w:t>Oxidant</w:t>
      </w:r>
    </w:p>
    <w:p w:rsidR="00797A71" w:rsidRPr="009B6FF2" w:rsidRDefault="00797A71" w:rsidP="001737AB">
      <w:pPr>
        <w:pStyle w:val="NoSpacing"/>
        <w:numPr>
          <w:ilvl w:val="0"/>
          <w:numId w:val="17"/>
        </w:numPr>
        <w:ind w:left="1440"/>
        <w:jc w:val="both"/>
        <w:rPr>
          <w:rFonts w:ascii="Arial" w:hAnsi="Arial" w:cs="Arial"/>
        </w:rPr>
      </w:pPr>
      <w:r w:rsidRPr="009B6FF2">
        <w:rPr>
          <w:rFonts w:ascii="Arial" w:hAnsi="Arial" w:cs="Arial"/>
        </w:rPr>
        <w:t>Reductant</w:t>
      </w:r>
    </w:p>
    <w:p w:rsidR="00797A71" w:rsidRPr="009B6FF2" w:rsidRDefault="00797A71" w:rsidP="009B6FF2">
      <w:pPr>
        <w:pStyle w:val="NoSpacing"/>
        <w:jc w:val="both"/>
        <w:rPr>
          <w:rFonts w:ascii="Arial" w:hAnsi="Arial" w:cs="Arial"/>
        </w:rPr>
      </w:pPr>
    </w:p>
    <w:p w:rsidR="00797A71" w:rsidRPr="009B6FF2" w:rsidRDefault="00797A71" w:rsidP="009B6FF2">
      <w:pPr>
        <w:pStyle w:val="NoSpacing"/>
        <w:jc w:val="both"/>
        <w:rPr>
          <w:rFonts w:ascii="Arial" w:hAnsi="Arial" w:cs="Arial"/>
        </w:rPr>
      </w:pPr>
      <w:r w:rsidRPr="009B6FF2">
        <w:rPr>
          <w:rFonts w:ascii="Arial" w:hAnsi="Arial" w:cs="Arial"/>
          <w:b/>
        </w:rPr>
        <w:t>Answer: c. Oxidant</w:t>
      </w:r>
    </w:p>
    <w:p w:rsidR="00797A71" w:rsidRPr="009B6FF2" w:rsidRDefault="00797A71" w:rsidP="009B6FF2">
      <w:pPr>
        <w:pStyle w:val="NoSpacing"/>
        <w:ind w:left="360" w:hanging="360"/>
        <w:jc w:val="both"/>
        <w:rPr>
          <w:rFonts w:ascii="Arial" w:hAnsi="Arial" w:cs="Arial"/>
        </w:rPr>
      </w:pPr>
      <w:r w:rsidRPr="009B6FF2">
        <w:rPr>
          <w:rFonts w:ascii="Arial" w:hAnsi="Arial" w:cs="Arial"/>
          <w:b/>
        </w:rPr>
        <w:t xml:space="preserve">Reference: </w:t>
      </w:r>
    </w:p>
    <w:p w:rsidR="00797A71" w:rsidRPr="009B6FF2" w:rsidRDefault="00797A71" w:rsidP="009B6FF2">
      <w:pPr>
        <w:pStyle w:val="NoSpacing"/>
        <w:ind w:left="720" w:hanging="360"/>
        <w:jc w:val="both"/>
        <w:rPr>
          <w:rFonts w:ascii="Arial" w:hAnsi="Arial" w:cs="Arial"/>
          <w:bCs/>
        </w:rPr>
      </w:pPr>
      <w:r w:rsidRPr="009B6FF2">
        <w:rPr>
          <w:rFonts w:ascii="Arial" w:hAnsi="Arial" w:cs="Arial"/>
          <w:bCs/>
        </w:rPr>
        <w:t>1)</w:t>
      </w:r>
      <w:r w:rsidRPr="009B6FF2">
        <w:rPr>
          <w:rFonts w:ascii="Arial" w:hAnsi="Arial" w:cs="Arial"/>
          <w:bCs/>
        </w:rPr>
        <w:tab/>
        <w:t>Fox JG, Anderson LC, Otto G, Pritchett-Corning K, Whary M, eds.  2015. Laboratory Animal Medicine, 3rd edition. Academic Press: San Diego, CA.  Chapter 11 – Microbiological Quality Control for Laboratory Rodents and Lagomorphs, p. 474</w:t>
      </w:r>
    </w:p>
    <w:p w:rsidR="00797A71" w:rsidRPr="009B6FF2" w:rsidRDefault="00797A71" w:rsidP="009B6FF2">
      <w:pPr>
        <w:pStyle w:val="NoSpacing"/>
        <w:jc w:val="both"/>
        <w:rPr>
          <w:rFonts w:ascii="Arial" w:hAnsi="Arial" w:cs="Arial"/>
          <w:b/>
        </w:rPr>
      </w:pPr>
      <w:r w:rsidRPr="009B6FF2">
        <w:rPr>
          <w:rFonts w:ascii="Arial" w:hAnsi="Arial" w:cs="Arial"/>
          <w:b/>
        </w:rPr>
        <w:t>Domain 4</w:t>
      </w:r>
    </w:p>
    <w:p w:rsidR="00797A71" w:rsidRPr="009B6FF2" w:rsidRDefault="00797A71"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E10741" w:rsidRPr="009B6FF2" w:rsidRDefault="00583805" w:rsidP="000A64D7">
      <w:pPr>
        <w:spacing w:after="0" w:line="240" w:lineRule="auto"/>
        <w:contextualSpacing/>
        <w:jc w:val="both"/>
        <w:rPr>
          <w:rFonts w:ascii="Arial" w:hAnsi="Arial" w:cs="Arial"/>
        </w:rPr>
      </w:pPr>
      <w:r w:rsidRPr="009B6FF2">
        <w:rPr>
          <w:rFonts w:ascii="Arial" w:hAnsi="Arial" w:cs="Arial"/>
        </w:rPr>
        <w:t>Question 50</w:t>
      </w:r>
      <w:r w:rsidR="00E10741" w:rsidRPr="009B6FF2">
        <w:rPr>
          <w:rFonts w:ascii="Arial" w:hAnsi="Arial" w:cs="Arial"/>
        </w:rPr>
        <w:t>:  A new researcher in your institution wishes to use this animal for translational research pertaining to paramyxoviral respiratory diseases. Which is correct regarding the care and handling of this species?</w:t>
      </w:r>
    </w:p>
    <w:p w:rsidR="00583805" w:rsidRPr="009B6FF2" w:rsidRDefault="00583805" w:rsidP="009B6FF2">
      <w:pPr>
        <w:spacing w:after="0" w:line="240" w:lineRule="auto"/>
        <w:contextualSpacing/>
        <w:rPr>
          <w:rFonts w:ascii="Arial" w:hAnsi="Arial" w:cs="Arial"/>
        </w:rPr>
      </w:pPr>
    </w:p>
    <w:p w:rsidR="00E10741" w:rsidRPr="009B6FF2" w:rsidRDefault="00E10741" w:rsidP="009B6FF2">
      <w:pPr>
        <w:pStyle w:val="ListParagraph"/>
        <w:numPr>
          <w:ilvl w:val="0"/>
          <w:numId w:val="7"/>
        </w:numPr>
        <w:spacing w:after="0" w:line="240" w:lineRule="auto"/>
        <w:jc w:val="both"/>
        <w:rPr>
          <w:rFonts w:ascii="Arial" w:hAnsi="Arial" w:cs="Arial"/>
        </w:rPr>
      </w:pPr>
      <w:r w:rsidRPr="009B6FF2">
        <w:rPr>
          <w:rFonts w:ascii="Arial" w:hAnsi="Arial" w:cs="Arial"/>
        </w:rPr>
        <w:t>Continual water availability may lead to a diabetes insipidus like syndrome</w:t>
      </w:r>
    </w:p>
    <w:p w:rsidR="00E10741" w:rsidRPr="009B6FF2" w:rsidRDefault="00E10741" w:rsidP="009B6FF2">
      <w:pPr>
        <w:pStyle w:val="ListParagraph"/>
        <w:numPr>
          <w:ilvl w:val="0"/>
          <w:numId w:val="7"/>
        </w:numPr>
        <w:spacing w:after="0" w:line="240" w:lineRule="auto"/>
        <w:jc w:val="both"/>
        <w:rPr>
          <w:rFonts w:ascii="Arial" w:hAnsi="Arial" w:cs="Arial"/>
        </w:rPr>
      </w:pPr>
      <w:r w:rsidRPr="009B6FF2">
        <w:rPr>
          <w:rFonts w:ascii="Arial" w:hAnsi="Arial" w:cs="Arial"/>
        </w:rPr>
        <w:t>Intraspecific aggression is rare even if males are introduced to social groups as adults</w:t>
      </w:r>
    </w:p>
    <w:p w:rsidR="00E10741" w:rsidRPr="009B6FF2" w:rsidRDefault="00E10741" w:rsidP="009B6FF2">
      <w:pPr>
        <w:pStyle w:val="ListParagraph"/>
        <w:numPr>
          <w:ilvl w:val="0"/>
          <w:numId w:val="7"/>
        </w:numPr>
        <w:spacing w:after="0" w:line="240" w:lineRule="auto"/>
        <w:jc w:val="both"/>
        <w:rPr>
          <w:rFonts w:ascii="Arial" w:hAnsi="Arial" w:cs="Arial"/>
        </w:rPr>
      </w:pPr>
      <w:r w:rsidRPr="009B6FF2">
        <w:rPr>
          <w:rFonts w:ascii="Arial" w:hAnsi="Arial" w:cs="Arial"/>
        </w:rPr>
        <w:t xml:space="preserve">Feeding a standard rodent diet is likely to lead to hypovitaminosis C </w:t>
      </w:r>
    </w:p>
    <w:p w:rsidR="00E10741" w:rsidRPr="009B6FF2" w:rsidRDefault="00E10741" w:rsidP="009B6FF2">
      <w:pPr>
        <w:pStyle w:val="ListParagraph"/>
        <w:numPr>
          <w:ilvl w:val="0"/>
          <w:numId w:val="7"/>
        </w:numPr>
        <w:spacing w:after="0" w:line="240" w:lineRule="auto"/>
        <w:jc w:val="both"/>
        <w:rPr>
          <w:rFonts w:ascii="Arial" w:hAnsi="Arial" w:cs="Arial"/>
        </w:rPr>
      </w:pPr>
      <w:r w:rsidRPr="009B6FF2">
        <w:rPr>
          <w:rFonts w:ascii="Arial" w:hAnsi="Arial" w:cs="Arial"/>
        </w:rPr>
        <w:t>Tail restraint is not recommended due to the risk of injury to the animal or the handler</w:t>
      </w:r>
    </w:p>
    <w:p w:rsidR="00E10741" w:rsidRPr="009B6FF2" w:rsidRDefault="00E10741" w:rsidP="009B6FF2">
      <w:pPr>
        <w:pStyle w:val="ListParagraph"/>
        <w:numPr>
          <w:ilvl w:val="0"/>
          <w:numId w:val="7"/>
        </w:numPr>
        <w:spacing w:after="0" w:line="240" w:lineRule="auto"/>
        <w:jc w:val="both"/>
        <w:rPr>
          <w:rFonts w:ascii="Arial" w:hAnsi="Arial" w:cs="Arial"/>
        </w:rPr>
      </w:pPr>
      <w:r w:rsidRPr="009B6FF2">
        <w:rPr>
          <w:rFonts w:ascii="Arial" w:hAnsi="Arial" w:cs="Arial"/>
        </w:rPr>
        <w:t>Typical gestation length is 21-22 days</w:t>
      </w:r>
    </w:p>
    <w:p w:rsidR="00E10741" w:rsidRPr="009B6FF2" w:rsidRDefault="00E10741" w:rsidP="009B6FF2">
      <w:pPr>
        <w:spacing w:after="0" w:line="240" w:lineRule="auto"/>
        <w:ind w:left="1080" w:hanging="360"/>
        <w:contextualSpacing/>
        <w:jc w:val="both"/>
        <w:rPr>
          <w:rFonts w:ascii="Arial" w:hAnsi="Arial" w:cs="Arial"/>
        </w:rPr>
      </w:pPr>
    </w:p>
    <w:p w:rsidR="00E10741" w:rsidRPr="009B6FF2" w:rsidRDefault="00E10741" w:rsidP="009B6FF2">
      <w:pPr>
        <w:spacing w:after="0" w:line="240" w:lineRule="auto"/>
        <w:contextualSpacing/>
        <w:jc w:val="both"/>
        <w:rPr>
          <w:rFonts w:ascii="Arial" w:hAnsi="Arial" w:cs="Arial"/>
          <w:b/>
        </w:rPr>
      </w:pPr>
      <w:r w:rsidRPr="009B6FF2">
        <w:rPr>
          <w:rFonts w:ascii="Arial" w:hAnsi="Arial" w:cs="Arial"/>
          <w:b/>
        </w:rPr>
        <w:t>Answer: d. Tail restraint is not recommended due to the risk of injury to the animal or the handler</w:t>
      </w:r>
    </w:p>
    <w:p w:rsidR="00E10741" w:rsidRPr="009B6FF2" w:rsidRDefault="00E10741" w:rsidP="009B6FF2">
      <w:pPr>
        <w:spacing w:after="0" w:line="240" w:lineRule="auto"/>
        <w:contextualSpacing/>
        <w:jc w:val="both"/>
        <w:rPr>
          <w:rFonts w:ascii="Arial" w:hAnsi="Arial" w:cs="Arial"/>
          <w:b/>
        </w:rPr>
      </w:pPr>
      <w:r w:rsidRPr="009B6FF2">
        <w:rPr>
          <w:rFonts w:ascii="Arial" w:hAnsi="Arial" w:cs="Arial"/>
          <w:b/>
        </w:rPr>
        <w:t>References:</w:t>
      </w:r>
    </w:p>
    <w:p w:rsidR="00E10741" w:rsidRPr="009B6FF2" w:rsidRDefault="00E10741" w:rsidP="009B6FF2">
      <w:pPr>
        <w:pStyle w:val="ListParagraph"/>
        <w:numPr>
          <w:ilvl w:val="0"/>
          <w:numId w:val="8"/>
        </w:numPr>
        <w:spacing w:after="0" w:line="240" w:lineRule="auto"/>
        <w:ind w:left="720"/>
        <w:jc w:val="both"/>
        <w:rPr>
          <w:rFonts w:ascii="Arial" w:hAnsi="Arial" w:cs="Arial"/>
        </w:rPr>
      </w:pPr>
      <w:r w:rsidRPr="009B6FF2">
        <w:rPr>
          <w:rFonts w:ascii="Arial" w:hAnsi="Arial" w:cs="Arial"/>
        </w:rPr>
        <w:t xml:space="preserve">Fox JG, Anderson LC, Otto GM, Pritchett-Corning KR, Whary MT,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7- Biology and Diseases of Other Rodents, p 312.</w:t>
      </w:r>
    </w:p>
    <w:p w:rsidR="00E10741" w:rsidRPr="009B6FF2" w:rsidRDefault="00E10741" w:rsidP="009B6FF2">
      <w:pPr>
        <w:pStyle w:val="ListParagraph"/>
        <w:numPr>
          <w:ilvl w:val="0"/>
          <w:numId w:val="8"/>
        </w:numPr>
        <w:spacing w:after="0" w:line="240" w:lineRule="auto"/>
        <w:ind w:left="720"/>
        <w:jc w:val="both"/>
        <w:rPr>
          <w:rFonts w:ascii="Arial" w:hAnsi="Arial" w:cs="Arial"/>
        </w:rPr>
      </w:pPr>
      <w:r w:rsidRPr="009B6FF2">
        <w:rPr>
          <w:rFonts w:ascii="Arial" w:hAnsi="Arial" w:cs="Arial"/>
        </w:rPr>
        <w:t xml:space="preserve">Suckow MA, Stevens KA, Wilson RP, eds. 2012. </w:t>
      </w:r>
      <w:r w:rsidRPr="009B6FF2">
        <w:rPr>
          <w:rFonts w:ascii="Arial" w:hAnsi="Arial" w:cs="Arial"/>
          <w:u w:val="single"/>
        </w:rPr>
        <w:t>The Laboratory Rabbit, Guinea Pig, Hamster and Other Rodents</w:t>
      </w:r>
      <w:r w:rsidRPr="009B6FF2">
        <w:rPr>
          <w:rFonts w:ascii="Arial" w:hAnsi="Arial" w:cs="Arial"/>
        </w:rPr>
        <w:t>. Academic Press: San Diego, CA. Chapter 49- Cotton Rat, p 1105-1107.</w:t>
      </w:r>
    </w:p>
    <w:p w:rsidR="00E10741" w:rsidRPr="009B6FF2" w:rsidRDefault="00E10741" w:rsidP="009B6FF2">
      <w:pPr>
        <w:spacing w:after="0" w:line="240" w:lineRule="auto"/>
        <w:contextualSpacing/>
        <w:jc w:val="both"/>
        <w:rPr>
          <w:rFonts w:ascii="Arial" w:hAnsi="Arial" w:cs="Arial"/>
          <w:b/>
        </w:rPr>
      </w:pPr>
      <w:r w:rsidRPr="009B6FF2">
        <w:rPr>
          <w:rFonts w:ascii="Arial" w:hAnsi="Arial" w:cs="Arial"/>
          <w:b/>
        </w:rPr>
        <w:t xml:space="preserve">Domain 4; Tertiary species- Other rodent (Cotton Rat, </w:t>
      </w:r>
      <w:r w:rsidRPr="009B6FF2">
        <w:rPr>
          <w:rFonts w:ascii="Arial" w:hAnsi="Arial" w:cs="Arial"/>
          <w:b/>
          <w:i/>
        </w:rPr>
        <w:t>Sigmodon hispidus</w:t>
      </w:r>
      <w:r w:rsidRPr="009B6FF2">
        <w:rPr>
          <w:rFonts w:ascii="Arial" w:hAnsi="Arial" w:cs="Arial"/>
          <w:b/>
        </w:rPr>
        <w:t>)</w:t>
      </w:r>
    </w:p>
    <w:p w:rsidR="00E10741" w:rsidRPr="009B6FF2" w:rsidRDefault="00E10741"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51</w:t>
      </w:r>
      <w:r w:rsidR="00E64F99" w:rsidRPr="009B6FF2">
        <w:rPr>
          <w:rFonts w:ascii="Arial" w:hAnsi="Arial" w:cs="Arial"/>
        </w:rPr>
        <w:t xml:space="preserve">:  </w:t>
      </w:r>
      <w:r w:rsidR="00E64F99" w:rsidRPr="009B6FF2">
        <w:rPr>
          <w:rFonts w:ascii="Arial" w:hAnsi="Arial" w:cs="Arial"/>
          <w:color w:val="000000"/>
        </w:rPr>
        <w:t>The organisms pictured below were found on the dorsal fin of a goldfish in quarantine. Which of the following would be an appropriate course of action?</w:t>
      </w:r>
    </w:p>
    <w:p w:rsidR="00E64F99" w:rsidRPr="009B6FF2" w:rsidRDefault="00E64F99" w:rsidP="009B6FF2">
      <w:pPr>
        <w:spacing w:after="0" w:line="240" w:lineRule="auto"/>
        <w:contextualSpacing/>
        <w:rPr>
          <w:rFonts w:ascii="Arial" w:hAnsi="Arial" w:cs="Arial"/>
        </w:rPr>
      </w:pPr>
    </w:p>
    <w:p w:rsidR="00E64F99" w:rsidRPr="009B6FF2" w:rsidRDefault="00E64F99" w:rsidP="00CA73A3">
      <w:pPr>
        <w:pStyle w:val="NoSpacing"/>
        <w:numPr>
          <w:ilvl w:val="0"/>
          <w:numId w:val="168"/>
        </w:numPr>
        <w:ind w:left="1440"/>
        <w:contextualSpacing/>
        <w:jc w:val="both"/>
        <w:rPr>
          <w:rFonts w:ascii="Arial" w:hAnsi="Arial" w:cs="Arial"/>
          <w:color w:val="000000"/>
        </w:rPr>
      </w:pPr>
      <w:r w:rsidRPr="009B6FF2">
        <w:rPr>
          <w:rFonts w:ascii="Arial" w:hAnsi="Arial" w:cs="Arial"/>
          <w:color w:val="000000"/>
        </w:rPr>
        <w:t>Isolate the fish and the infection will be self-limiting</w:t>
      </w:r>
    </w:p>
    <w:p w:rsidR="00E64F99" w:rsidRPr="009B6FF2" w:rsidRDefault="00E64F99" w:rsidP="00CA73A3">
      <w:pPr>
        <w:pStyle w:val="NoSpacing"/>
        <w:numPr>
          <w:ilvl w:val="0"/>
          <w:numId w:val="168"/>
        </w:numPr>
        <w:ind w:left="1440"/>
        <w:contextualSpacing/>
        <w:jc w:val="both"/>
        <w:rPr>
          <w:rFonts w:ascii="Arial" w:hAnsi="Arial" w:cs="Arial"/>
          <w:color w:val="000000"/>
        </w:rPr>
      </w:pPr>
      <w:r w:rsidRPr="009B6FF2">
        <w:rPr>
          <w:rFonts w:ascii="Arial" w:hAnsi="Arial" w:cs="Arial"/>
          <w:color w:val="000000"/>
        </w:rPr>
        <w:t>Treat all water in the facility with chlorine</w:t>
      </w:r>
    </w:p>
    <w:p w:rsidR="00E64F99" w:rsidRPr="009B6FF2" w:rsidRDefault="00E64F99" w:rsidP="00CA73A3">
      <w:pPr>
        <w:pStyle w:val="NoSpacing"/>
        <w:numPr>
          <w:ilvl w:val="0"/>
          <w:numId w:val="168"/>
        </w:numPr>
        <w:ind w:left="1440"/>
        <w:contextualSpacing/>
        <w:jc w:val="both"/>
        <w:rPr>
          <w:rFonts w:ascii="Arial" w:hAnsi="Arial" w:cs="Arial"/>
          <w:color w:val="000000"/>
        </w:rPr>
      </w:pPr>
      <w:r w:rsidRPr="009B6FF2">
        <w:rPr>
          <w:rFonts w:ascii="Arial" w:hAnsi="Arial" w:cs="Arial"/>
          <w:color w:val="000000"/>
        </w:rPr>
        <w:t>Physically examine each fish and remove organisms</w:t>
      </w:r>
    </w:p>
    <w:p w:rsidR="00E64F99" w:rsidRPr="009B6FF2" w:rsidRDefault="00E64F99" w:rsidP="00CA73A3">
      <w:pPr>
        <w:pStyle w:val="NoSpacing"/>
        <w:numPr>
          <w:ilvl w:val="0"/>
          <w:numId w:val="168"/>
        </w:numPr>
        <w:ind w:left="1440"/>
        <w:contextualSpacing/>
        <w:jc w:val="both"/>
        <w:rPr>
          <w:rFonts w:ascii="Arial" w:hAnsi="Arial" w:cs="Arial"/>
          <w:color w:val="000000"/>
        </w:rPr>
      </w:pPr>
      <w:r w:rsidRPr="009B6FF2">
        <w:rPr>
          <w:rFonts w:ascii="Arial" w:hAnsi="Arial" w:cs="Arial"/>
          <w:color w:val="000000"/>
        </w:rPr>
        <w:t>Perform skin scrape and euthanize infected fish</w:t>
      </w:r>
    </w:p>
    <w:p w:rsidR="00E64F99" w:rsidRPr="009B6FF2" w:rsidRDefault="00E64F99" w:rsidP="009B6FF2">
      <w:pPr>
        <w:pStyle w:val="NoSpacing"/>
        <w:contextualSpacing/>
        <w:jc w:val="both"/>
        <w:rPr>
          <w:rFonts w:ascii="Arial" w:hAnsi="Arial" w:cs="Arial"/>
          <w:color w:val="000000"/>
        </w:rPr>
      </w:pPr>
    </w:p>
    <w:p w:rsidR="00E64F99" w:rsidRPr="009B6FF2" w:rsidRDefault="00E64F99" w:rsidP="009B6FF2">
      <w:pPr>
        <w:pStyle w:val="NoSpacing"/>
        <w:contextualSpacing/>
        <w:jc w:val="both"/>
        <w:rPr>
          <w:rFonts w:ascii="Arial" w:hAnsi="Arial" w:cs="Arial"/>
          <w:color w:val="000000"/>
        </w:rPr>
      </w:pPr>
      <w:r w:rsidRPr="009B6FF2">
        <w:rPr>
          <w:rFonts w:ascii="Arial" w:hAnsi="Arial" w:cs="Arial"/>
          <w:b/>
          <w:color w:val="000000"/>
        </w:rPr>
        <w:t xml:space="preserve">Answer: c. Physically examine each fish and remove organisms </w:t>
      </w:r>
    </w:p>
    <w:p w:rsidR="00E64F99" w:rsidRPr="009B6FF2" w:rsidRDefault="00E64F99" w:rsidP="009B6FF2">
      <w:pPr>
        <w:pStyle w:val="NoSpacing"/>
        <w:ind w:left="360" w:hanging="360"/>
        <w:contextualSpacing/>
        <w:jc w:val="both"/>
        <w:rPr>
          <w:rFonts w:ascii="Arial" w:hAnsi="Arial" w:cs="Arial"/>
          <w:b/>
          <w:color w:val="000000"/>
        </w:rPr>
      </w:pPr>
      <w:r w:rsidRPr="009B6FF2">
        <w:rPr>
          <w:rFonts w:ascii="Arial" w:hAnsi="Arial" w:cs="Arial"/>
          <w:b/>
          <w:color w:val="000000"/>
        </w:rPr>
        <w:t xml:space="preserve">References: </w:t>
      </w:r>
    </w:p>
    <w:p w:rsidR="00E64F99" w:rsidRPr="009B6FF2" w:rsidRDefault="00E64F99" w:rsidP="009B6FF2">
      <w:pPr>
        <w:pStyle w:val="NoSpacing"/>
        <w:numPr>
          <w:ilvl w:val="0"/>
          <w:numId w:val="18"/>
        </w:numPr>
        <w:contextualSpacing/>
        <w:jc w:val="both"/>
        <w:rPr>
          <w:rFonts w:ascii="Arial" w:hAnsi="Arial" w:cs="Arial"/>
          <w:b/>
          <w:color w:val="000000"/>
        </w:rPr>
      </w:pPr>
      <w:r w:rsidRPr="009B6FF2">
        <w:rPr>
          <w:rFonts w:ascii="Arial" w:hAnsi="Arial" w:cs="Arial"/>
          <w:bCs/>
          <w:color w:val="000000"/>
        </w:rPr>
        <w:t xml:space="preserve">Baker DG, ed. 2007. </w:t>
      </w:r>
      <w:r w:rsidRPr="009B6FF2">
        <w:rPr>
          <w:rFonts w:ascii="Arial" w:hAnsi="Arial" w:cs="Arial"/>
          <w:bCs/>
          <w:color w:val="000000"/>
          <w:u w:val="single"/>
        </w:rPr>
        <w:t>Flynn’s Parasites of Laboratory Animals</w:t>
      </w:r>
      <w:r w:rsidRPr="009B6FF2">
        <w:rPr>
          <w:rFonts w:ascii="Arial" w:hAnsi="Arial" w:cs="Arial"/>
          <w:bCs/>
          <w:color w:val="000000"/>
        </w:rPr>
        <w:t>, 2nd edition. Blackwell Publishing: Ames, IA. Chapter 7 – Parasites of Fishes, pp. 91-92</w:t>
      </w:r>
    </w:p>
    <w:p w:rsidR="00E64F99" w:rsidRPr="009B6FF2" w:rsidRDefault="00E64F99" w:rsidP="009B6FF2">
      <w:pPr>
        <w:pStyle w:val="NoSpacing"/>
        <w:numPr>
          <w:ilvl w:val="0"/>
          <w:numId w:val="18"/>
        </w:numPr>
        <w:contextualSpacing/>
        <w:jc w:val="both"/>
        <w:rPr>
          <w:rFonts w:ascii="Arial" w:hAnsi="Arial" w:cs="Arial"/>
          <w:b/>
          <w:color w:val="000000"/>
        </w:rPr>
      </w:pPr>
      <w:r w:rsidRPr="009B6FF2">
        <w:rPr>
          <w:rFonts w:ascii="Arial" w:hAnsi="Arial" w:cs="Arial"/>
          <w:bCs/>
          <w:color w:val="000000"/>
        </w:rPr>
        <w:t>Wafer LN, Whitney JC, Jensen VB. 2015. Fish Lice (</w:t>
      </w:r>
      <w:r w:rsidRPr="009B6FF2">
        <w:rPr>
          <w:rFonts w:ascii="Arial" w:hAnsi="Arial" w:cs="Arial"/>
          <w:bCs/>
          <w:i/>
          <w:color w:val="000000"/>
        </w:rPr>
        <w:t>Argulus japonicas</w:t>
      </w:r>
      <w:r w:rsidRPr="009B6FF2">
        <w:rPr>
          <w:rFonts w:ascii="Arial" w:hAnsi="Arial" w:cs="Arial"/>
          <w:bCs/>
          <w:color w:val="000000"/>
        </w:rPr>
        <w:t>) in Goldfish (</w:t>
      </w:r>
      <w:r w:rsidRPr="009B6FF2">
        <w:rPr>
          <w:rFonts w:ascii="Arial" w:hAnsi="Arial" w:cs="Arial"/>
          <w:bCs/>
          <w:i/>
          <w:color w:val="000000"/>
        </w:rPr>
        <w:t>Carassius auratus</w:t>
      </w:r>
      <w:r w:rsidRPr="009B6FF2">
        <w:rPr>
          <w:rFonts w:ascii="Arial" w:hAnsi="Arial" w:cs="Arial"/>
          <w:bCs/>
          <w:color w:val="000000"/>
        </w:rPr>
        <w:t xml:space="preserve">). </w:t>
      </w:r>
      <w:r w:rsidRPr="009B6FF2">
        <w:rPr>
          <w:rFonts w:ascii="Arial" w:hAnsi="Arial" w:cs="Arial"/>
          <w:bCs/>
          <w:i/>
          <w:color w:val="000000"/>
        </w:rPr>
        <w:t xml:space="preserve">Comp Med. </w:t>
      </w:r>
      <w:r w:rsidRPr="009B6FF2">
        <w:rPr>
          <w:rFonts w:ascii="Arial" w:hAnsi="Arial" w:cs="Arial"/>
          <w:bCs/>
          <w:color w:val="000000"/>
        </w:rPr>
        <w:t>65(2): 93-95</w:t>
      </w:r>
    </w:p>
    <w:p w:rsidR="00E64F99" w:rsidRPr="009B6FF2" w:rsidRDefault="00E64F99" w:rsidP="009B6FF2">
      <w:pPr>
        <w:pStyle w:val="NoSpacing"/>
        <w:contextualSpacing/>
        <w:jc w:val="both"/>
        <w:rPr>
          <w:rFonts w:ascii="Arial" w:hAnsi="Arial" w:cs="Arial"/>
          <w:b/>
          <w:color w:val="000000"/>
        </w:rPr>
      </w:pPr>
      <w:r w:rsidRPr="009B6FF2">
        <w:rPr>
          <w:rFonts w:ascii="Arial" w:hAnsi="Arial" w:cs="Arial"/>
          <w:b/>
          <w:color w:val="000000"/>
        </w:rPr>
        <w:t xml:space="preserve">Domain 1; Tertiary Species – Other Fish </w:t>
      </w:r>
    </w:p>
    <w:p w:rsidR="00E64F99" w:rsidRPr="009B6FF2" w:rsidRDefault="00E64F9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52</w:t>
      </w:r>
      <w:r w:rsidR="00797A71" w:rsidRPr="009B6FF2">
        <w:rPr>
          <w:rFonts w:ascii="Arial" w:hAnsi="Arial" w:cs="Arial"/>
        </w:rPr>
        <w:t>:  Which method of sanitation is the most important means of preventing the spread of this organism throughout a fish facility?</w:t>
      </w:r>
      <w:r w:rsidR="00797A71" w:rsidRPr="009B6FF2">
        <w:rPr>
          <w:rFonts w:ascii="Arial" w:hAnsi="Arial" w:cs="Arial"/>
          <w:b/>
        </w:rPr>
        <w:t xml:space="preserve">  </w:t>
      </w:r>
    </w:p>
    <w:p w:rsidR="00797A71" w:rsidRPr="009B6FF2" w:rsidRDefault="00797A71" w:rsidP="009B6FF2">
      <w:pPr>
        <w:spacing w:after="0" w:line="240" w:lineRule="auto"/>
        <w:contextualSpacing/>
        <w:rPr>
          <w:rFonts w:ascii="Arial" w:hAnsi="Arial" w:cs="Arial"/>
        </w:rPr>
      </w:pPr>
    </w:p>
    <w:p w:rsidR="00797A71" w:rsidRPr="009B6FF2" w:rsidRDefault="00797A71" w:rsidP="00CA73A3">
      <w:pPr>
        <w:numPr>
          <w:ilvl w:val="0"/>
          <w:numId w:val="85"/>
        </w:numPr>
        <w:tabs>
          <w:tab w:val="clear" w:pos="1440"/>
          <w:tab w:val="num" w:pos="-900"/>
        </w:tabs>
        <w:spacing w:after="0" w:line="240" w:lineRule="auto"/>
        <w:jc w:val="both"/>
        <w:rPr>
          <w:rFonts w:ascii="Arial" w:hAnsi="Arial" w:cs="Arial"/>
        </w:rPr>
      </w:pPr>
      <w:r w:rsidRPr="009B6FF2">
        <w:rPr>
          <w:rFonts w:ascii="Arial" w:hAnsi="Arial" w:cs="Arial"/>
        </w:rPr>
        <w:t>Using an acid wash in a tunnel washer</w:t>
      </w:r>
    </w:p>
    <w:p w:rsidR="00797A71" w:rsidRPr="009B6FF2" w:rsidRDefault="00797A71" w:rsidP="00CA73A3">
      <w:pPr>
        <w:numPr>
          <w:ilvl w:val="0"/>
          <w:numId w:val="85"/>
        </w:numPr>
        <w:tabs>
          <w:tab w:val="clear" w:pos="1440"/>
          <w:tab w:val="num" w:pos="-900"/>
        </w:tabs>
        <w:spacing w:after="0" w:line="240" w:lineRule="auto"/>
        <w:jc w:val="both"/>
        <w:rPr>
          <w:rFonts w:ascii="Arial" w:hAnsi="Arial" w:cs="Arial"/>
        </w:rPr>
      </w:pPr>
      <w:r w:rsidRPr="009B6FF2">
        <w:rPr>
          <w:rFonts w:ascii="Arial" w:hAnsi="Arial" w:cs="Arial"/>
        </w:rPr>
        <w:t>Using an alkaline wash in a tunnel washer</w:t>
      </w:r>
    </w:p>
    <w:p w:rsidR="00797A71" w:rsidRPr="009B6FF2" w:rsidRDefault="00797A71" w:rsidP="00CA73A3">
      <w:pPr>
        <w:numPr>
          <w:ilvl w:val="0"/>
          <w:numId w:val="85"/>
        </w:numPr>
        <w:tabs>
          <w:tab w:val="clear" w:pos="1440"/>
          <w:tab w:val="num" w:pos="-900"/>
        </w:tabs>
        <w:spacing w:after="0" w:line="240" w:lineRule="auto"/>
        <w:jc w:val="both"/>
        <w:rPr>
          <w:rFonts w:ascii="Arial" w:hAnsi="Arial" w:cs="Arial"/>
        </w:rPr>
      </w:pPr>
      <w:r w:rsidRPr="009B6FF2">
        <w:rPr>
          <w:rFonts w:ascii="Arial" w:hAnsi="Arial" w:cs="Arial"/>
        </w:rPr>
        <w:t>Soaking tanks in 3.175 g/L sodium thiosulfate</w:t>
      </w:r>
    </w:p>
    <w:p w:rsidR="00797A71" w:rsidRPr="009B6FF2" w:rsidRDefault="00797A71" w:rsidP="00CA73A3">
      <w:pPr>
        <w:numPr>
          <w:ilvl w:val="0"/>
          <w:numId w:val="85"/>
        </w:numPr>
        <w:tabs>
          <w:tab w:val="clear" w:pos="1440"/>
          <w:tab w:val="num" w:pos="-900"/>
        </w:tabs>
        <w:spacing w:after="0" w:line="240" w:lineRule="auto"/>
        <w:jc w:val="both"/>
        <w:rPr>
          <w:rFonts w:ascii="Arial" w:hAnsi="Arial" w:cs="Arial"/>
        </w:rPr>
      </w:pPr>
      <w:r w:rsidRPr="009B6FF2">
        <w:rPr>
          <w:rFonts w:ascii="Arial" w:hAnsi="Arial" w:cs="Arial"/>
        </w:rPr>
        <w:t>Soaking tanks in 0.7% bleach</w:t>
      </w:r>
    </w:p>
    <w:p w:rsidR="00797A71" w:rsidRPr="009B6FF2" w:rsidRDefault="00797A71" w:rsidP="00CA73A3">
      <w:pPr>
        <w:numPr>
          <w:ilvl w:val="0"/>
          <w:numId w:val="85"/>
        </w:numPr>
        <w:tabs>
          <w:tab w:val="clear" w:pos="1440"/>
          <w:tab w:val="num" w:pos="-900"/>
        </w:tabs>
        <w:spacing w:after="0" w:line="240" w:lineRule="auto"/>
        <w:jc w:val="both"/>
        <w:rPr>
          <w:rFonts w:ascii="Arial" w:hAnsi="Arial" w:cs="Arial"/>
        </w:rPr>
      </w:pPr>
      <w:r w:rsidRPr="009B6FF2">
        <w:rPr>
          <w:rFonts w:ascii="Arial" w:hAnsi="Arial" w:cs="Arial"/>
        </w:rPr>
        <w:t>Maintaining UV sterilization in filtration system</w:t>
      </w:r>
    </w:p>
    <w:p w:rsidR="00797A71" w:rsidRPr="009B6FF2" w:rsidRDefault="00797A71" w:rsidP="009B6FF2">
      <w:pPr>
        <w:tabs>
          <w:tab w:val="left" w:pos="720"/>
          <w:tab w:val="num" w:pos="900"/>
        </w:tabs>
        <w:spacing w:after="0" w:line="240" w:lineRule="auto"/>
        <w:jc w:val="both"/>
        <w:rPr>
          <w:rFonts w:ascii="Arial" w:hAnsi="Arial" w:cs="Arial"/>
          <w:b/>
        </w:rPr>
      </w:pPr>
    </w:p>
    <w:p w:rsidR="00797A71" w:rsidRPr="009B6FF2" w:rsidRDefault="00797A71" w:rsidP="009B6FF2">
      <w:pPr>
        <w:tabs>
          <w:tab w:val="left" w:pos="720"/>
          <w:tab w:val="num" w:pos="900"/>
        </w:tabs>
        <w:spacing w:after="0" w:line="240" w:lineRule="auto"/>
        <w:jc w:val="both"/>
        <w:rPr>
          <w:rFonts w:ascii="Arial" w:hAnsi="Arial" w:cs="Arial"/>
          <w:b/>
        </w:rPr>
      </w:pPr>
      <w:r w:rsidRPr="009B6FF2">
        <w:rPr>
          <w:rFonts w:ascii="Arial" w:hAnsi="Arial" w:cs="Arial"/>
          <w:b/>
        </w:rPr>
        <w:t>Answer: e. Maintaining UV sterilization in filtration system</w:t>
      </w:r>
    </w:p>
    <w:p w:rsidR="00797A71" w:rsidRPr="009B6FF2" w:rsidRDefault="00797A71" w:rsidP="009B6FF2">
      <w:pPr>
        <w:spacing w:after="0" w:line="240" w:lineRule="auto"/>
        <w:rPr>
          <w:rFonts w:ascii="Arial" w:hAnsi="Arial" w:cs="Arial"/>
        </w:rPr>
      </w:pPr>
      <w:r w:rsidRPr="009B6FF2">
        <w:rPr>
          <w:rFonts w:ascii="Arial" w:hAnsi="Arial" w:cs="Arial"/>
          <w:b/>
        </w:rPr>
        <w:t>Reference:</w:t>
      </w:r>
      <w:r w:rsidRPr="009B6FF2">
        <w:rPr>
          <w:rFonts w:ascii="Arial" w:hAnsi="Arial" w:cs="Arial"/>
        </w:rPr>
        <w:t xml:space="preserve"> </w:t>
      </w:r>
    </w:p>
    <w:p w:rsidR="00797A71" w:rsidRPr="009B6FF2" w:rsidRDefault="00797A71" w:rsidP="009B6FF2">
      <w:pPr>
        <w:pStyle w:val="HTMLPreformatted"/>
        <w:ind w:left="720" w:hanging="360"/>
        <w:rPr>
          <w:rFonts w:ascii="Arial" w:hAnsi="Arial" w:cs="Arial"/>
          <w:sz w:val="22"/>
          <w:szCs w:val="22"/>
        </w:rPr>
      </w:pPr>
      <w:r w:rsidRPr="009B6FF2">
        <w:rPr>
          <w:rFonts w:ascii="Arial" w:hAnsi="Arial" w:cs="Arial"/>
          <w:sz w:val="22"/>
          <w:szCs w:val="22"/>
        </w:rPr>
        <w:t>1)</w:t>
      </w:r>
      <w:r w:rsidRPr="009B6FF2">
        <w:rPr>
          <w:rFonts w:ascii="Arial" w:hAnsi="Arial" w:cs="Arial"/>
          <w:sz w:val="22"/>
          <w:szCs w:val="22"/>
        </w:rPr>
        <w:tab/>
        <w:t xml:space="preserve">Murray KN, Dreska M, Nasiadka A, Rinne M, Matthews JL, Carmichael C, Bauer J, Varga ZM, Westerfield M. 2011. Transmission, diagnosis, and recommendations for control of Pseudoloma neurophilia infections in laboratory zebrafish (Danio rerio) facilities. </w:t>
      </w:r>
      <w:r w:rsidRPr="009B6FF2">
        <w:rPr>
          <w:rFonts w:ascii="Arial" w:hAnsi="Arial" w:cs="Arial"/>
          <w:i/>
          <w:sz w:val="22"/>
          <w:szCs w:val="22"/>
        </w:rPr>
        <w:t>Comp Med</w:t>
      </w:r>
      <w:r w:rsidRPr="009B6FF2">
        <w:rPr>
          <w:rFonts w:ascii="Arial" w:hAnsi="Arial" w:cs="Arial"/>
          <w:sz w:val="22"/>
          <w:szCs w:val="22"/>
        </w:rPr>
        <w:t>.     61:322-329.</w:t>
      </w:r>
    </w:p>
    <w:p w:rsidR="00797A71" w:rsidRPr="009B6FF2" w:rsidRDefault="00797A71" w:rsidP="009B6FF2">
      <w:pPr>
        <w:pStyle w:val="HTMLPreformatted"/>
        <w:ind w:left="720" w:hanging="360"/>
        <w:rPr>
          <w:rFonts w:ascii="Arial" w:hAnsi="Arial" w:cs="Arial"/>
          <w:sz w:val="22"/>
          <w:szCs w:val="22"/>
        </w:rPr>
      </w:pPr>
      <w:r w:rsidRPr="009B6FF2">
        <w:rPr>
          <w:rFonts w:ascii="Arial" w:hAnsi="Arial" w:cs="Arial"/>
          <w:sz w:val="22"/>
          <w:szCs w:val="22"/>
        </w:rPr>
        <w:t>2)</w:t>
      </w:r>
      <w:r w:rsidRPr="009B6FF2">
        <w:rPr>
          <w:rFonts w:ascii="Arial" w:hAnsi="Arial" w:cs="Arial"/>
          <w:sz w:val="22"/>
          <w:szCs w:val="22"/>
        </w:rPr>
        <w:tab/>
        <w:t xml:space="preserve">Sanders JL, Watral V, Kent ML. 2012. Microsporidiosis in zebrafish research facilities. </w:t>
      </w:r>
      <w:r w:rsidRPr="009B6FF2">
        <w:rPr>
          <w:rFonts w:ascii="Arial" w:hAnsi="Arial" w:cs="Arial"/>
          <w:i/>
          <w:sz w:val="22"/>
          <w:szCs w:val="22"/>
        </w:rPr>
        <w:t>ILAR J</w:t>
      </w:r>
      <w:r w:rsidRPr="009B6FF2">
        <w:rPr>
          <w:rFonts w:ascii="Arial" w:hAnsi="Arial" w:cs="Arial"/>
          <w:sz w:val="22"/>
          <w:szCs w:val="22"/>
        </w:rPr>
        <w:t>. 53:106-113.</w:t>
      </w:r>
    </w:p>
    <w:p w:rsidR="00797A71" w:rsidRPr="009B6FF2" w:rsidRDefault="00797A71" w:rsidP="009B6FF2">
      <w:pPr>
        <w:spacing w:after="0" w:line="240" w:lineRule="auto"/>
        <w:jc w:val="both"/>
        <w:rPr>
          <w:rFonts w:ascii="Arial" w:hAnsi="Arial" w:cs="Arial"/>
          <w:b/>
        </w:rPr>
      </w:pPr>
      <w:r w:rsidRPr="009B6FF2">
        <w:rPr>
          <w:rFonts w:ascii="Arial" w:hAnsi="Arial" w:cs="Arial"/>
          <w:b/>
        </w:rPr>
        <w:t>Domain 4; Secondary Species – Zebrafish (Danio rerio)</w:t>
      </w:r>
    </w:p>
    <w:p w:rsidR="00797A71" w:rsidRPr="009B6FF2" w:rsidRDefault="00797A71"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53</w:t>
      </w:r>
      <w:r w:rsidR="00DD064D" w:rsidRPr="009B6FF2">
        <w:rPr>
          <w:rFonts w:ascii="Arial" w:hAnsi="Arial" w:cs="Arial"/>
        </w:rPr>
        <w:t xml:space="preserve">:  </w:t>
      </w:r>
      <w:r w:rsidR="00DD064D" w:rsidRPr="009B6FF2">
        <w:rPr>
          <w:rFonts w:ascii="Arial" w:hAnsi="Arial" w:cs="Arial"/>
          <w:lang w:val="en-SG"/>
        </w:rPr>
        <w:t xml:space="preserve">The condition shown in this H &amp; E section of a mouse stomach can be seen in all of the following sites, </w:t>
      </w:r>
      <w:r w:rsidR="00DD064D" w:rsidRPr="009B6FF2">
        <w:rPr>
          <w:rFonts w:ascii="Arial" w:hAnsi="Arial" w:cs="Arial"/>
          <w:b/>
          <w:u w:val="single"/>
          <w:lang w:val="en-SG"/>
        </w:rPr>
        <w:t>EXCEPT</w:t>
      </w:r>
      <w:r w:rsidR="00DD064D" w:rsidRPr="009B6FF2">
        <w:rPr>
          <w:rFonts w:ascii="Arial" w:hAnsi="Arial" w:cs="Arial"/>
          <w:lang w:val="en-SG"/>
        </w:rPr>
        <w:t>, which one?</w:t>
      </w:r>
    </w:p>
    <w:p w:rsidR="00DD064D" w:rsidRPr="009B6FF2" w:rsidRDefault="00DD064D" w:rsidP="009B6FF2">
      <w:pPr>
        <w:spacing w:after="0" w:line="240" w:lineRule="auto"/>
        <w:contextualSpacing/>
        <w:rPr>
          <w:rFonts w:ascii="Arial" w:hAnsi="Arial" w:cs="Arial"/>
        </w:rPr>
      </w:pPr>
    </w:p>
    <w:p w:rsidR="00DD064D" w:rsidRPr="009B6FF2" w:rsidRDefault="00DD064D" w:rsidP="00D44E7C">
      <w:pPr>
        <w:spacing w:after="0" w:line="240" w:lineRule="auto"/>
        <w:ind w:left="1440" w:hanging="360"/>
        <w:jc w:val="both"/>
        <w:rPr>
          <w:rFonts w:ascii="Arial" w:hAnsi="Arial" w:cs="Arial"/>
          <w:lang w:val="en-SG"/>
        </w:rPr>
      </w:pPr>
      <w:r w:rsidRPr="009B6FF2">
        <w:rPr>
          <w:rFonts w:ascii="Arial" w:hAnsi="Arial" w:cs="Arial"/>
          <w:lang w:val="en-SG"/>
        </w:rPr>
        <w:t xml:space="preserve">a. </w:t>
      </w:r>
      <w:r w:rsidR="00D44E7C">
        <w:rPr>
          <w:rFonts w:ascii="Arial" w:hAnsi="Arial" w:cs="Arial"/>
          <w:lang w:val="en-SG"/>
        </w:rPr>
        <w:tab/>
      </w:r>
      <w:r w:rsidRPr="009B6FF2">
        <w:rPr>
          <w:rFonts w:ascii="Arial" w:hAnsi="Arial" w:cs="Arial"/>
          <w:lang w:val="en-SG"/>
        </w:rPr>
        <w:t>Intestinal epithelium</w:t>
      </w:r>
    </w:p>
    <w:p w:rsidR="00DD064D" w:rsidRPr="009B6FF2" w:rsidRDefault="00DD064D" w:rsidP="00D44E7C">
      <w:pPr>
        <w:spacing w:after="0" w:line="240" w:lineRule="auto"/>
        <w:ind w:left="1440" w:hanging="360"/>
        <w:jc w:val="both"/>
        <w:rPr>
          <w:rFonts w:ascii="Arial" w:hAnsi="Arial" w:cs="Arial"/>
          <w:lang w:val="en-SG"/>
        </w:rPr>
      </w:pPr>
      <w:r w:rsidRPr="009B6FF2">
        <w:rPr>
          <w:rFonts w:ascii="Arial" w:hAnsi="Arial" w:cs="Arial"/>
          <w:lang w:val="en-SG"/>
        </w:rPr>
        <w:t xml:space="preserve">b. </w:t>
      </w:r>
      <w:r w:rsidR="00D44E7C">
        <w:rPr>
          <w:rFonts w:ascii="Arial" w:hAnsi="Arial" w:cs="Arial"/>
          <w:lang w:val="en-SG"/>
        </w:rPr>
        <w:tab/>
      </w:r>
      <w:r w:rsidRPr="009B6FF2">
        <w:rPr>
          <w:rFonts w:ascii="Arial" w:hAnsi="Arial" w:cs="Arial"/>
          <w:lang w:val="en-SG"/>
        </w:rPr>
        <w:t>Gallbladder epithelium</w:t>
      </w:r>
    </w:p>
    <w:p w:rsidR="00DD064D" w:rsidRPr="009B6FF2" w:rsidRDefault="00DD064D" w:rsidP="00D44E7C">
      <w:pPr>
        <w:spacing w:after="0" w:line="240" w:lineRule="auto"/>
        <w:ind w:left="1440" w:hanging="360"/>
        <w:jc w:val="both"/>
        <w:rPr>
          <w:rFonts w:ascii="Arial" w:hAnsi="Arial" w:cs="Arial"/>
          <w:lang w:val="en-SG"/>
        </w:rPr>
      </w:pPr>
      <w:r w:rsidRPr="009B6FF2">
        <w:rPr>
          <w:rFonts w:ascii="Arial" w:hAnsi="Arial" w:cs="Arial"/>
          <w:lang w:val="en-SG"/>
        </w:rPr>
        <w:t xml:space="preserve">c. </w:t>
      </w:r>
      <w:r w:rsidR="00D44E7C">
        <w:rPr>
          <w:rFonts w:ascii="Arial" w:hAnsi="Arial" w:cs="Arial"/>
          <w:lang w:val="en-SG"/>
        </w:rPr>
        <w:tab/>
      </w:r>
      <w:r w:rsidRPr="009B6FF2">
        <w:rPr>
          <w:rFonts w:ascii="Arial" w:hAnsi="Arial" w:cs="Arial"/>
          <w:lang w:val="en-SG"/>
        </w:rPr>
        <w:t>Trachea epithelium</w:t>
      </w:r>
    </w:p>
    <w:p w:rsidR="00DD064D" w:rsidRPr="009B6FF2" w:rsidRDefault="00DD064D" w:rsidP="00D44E7C">
      <w:pPr>
        <w:spacing w:after="0" w:line="240" w:lineRule="auto"/>
        <w:ind w:left="1440" w:hanging="360"/>
        <w:jc w:val="both"/>
        <w:rPr>
          <w:rFonts w:ascii="Arial" w:hAnsi="Arial" w:cs="Arial"/>
          <w:lang w:val="en-SG"/>
        </w:rPr>
      </w:pPr>
      <w:r w:rsidRPr="009B6FF2">
        <w:rPr>
          <w:rFonts w:ascii="Arial" w:hAnsi="Arial" w:cs="Arial"/>
          <w:lang w:val="en-SG"/>
        </w:rPr>
        <w:t xml:space="preserve">d. </w:t>
      </w:r>
      <w:r w:rsidR="00D44E7C">
        <w:rPr>
          <w:rFonts w:ascii="Arial" w:hAnsi="Arial" w:cs="Arial"/>
          <w:lang w:val="en-SG"/>
        </w:rPr>
        <w:tab/>
      </w:r>
      <w:r w:rsidRPr="009B6FF2">
        <w:rPr>
          <w:rFonts w:ascii="Arial" w:hAnsi="Arial" w:cs="Arial"/>
          <w:lang w:val="en-SG"/>
        </w:rPr>
        <w:t>Bile and pancreatic duct epithelium</w:t>
      </w:r>
    </w:p>
    <w:p w:rsidR="00DD064D" w:rsidRPr="009B6FF2" w:rsidRDefault="00DD064D" w:rsidP="00D44E7C">
      <w:pPr>
        <w:spacing w:after="0" w:line="240" w:lineRule="auto"/>
        <w:ind w:left="1440" w:hanging="360"/>
        <w:jc w:val="both"/>
        <w:rPr>
          <w:rFonts w:ascii="Arial" w:hAnsi="Arial" w:cs="Arial"/>
          <w:lang w:val="en-SG"/>
        </w:rPr>
      </w:pPr>
      <w:r w:rsidRPr="009B6FF2">
        <w:rPr>
          <w:rFonts w:ascii="Arial" w:hAnsi="Arial" w:cs="Arial"/>
          <w:lang w:val="en-SG"/>
        </w:rPr>
        <w:t xml:space="preserve">e. </w:t>
      </w:r>
      <w:r w:rsidR="00D44E7C">
        <w:rPr>
          <w:rFonts w:ascii="Arial" w:hAnsi="Arial" w:cs="Arial"/>
          <w:lang w:val="en-SG"/>
        </w:rPr>
        <w:tab/>
      </w:r>
      <w:r w:rsidRPr="009B6FF2">
        <w:rPr>
          <w:rFonts w:ascii="Arial" w:hAnsi="Arial" w:cs="Arial"/>
          <w:lang w:val="en-SG"/>
        </w:rPr>
        <w:t>Nasal respiratory epithelium</w:t>
      </w:r>
    </w:p>
    <w:p w:rsidR="00DD064D" w:rsidRPr="009B6FF2" w:rsidRDefault="00DD064D" w:rsidP="009B6FF2">
      <w:pPr>
        <w:spacing w:after="0" w:line="240" w:lineRule="auto"/>
        <w:jc w:val="both"/>
        <w:rPr>
          <w:rFonts w:ascii="Arial" w:hAnsi="Arial" w:cs="Arial"/>
          <w:lang w:val="en-SG"/>
        </w:rPr>
      </w:pPr>
    </w:p>
    <w:p w:rsidR="00DD064D" w:rsidRPr="009B6FF2" w:rsidRDefault="00DD064D" w:rsidP="009B6FF2">
      <w:pPr>
        <w:spacing w:after="0" w:line="240" w:lineRule="auto"/>
        <w:jc w:val="both"/>
        <w:rPr>
          <w:rFonts w:ascii="Arial" w:hAnsi="Arial" w:cs="Arial"/>
          <w:b/>
          <w:lang w:val="en-SG"/>
        </w:rPr>
      </w:pPr>
      <w:r w:rsidRPr="009B6FF2">
        <w:rPr>
          <w:rFonts w:ascii="Arial" w:hAnsi="Arial" w:cs="Arial"/>
          <w:b/>
          <w:lang w:val="en-SG"/>
        </w:rPr>
        <w:t>Answer: a. Intestinal epithelium (epithelial hyalinosis/adenomatous hyperplasia)</w:t>
      </w:r>
    </w:p>
    <w:p w:rsidR="00DD064D" w:rsidRPr="009B6FF2" w:rsidRDefault="00DD064D" w:rsidP="009B6FF2">
      <w:pPr>
        <w:spacing w:after="0" w:line="240" w:lineRule="auto"/>
        <w:jc w:val="both"/>
        <w:rPr>
          <w:rFonts w:ascii="Arial" w:hAnsi="Arial" w:cs="Arial"/>
          <w:b/>
          <w:lang w:val="en-SG"/>
        </w:rPr>
      </w:pPr>
      <w:r w:rsidRPr="009B6FF2">
        <w:rPr>
          <w:rFonts w:ascii="Arial" w:hAnsi="Arial" w:cs="Arial"/>
          <w:b/>
          <w:lang w:val="en-SG"/>
        </w:rPr>
        <w:t xml:space="preserve">Resources: </w:t>
      </w:r>
    </w:p>
    <w:p w:rsidR="00DD064D" w:rsidRPr="009B6FF2" w:rsidRDefault="00DD064D" w:rsidP="00CA73A3">
      <w:pPr>
        <w:pStyle w:val="ListParagraph"/>
        <w:numPr>
          <w:ilvl w:val="0"/>
          <w:numId w:val="92"/>
        </w:numPr>
        <w:spacing w:after="0" w:line="240" w:lineRule="auto"/>
        <w:contextualSpacing w:val="0"/>
        <w:jc w:val="both"/>
        <w:rPr>
          <w:rFonts w:ascii="Arial" w:hAnsi="Arial" w:cs="Arial"/>
          <w:lang w:val="en-SG"/>
        </w:rPr>
      </w:pPr>
      <w:r w:rsidRPr="009B6FF2">
        <w:rPr>
          <w:rFonts w:ascii="Arial" w:hAnsi="Arial" w:cs="Arial"/>
          <w:lang w:val="en-SG"/>
        </w:rPr>
        <w:t>Percy DH and Barthold SW.  2007.  Pathology of Laboratory Rodents and Rabbits, 3rd ed.  Blackwell Publishing: Ames, Iowa.  Chapter 1 – Mouse, p. 95.</w:t>
      </w:r>
    </w:p>
    <w:p w:rsidR="00DD064D" w:rsidRPr="009B6FF2" w:rsidRDefault="00DD064D" w:rsidP="00CA73A3">
      <w:pPr>
        <w:pStyle w:val="ListParagraph"/>
        <w:numPr>
          <w:ilvl w:val="0"/>
          <w:numId w:val="92"/>
        </w:numPr>
        <w:spacing w:after="0" w:line="240" w:lineRule="auto"/>
        <w:contextualSpacing w:val="0"/>
        <w:jc w:val="both"/>
        <w:rPr>
          <w:rFonts w:ascii="Arial" w:hAnsi="Arial" w:cs="Arial"/>
          <w:lang w:val="en-SG"/>
        </w:rPr>
      </w:pPr>
      <w:r w:rsidRPr="009B6FF2">
        <w:rPr>
          <w:rFonts w:ascii="Arial" w:hAnsi="Arial" w:cs="Arial"/>
          <w:lang w:val="en-SG"/>
        </w:rPr>
        <w:t>James G. Fox et al. The Mouse in Biomedical Research, 2</w:t>
      </w:r>
      <w:r w:rsidRPr="009B6FF2">
        <w:rPr>
          <w:rFonts w:ascii="Arial" w:hAnsi="Arial" w:cs="Arial"/>
          <w:vertAlign w:val="superscript"/>
          <w:lang w:val="en-SG"/>
        </w:rPr>
        <w:t>nd</w:t>
      </w:r>
      <w:r w:rsidRPr="009B6FF2">
        <w:rPr>
          <w:rFonts w:ascii="Arial" w:hAnsi="Arial" w:cs="Arial"/>
          <w:lang w:val="en-SG"/>
        </w:rPr>
        <w:t xml:space="preserve"> ed.  Chapter 25 - Spontaneous Diseases in commonly used mouse strains, p. 680. </w:t>
      </w:r>
    </w:p>
    <w:p w:rsidR="00DD064D" w:rsidRPr="009B6FF2" w:rsidRDefault="00DD064D" w:rsidP="00CA73A3">
      <w:pPr>
        <w:pStyle w:val="ListParagraph"/>
        <w:numPr>
          <w:ilvl w:val="0"/>
          <w:numId w:val="92"/>
        </w:numPr>
        <w:spacing w:after="0" w:line="240" w:lineRule="auto"/>
        <w:contextualSpacing w:val="0"/>
        <w:jc w:val="both"/>
        <w:rPr>
          <w:rFonts w:ascii="Arial" w:hAnsi="Arial" w:cs="Arial"/>
          <w:lang w:val="en-SG"/>
        </w:rPr>
      </w:pPr>
      <w:r w:rsidRPr="009B6FF2">
        <w:rPr>
          <w:rFonts w:ascii="Arial" w:hAnsi="Arial" w:cs="Arial"/>
          <w:lang w:val="en-SG"/>
        </w:rPr>
        <w:t xml:space="preserve">Picture source: </w:t>
      </w:r>
      <w:hyperlink r:id="rId29" w:history="1">
        <w:r w:rsidRPr="009B6FF2">
          <w:rPr>
            <w:rFonts w:ascii="Arial" w:hAnsi="Arial" w:cs="Arial"/>
            <w:u w:val="single"/>
            <w:lang w:val="en-SG"/>
          </w:rPr>
          <w:t>http://www.askjpc.org/wsco/wsc_showconference.php?id=238</w:t>
        </w:r>
      </w:hyperlink>
      <w:r w:rsidRPr="009B6FF2">
        <w:rPr>
          <w:rFonts w:ascii="Arial" w:hAnsi="Arial" w:cs="Arial"/>
          <w:lang w:val="en-SG"/>
        </w:rPr>
        <w:t xml:space="preserve"> </w:t>
      </w:r>
    </w:p>
    <w:p w:rsidR="00DD064D" w:rsidRPr="009B6FF2" w:rsidRDefault="00DD064D" w:rsidP="009B6FF2">
      <w:pPr>
        <w:spacing w:after="0" w:line="240" w:lineRule="auto"/>
        <w:jc w:val="both"/>
        <w:rPr>
          <w:rFonts w:ascii="Arial" w:hAnsi="Arial" w:cs="Arial"/>
          <w:b/>
          <w:lang w:val="en-SG"/>
        </w:rPr>
      </w:pPr>
      <w:r w:rsidRPr="009B6FF2">
        <w:rPr>
          <w:rFonts w:ascii="Arial" w:hAnsi="Arial" w:cs="Arial"/>
          <w:b/>
          <w:lang w:val="en-SG"/>
        </w:rPr>
        <w:t>Domain 1; Primary Species – Mice (</w:t>
      </w:r>
      <w:r w:rsidRPr="009B6FF2">
        <w:rPr>
          <w:rFonts w:ascii="Arial" w:hAnsi="Arial" w:cs="Arial"/>
          <w:b/>
          <w:i/>
          <w:lang w:val="en-SG"/>
        </w:rPr>
        <w:t>Mus musculus</w:t>
      </w:r>
      <w:r w:rsidRPr="009B6FF2">
        <w:rPr>
          <w:rFonts w:ascii="Arial" w:hAnsi="Arial" w:cs="Arial"/>
          <w:b/>
          <w:lang w:val="en-SG"/>
        </w:rPr>
        <w:t>)</w:t>
      </w:r>
    </w:p>
    <w:p w:rsidR="00DD064D" w:rsidRPr="009B6FF2" w:rsidRDefault="00DD064D"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54</w:t>
      </w:r>
      <w:r w:rsidR="00891808" w:rsidRPr="009B6FF2">
        <w:rPr>
          <w:rFonts w:ascii="Arial" w:hAnsi="Arial" w:cs="Arial"/>
        </w:rPr>
        <w:t xml:space="preserve">:  </w:t>
      </w:r>
      <w:r w:rsidR="00561421" w:rsidRPr="009B6FF2">
        <w:rPr>
          <w:rFonts w:ascii="Arial" w:hAnsi="Arial" w:cs="Arial"/>
        </w:rPr>
        <w:t>Name the genus and species and a common use in research:</w:t>
      </w:r>
    </w:p>
    <w:p w:rsidR="00891808" w:rsidRPr="009B6FF2" w:rsidRDefault="00891808" w:rsidP="009B6FF2">
      <w:pPr>
        <w:spacing w:after="0" w:line="240" w:lineRule="auto"/>
        <w:contextualSpacing/>
        <w:rPr>
          <w:rFonts w:ascii="Arial" w:hAnsi="Arial" w:cs="Arial"/>
        </w:rPr>
      </w:pPr>
    </w:p>
    <w:p w:rsidR="00561421" w:rsidRPr="009B6FF2" w:rsidRDefault="00561421" w:rsidP="00D44E7C">
      <w:pPr>
        <w:spacing w:after="0" w:line="240" w:lineRule="auto"/>
        <w:ind w:left="1440" w:hanging="360"/>
        <w:rPr>
          <w:rFonts w:ascii="Arial" w:hAnsi="Arial" w:cs="Arial"/>
        </w:rPr>
      </w:pPr>
      <w:r w:rsidRPr="009B6FF2">
        <w:rPr>
          <w:rFonts w:ascii="Arial" w:hAnsi="Arial" w:cs="Arial"/>
        </w:rPr>
        <w:t xml:space="preserve">a. </w:t>
      </w:r>
      <w:r w:rsidR="00D44E7C">
        <w:rPr>
          <w:rFonts w:ascii="Arial" w:hAnsi="Arial" w:cs="Arial"/>
        </w:rPr>
        <w:tab/>
      </w:r>
      <w:r w:rsidRPr="009B6FF2">
        <w:rPr>
          <w:rFonts w:ascii="Arial" w:hAnsi="Arial" w:cs="Arial"/>
          <w:i/>
        </w:rPr>
        <w:t>Columba livia domestica</w:t>
      </w:r>
      <w:r w:rsidRPr="009B6FF2">
        <w:rPr>
          <w:rFonts w:ascii="Arial" w:hAnsi="Arial" w:cs="Arial"/>
        </w:rPr>
        <w:t>; memory</w:t>
      </w:r>
    </w:p>
    <w:p w:rsidR="00561421" w:rsidRPr="009B6FF2" w:rsidRDefault="00561421" w:rsidP="00D44E7C">
      <w:pPr>
        <w:spacing w:after="0" w:line="240" w:lineRule="auto"/>
        <w:ind w:left="1440" w:hanging="360"/>
        <w:rPr>
          <w:rFonts w:ascii="Arial" w:hAnsi="Arial" w:cs="Arial"/>
        </w:rPr>
      </w:pPr>
      <w:r w:rsidRPr="009B6FF2">
        <w:rPr>
          <w:rFonts w:ascii="Arial" w:hAnsi="Arial" w:cs="Arial"/>
        </w:rPr>
        <w:t>b.</w:t>
      </w:r>
      <w:r w:rsidR="00D44E7C">
        <w:rPr>
          <w:rFonts w:ascii="Arial" w:hAnsi="Arial" w:cs="Arial"/>
        </w:rPr>
        <w:tab/>
      </w:r>
      <w:r w:rsidRPr="009B6FF2">
        <w:rPr>
          <w:rFonts w:ascii="Arial" w:hAnsi="Arial" w:cs="Arial"/>
          <w:i/>
        </w:rPr>
        <w:t>Coturnix japonica</w:t>
      </w:r>
      <w:r w:rsidRPr="009B6FF2">
        <w:rPr>
          <w:rFonts w:ascii="Arial" w:hAnsi="Arial" w:cs="Arial"/>
        </w:rPr>
        <w:t>; birth defects</w:t>
      </w:r>
    </w:p>
    <w:p w:rsidR="00561421" w:rsidRPr="009B6FF2" w:rsidRDefault="00561421" w:rsidP="00D44E7C">
      <w:pPr>
        <w:spacing w:after="0" w:line="240" w:lineRule="auto"/>
        <w:ind w:left="1440" w:hanging="360"/>
        <w:rPr>
          <w:rFonts w:ascii="Arial" w:hAnsi="Arial" w:cs="Arial"/>
        </w:rPr>
      </w:pPr>
      <w:r w:rsidRPr="009B6FF2">
        <w:rPr>
          <w:rFonts w:ascii="Arial" w:hAnsi="Arial" w:cs="Arial"/>
        </w:rPr>
        <w:t>c.</w:t>
      </w:r>
      <w:r w:rsidR="00D44E7C">
        <w:rPr>
          <w:rFonts w:ascii="Arial" w:hAnsi="Arial" w:cs="Arial"/>
        </w:rPr>
        <w:tab/>
      </w:r>
      <w:r w:rsidRPr="009B6FF2">
        <w:rPr>
          <w:rFonts w:ascii="Arial" w:hAnsi="Arial" w:cs="Arial"/>
          <w:i/>
        </w:rPr>
        <w:t>Columba livia domestica</w:t>
      </w:r>
      <w:r w:rsidRPr="009B6FF2">
        <w:rPr>
          <w:rFonts w:ascii="Arial" w:hAnsi="Arial" w:cs="Arial"/>
        </w:rPr>
        <w:t>; birth defects</w:t>
      </w:r>
    </w:p>
    <w:p w:rsidR="00561421" w:rsidRPr="009B6FF2" w:rsidRDefault="00561421" w:rsidP="00D44E7C">
      <w:pPr>
        <w:spacing w:after="0" w:line="240" w:lineRule="auto"/>
        <w:ind w:left="1440" w:hanging="360"/>
        <w:rPr>
          <w:rFonts w:ascii="Arial" w:hAnsi="Arial" w:cs="Arial"/>
        </w:rPr>
      </w:pPr>
      <w:r w:rsidRPr="009B6FF2">
        <w:rPr>
          <w:rFonts w:ascii="Arial" w:hAnsi="Arial" w:cs="Arial"/>
        </w:rPr>
        <w:t>d.</w:t>
      </w:r>
      <w:r w:rsidR="00D44E7C">
        <w:rPr>
          <w:rFonts w:ascii="Arial" w:hAnsi="Arial" w:cs="Arial"/>
        </w:rPr>
        <w:tab/>
      </w:r>
      <w:r w:rsidRPr="009B6FF2">
        <w:rPr>
          <w:rFonts w:ascii="Arial" w:hAnsi="Arial" w:cs="Arial"/>
          <w:i/>
        </w:rPr>
        <w:t>Coturnix japonica</w:t>
      </w:r>
      <w:r w:rsidRPr="009B6FF2">
        <w:rPr>
          <w:rFonts w:ascii="Arial" w:hAnsi="Arial" w:cs="Arial"/>
        </w:rPr>
        <w:t>; memory</w:t>
      </w:r>
    </w:p>
    <w:p w:rsidR="00561421" w:rsidRPr="009B6FF2" w:rsidRDefault="00561421" w:rsidP="009B6FF2">
      <w:pPr>
        <w:spacing w:after="0" w:line="240" w:lineRule="auto"/>
        <w:rPr>
          <w:rFonts w:ascii="Arial" w:hAnsi="Arial" w:cs="Arial"/>
        </w:rPr>
      </w:pPr>
    </w:p>
    <w:p w:rsidR="00561421" w:rsidRPr="009B6FF2" w:rsidRDefault="00561421" w:rsidP="009B6FF2">
      <w:pPr>
        <w:spacing w:after="0" w:line="240" w:lineRule="auto"/>
        <w:rPr>
          <w:rFonts w:ascii="Arial" w:hAnsi="Arial" w:cs="Arial"/>
          <w:b/>
        </w:rPr>
      </w:pPr>
      <w:r w:rsidRPr="009B6FF2">
        <w:rPr>
          <w:rFonts w:ascii="Arial" w:hAnsi="Arial" w:cs="Arial"/>
          <w:b/>
        </w:rPr>
        <w:t xml:space="preserve">Answer:  b. </w:t>
      </w:r>
      <w:r w:rsidRPr="009B6FF2">
        <w:rPr>
          <w:rFonts w:ascii="Arial" w:hAnsi="Arial" w:cs="Arial"/>
          <w:b/>
          <w:i/>
        </w:rPr>
        <w:t>Coturnix japonica</w:t>
      </w:r>
      <w:r w:rsidRPr="009B6FF2">
        <w:rPr>
          <w:rFonts w:ascii="Arial" w:hAnsi="Arial" w:cs="Arial"/>
          <w:b/>
        </w:rPr>
        <w:t>; birth defects</w:t>
      </w:r>
    </w:p>
    <w:p w:rsidR="00561421" w:rsidRPr="009B6FF2" w:rsidRDefault="00561421" w:rsidP="009B6FF2">
      <w:pPr>
        <w:spacing w:after="0" w:line="240" w:lineRule="auto"/>
        <w:rPr>
          <w:rFonts w:ascii="Arial" w:hAnsi="Arial" w:cs="Arial"/>
          <w:b/>
        </w:rPr>
      </w:pPr>
      <w:r w:rsidRPr="009B6FF2">
        <w:rPr>
          <w:rFonts w:ascii="Arial" w:hAnsi="Arial" w:cs="Arial"/>
          <w:b/>
          <w:color w:val="000000"/>
        </w:rPr>
        <w:t>References:</w:t>
      </w:r>
    </w:p>
    <w:p w:rsidR="00561421" w:rsidRPr="009B6FF2" w:rsidRDefault="00561421" w:rsidP="00CA73A3">
      <w:pPr>
        <w:numPr>
          <w:ilvl w:val="0"/>
          <w:numId w:val="107"/>
        </w:numPr>
        <w:spacing w:after="0" w:line="240" w:lineRule="auto"/>
        <w:rPr>
          <w:rFonts w:ascii="Arial" w:hAnsi="Arial" w:cs="Arial"/>
        </w:rPr>
      </w:pPr>
      <w:r w:rsidRPr="009B6FF2">
        <w:rPr>
          <w:rFonts w:ascii="Arial" w:hAnsi="Arial" w:cs="Arial"/>
        </w:rPr>
        <w:t xml:space="preserve">Fox JG, </w:t>
      </w:r>
      <w:r w:rsidRPr="009B6FF2">
        <w:rPr>
          <w:rFonts w:ascii="Arial" w:hAnsi="Arial" w:cs="Arial"/>
          <w:color w:val="000000"/>
        </w:rPr>
        <w:t xml:space="preserve">Anderson LC, Otto G, Pritchett-Corning KR, Whary MT, </w:t>
      </w:r>
      <w:r w:rsidRPr="009B6FF2">
        <w:rPr>
          <w:rFonts w:ascii="Arial" w:hAnsi="Arial" w:cs="Arial"/>
        </w:rPr>
        <w:t xml:space="preserve">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San Diego, CA.  Chapter 22 – Japanese Quail as a Laboratory Model, p. 1088</w:t>
      </w:r>
    </w:p>
    <w:p w:rsidR="00561421" w:rsidRPr="009B6FF2" w:rsidRDefault="00561421" w:rsidP="00CA73A3">
      <w:pPr>
        <w:numPr>
          <w:ilvl w:val="0"/>
          <w:numId w:val="107"/>
        </w:numPr>
        <w:spacing w:after="0" w:line="240" w:lineRule="auto"/>
        <w:rPr>
          <w:rFonts w:ascii="Arial" w:hAnsi="Arial" w:cs="Arial"/>
          <w:color w:val="000000"/>
        </w:rPr>
      </w:pPr>
      <w:r w:rsidRPr="009B6FF2">
        <w:rPr>
          <w:rFonts w:ascii="Arial" w:hAnsi="Arial" w:cs="Arial"/>
          <w:lang w:val="de-DE"/>
        </w:rPr>
        <w:t>Ball GF and Balthazart J. 2010.  Japanese quail as a model system for studying the neuroendocrine control of reproductive and social behaviors</w:t>
      </w:r>
      <w:r w:rsidRPr="009B6FF2">
        <w:rPr>
          <w:rFonts w:ascii="Arial" w:hAnsi="Arial" w:cs="Arial"/>
        </w:rPr>
        <w:t xml:space="preserve">. </w:t>
      </w:r>
      <w:r w:rsidRPr="009B6FF2">
        <w:rPr>
          <w:rFonts w:ascii="Arial" w:hAnsi="Arial" w:cs="Arial"/>
          <w:i/>
        </w:rPr>
        <w:t>ILAR</w:t>
      </w:r>
      <w:r w:rsidRPr="009B6FF2">
        <w:rPr>
          <w:rFonts w:ascii="Arial" w:hAnsi="Arial" w:cs="Arial"/>
        </w:rPr>
        <w:t xml:space="preserve"> 51(4):310-325.</w:t>
      </w:r>
    </w:p>
    <w:p w:rsidR="00561421" w:rsidRPr="009B6FF2" w:rsidRDefault="00561421" w:rsidP="009B6FF2">
      <w:pPr>
        <w:spacing w:after="0" w:line="240" w:lineRule="auto"/>
        <w:rPr>
          <w:rFonts w:ascii="Arial" w:hAnsi="Arial" w:cs="Arial"/>
          <w:b/>
          <w:color w:val="000000"/>
        </w:rPr>
      </w:pPr>
      <w:r w:rsidRPr="009B6FF2">
        <w:rPr>
          <w:rFonts w:ascii="Arial" w:hAnsi="Arial" w:cs="Arial"/>
          <w:b/>
          <w:color w:val="000000"/>
        </w:rPr>
        <w:t>Domain 3; Tertiary Species – Other birds</w:t>
      </w:r>
    </w:p>
    <w:p w:rsidR="00561421" w:rsidRPr="009B6FF2" w:rsidRDefault="00561421"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0A7482"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55</w:t>
      </w:r>
      <w:r w:rsidR="000A7482" w:rsidRPr="009B6FF2">
        <w:rPr>
          <w:rFonts w:ascii="Arial" w:hAnsi="Arial" w:cs="Arial"/>
        </w:rPr>
        <w:t xml:space="preserve">:  </w:t>
      </w:r>
      <w:r w:rsidR="008E3BFB" w:rsidRPr="009B6FF2">
        <w:rPr>
          <w:rFonts w:ascii="Arial" w:hAnsi="Arial" w:cs="Arial"/>
        </w:rPr>
        <w:t xml:space="preserve">One of the pigs in your facility began breathing hard and developed red and blotchy skin.  It died relatively quickly after.  The provided photo is from the necropsy of this pig.  </w:t>
      </w:r>
      <w:r w:rsidR="008E3BFB" w:rsidRPr="009B6FF2">
        <w:rPr>
          <w:rFonts w:ascii="Arial" w:hAnsi="Arial" w:cs="Arial"/>
          <w:color w:val="000000" w:themeColor="text1"/>
        </w:rPr>
        <w:t>Which of the following statements best describes this syndrome?</w:t>
      </w:r>
    </w:p>
    <w:p w:rsidR="00076F39" w:rsidRPr="009B6FF2" w:rsidRDefault="00076F39" w:rsidP="009B6FF2">
      <w:pPr>
        <w:spacing w:after="0" w:line="240" w:lineRule="auto"/>
        <w:contextualSpacing/>
        <w:rPr>
          <w:rFonts w:ascii="Arial" w:hAnsi="Arial" w:cs="Arial"/>
        </w:rPr>
      </w:pPr>
    </w:p>
    <w:p w:rsidR="008E3BFB" w:rsidRPr="009B6FF2" w:rsidRDefault="008E3BFB" w:rsidP="00CA73A3">
      <w:pPr>
        <w:pStyle w:val="ListParagraph"/>
        <w:numPr>
          <w:ilvl w:val="0"/>
          <w:numId w:val="137"/>
        </w:numPr>
        <w:spacing w:after="0" w:line="240" w:lineRule="auto"/>
        <w:ind w:left="1440"/>
        <w:jc w:val="both"/>
        <w:rPr>
          <w:rFonts w:ascii="Arial" w:hAnsi="Arial" w:cs="Arial"/>
          <w:color w:val="000000" w:themeColor="text1"/>
        </w:rPr>
      </w:pPr>
      <w:r w:rsidRPr="009B6FF2">
        <w:rPr>
          <w:rFonts w:ascii="Arial" w:hAnsi="Arial" w:cs="Arial"/>
          <w:color w:val="000000" w:themeColor="text1"/>
        </w:rPr>
        <w:t>Only identified in miniature pig breeds</w:t>
      </w:r>
    </w:p>
    <w:p w:rsidR="008E3BFB" w:rsidRPr="009B6FF2" w:rsidRDefault="008E3BFB" w:rsidP="00CA73A3">
      <w:pPr>
        <w:pStyle w:val="ListParagraph"/>
        <w:numPr>
          <w:ilvl w:val="0"/>
          <w:numId w:val="137"/>
        </w:numPr>
        <w:spacing w:after="0" w:line="240" w:lineRule="auto"/>
        <w:ind w:left="1440"/>
        <w:jc w:val="both"/>
        <w:rPr>
          <w:rFonts w:ascii="Arial" w:hAnsi="Arial" w:cs="Arial"/>
          <w:color w:val="000000" w:themeColor="text1"/>
        </w:rPr>
      </w:pPr>
      <w:r w:rsidRPr="009B6FF2">
        <w:rPr>
          <w:rFonts w:ascii="Arial" w:hAnsi="Arial" w:cs="Arial"/>
          <w:color w:val="000000" w:themeColor="text1"/>
        </w:rPr>
        <w:t>Triggered by dantrolene administration</w:t>
      </w:r>
    </w:p>
    <w:p w:rsidR="008E3BFB" w:rsidRPr="009B6FF2" w:rsidRDefault="008E3BFB" w:rsidP="00CA73A3">
      <w:pPr>
        <w:pStyle w:val="ListParagraph"/>
        <w:numPr>
          <w:ilvl w:val="0"/>
          <w:numId w:val="137"/>
        </w:numPr>
        <w:spacing w:after="0" w:line="240" w:lineRule="auto"/>
        <w:ind w:left="1440"/>
        <w:jc w:val="both"/>
        <w:rPr>
          <w:rFonts w:ascii="Arial" w:hAnsi="Arial" w:cs="Arial"/>
          <w:color w:val="000000" w:themeColor="text1"/>
        </w:rPr>
      </w:pPr>
      <w:r w:rsidRPr="009B6FF2">
        <w:rPr>
          <w:rFonts w:ascii="Arial" w:hAnsi="Arial" w:cs="Arial"/>
          <w:color w:val="000000" w:themeColor="text1"/>
        </w:rPr>
        <w:t>Associated with a mutation in the calcium-release channel protein (ryanodine receptor)</w:t>
      </w:r>
    </w:p>
    <w:p w:rsidR="008E3BFB" w:rsidRPr="009B6FF2" w:rsidRDefault="008E3BFB" w:rsidP="00CA73A3">
      <w:pPr>
        <w:pStyle w:val="ListParagraph"/>
        <w:numPr>
          <w:ilvl w:val="0"/>
          <w:numId w:val="137"/>
        </w:numPr>
        <w:spacing w:after="0" w:line="240" w:lineRule="auto"/>
        <w:ind w:left="1440"/>
        <w:jc w:val="both"/>
        <w:rPr>
          <w:rFonts w:ascii="Arial" w:hAnsi="Arial" w:cs="Arial"/>
          <w:color w:val="000000" w:themeColor="text1"/>
        </w:rPr>
      </w:pPr>
      <w:r w:rsidRPr="009B6FF2">
        <w:rPr>
          <w:rFonts w:ascii="Arial" w:hAnsi="Arial" w:cs="Arial"/>
          <w:color w:val="000000" w:themeColor="text1"/>
        </w:rPr>
        <w:t>Caused by excess dietary selenium</w:t>
      </w:r>
    </w:p>
    <w:p w:rsidR="008E3BFB" w:rsidRPr="009B6FF2" w:rsidRDefault="008E3BFB" w:rsidP="009B6FF2">
      <w:pPr>
        <w:spacing w:after="0" w:line="240" w:lineRule="auto"/>
        <w:contextualSpacing/>
        <w:jc w:val="both"/>
        <w:rPr>
          <w:rFonts w:ascii="Arial" w:hAnsi="Arial" w:cs="Arial"/>
          <w:color w:val="000000" w:themeColor="text1"/>
        </w:rPr>
      </w:pPr>
    </w:p>
    <w:p w:rsidR="008E3BFB" w:rsidRPr="009B6FF2" w:rsidRDefault="008E3BFB" w:rsidP="009B6FF2">
      <w:pPr>
        <w:spacing w:after="0" w:line="240" w:lineRule="auto"/>
        <w:contextualSpacing/>
        <w:jc w:val="both"/>
        <w:rPr>
          <w:rFonts w:ascii="Arial" w:hAnsi="Arial" w:cs="Arial"/>
          <w:b/>
          <w:color w:val="000000" w:themeColor="text1"/>
        </w:rPr>
      </w:pPr>
      <w:r w:rsidRPr="009B6FF2">
        <w:rPr>
          <w:rFonts w:ascii="Arial" w:hAnsi="Arial" w:cs="Arial"/>
          <w:b/>
          <w:color w:val="000000" w:themeColor="text1"/>
        </w:rPr>
        <w:t>Answer: c. Associated with a mutation in the calcium-release channel protein (ryanodine receptor)</w:t>
      </w:r>
    </w:p>
    <w:p w:rsidR="008E3BFB" w:rsidRPr="009B6FF2" w:rsidRDefault="008E3BFB" w:rsidP="009B6FF2">
      <w:pPr>
        <w:pStyle w:val="ListParagraph"/>
        <w:tabs>
          <w:tab w:val="left" w:pos="360"/>
        </w:tabs>
        <w:spacing w:after="0" w:line="240" w:lineRule="auto"/>
        <w:ind w:left="360" w:hanging="360"/>
        <w:jc w:val="both"/>
        <w:rPr>
          <w:rFonts w:ascii="Arial" w:hAnsi="Arial" w:cs="Arial"/>
          <w:b/>
          <w:color w:val="000000" w:themeColor="text1"/>
        </w:rPr>
      </w:pPr>
      <w:r w:rsidRPr="009B6FF2">
        <w:rPr>
          <w:rFonts w:ascii="Arial" w:hAnsi="Arial" w:cs="Arial"/>
          <w:b/>
          <w:color w:val="000000" w:themeColor="text1"/>
        </w:rPr>
        <w:t xml:space="preserve">References: </w:t>
      </w:r>
    </w:p>
    <w:p w:rsidR="008E3BFB" w:rsidRPr="009B6FF2" w:rsidRDefault="008E3BFB" w:rsidP="00CA73A3">
      <w:pPr>
        <w:pStyle w:val="ListParagraph"/>
        <w:numPr>
          <w:ilvl w:val="0"/>
          <w:numId w:val="138"/>
        </w:numPr>
        <w:tabs>
          <w:tab w:val="left" w:pos="360"/>
        </w:tabs>
        <w:spacing w:after="0" w:line="240" w:lineRule="auto"/>
        <w:jc w:val="both"/>
        <w:rPr>
          <w:rFonts w:ascii="Arial" w:hAnsi="Arial" w:cs="Arial"/>
          <w:color w:val="000000" w:themeColor="text1"/>
        </w:rPr>
      </w:pPr>
      <w:r w:rsidRPr="009B6FF2">
        <w:rPr>
          <w:rFonts w:ascii="Arial" w:hAnsi="Arial" w:cs="Arial"/>
          <w:color w:val="000000" w:themeColor="text1"/>
        </w:rPr>
        <w:t xml:space="preserve">Fox JG, Anderson LC, Otto G, Pritchett-Corning KR, Whary MT, eds.  2015.  </w:t>
      </w:r>
      <w:r w:rsidRPr="009B6FF2">
        <w:rPr>
          <w:rFonts w:ascii="Arial" w:hAnsi="Arial" w:cs="Arial"/>
          <w:color w:val="000000" w:themeColor="text1"/>
          <w:u w:val="single"/>
        </w:rPr>
        <w:t>Laboratory Animal Medicine</w:t>
      </w:r>
      <w:r w:rsidRPr="009B6FF2">
        <w:rPr>
          <w:rFonts w:ascii="Arial" w:hAnsi="Arial" w:cs="Arial"/>
          <w:color w:val="000000" w:themeColor="text1"/>
        </w:rPr>
        <w:t>, 3</w:t>
      </w:r>
      <w:r w:rsidRPr="009B6FF2">
        <w:rPr>
          <w:rFonts w:ascii="Arial" w:hAnsi="Arial" w:cs="Arial"/>
          <w:color w:val="000000" w:themeColor="text1"/>
          <w:vertAlign w:val="superscript"/>
        </w:rPr>
        <w:t>rd</w:t>
      </w:r>
      <w:r w:rsidRPr="009B6FF2">
        <w:rPr>
          <w:rFonts w:ascii="Arial" w:hAnsi="Arial" w:cs="Arial"/>
          <w:color w:val="000000" w:themeColor="text1"/>
        </w:rPr>
        <w:t xml:space="preserve"> edition. Academic Press: San Diego, CA. Chapter 16 – Biology and Diseases of Swine, pp. 752-753</w:t>
      </w:r>
    </w:p>
    <w:p w:rsidR="008E3BFB" w:rsidRPr="009B6FF2" w:rsidRDefault="008E3BFB" w:rsidP="00CA73A3">
      <w:pPr>
        <w:pStyle w:val="ListParagraph"/>
        <w:numPr>
          <w:ilvl w:val="0"/>
          <w:numId w:val="138"/>
        </w:numPr>
        <w:spacing w:after="0" w:line="240" w:lineRule="auto"/>
        <w:jc w:val="both"/>
        <w:rPr>
          <w:rFonts w:ascii="Arial" w:hAnsi="Arial" w:cs="Arial"/>
          <w:noProof/>
          <w:color w:val="000000" w:themeColor="text1"/>
        </w:rPr>
      </w:pPr>
      <w:r w:rsidRPr="009B6FF2">
        <w:rPr>
          <w:rFonts w:ascii="Arial" w:hAnsi="Arial" w:cs="Arial"/>
          <w:color w:val="000000" w:themeColor="text1"/>
        </w:rPr>
        <w:t xml:space="preserve">Fish RE, Brown MJ, Danneman PJ, Karas AZ, eds.  2008.  </w:t>
      </w:r>
      <w:r w:rsidRPr="009B6FF2">
        <w:rPr>
          <w:rFonts w:ascii="Arial" w:hAnsi="Arial" w:cs="Arial"/>
          <w:color w:val="000000" w:themeColor="text1"/>
          <w:u w:val="single"/>
        </w:rPr>
        <w:t>Anesthesia and Analgesia in Laboratory Animals</w:t>
      </w:r>
      <w:r w:rsidRPr="009B6FF2">
        <w:rPr>
          <w:rFonts w:ascii="Arial" w:hAnsi="Arial" w:cs="Arial"/>
          <w:color w:val="000000" w:themeColor="text1"/>
        </w:rPr>
        <w:t>, 2</w:t>
      </w:r>
      <w:r w:rsidRPr="009B6FF2">
        <w:rPr>
          <w:rFonts w:ascii="Arial" w:hAnsi="Arial" w:cs="Arial"/>
          <w:color w:val="000000" w:themeColor="text1"/>
          <w:vertAlign w:val="superscript"/>
        </w:rPr>
        <w:t>nd</w:t>
      </w:r>
      <w:r w:rsidRPr="009B6FF2">
        <w:rPr>
          <w:rFonts w:ascii="Arial" w:hAnsi="Arial" w:cs="Arial"/>
          <w:color w:val="000000" w:themeColor="text1"/>
        </w:rPr>
        <w:t xml:space="preserve"> ed.  </w:t>
      </w:r>
      <w:r w:rsidRPr="009B6FF2">
        <w:rPr>
          <w:rFonts w:ascii="Arial" w:hAnsi="Arial" w:cs="Arial"/>
          <w:bCs/>
          <w:color w:val="000000" w:themeColor="text1"/>
        </w:rPr>
        <w:t xml:space="preserve">Academic Press, San Diego, CA. </w:t>
      </w:r>
      <w:r w:rsidRPr="009B6FF2">
        <w:rPr>
          <w:rFonts w:ascii="Arial" w:hAnsi="Arial" w:cs="Arial"/>
          <w:color w:val="000000" w:themeColor="text1"/>
        </w:rPr>
        <w:t>Chapter</w:t>
      </w:r>
      <w:r w:rsidRPr="009B6FF2">
        <w:rPr>
          <w:rFonts w:ascii="Arial" w:hAnsi="Arial" w:cs="Arial"/>
          <w:noProof/>
          <w:color w:val="000000" w:themeColor="text1"/>
        </w:rPr>
        <w:t xml:space="preserve"> 15 – Amesthesia and Analgesia in Swine. p. 425</w:t>
      </w:r>
    </w:p>
    <w:p w:rsidR="008E3BFB" w:rsidRPr="009B6FF2" w:rsidRDefault="008E3BFB" w:rsidP="009B6FF2">
      <w:pPr>
        <w:spacing w:after="0" w:line="240" w:lineRule="auto"/>
        <w:contextualSpacing/>
        <w:jc w:val="both"/>
        <w:rPr>
          <w:rFonts w:ascii="Arial" w:hAnsi="Arial" w:cs="Arial"/>
          <w:b/>
          <w:i/>
          <w:color w:val="000000" w:themeColor="text1"/>
        </w:rPr>
      </w:pPr>
      <w:r w:rsidRPr="009B6FF2">
        <w:rPr>
          <w:rFonts w:ascii="Arial" w:hAnsi="Arial" w:cs="Arial"/>
          <w:b/>
          <w:color w:val="000000" w:themeColor="text1"/>
        </w:rPr>
        <w:t>Domain 2; Primary Species – Pig (</w:t>
      </w:r>
      <w:r w:rsidRPr="009B6FF2">
        <w:rPr>
          <w:rFonts w:ascii="Arial" w:hAnsi="Arial" w:cs="Arial"/>
          <w:b/>
          <w:i/>
          <w:color w:val="000000" w:themeColor="text1"/>
        </w:rPr>
        <w:t>Sus scrofa domestica)</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56</w:t>
      </w:r>
      <w:r w:rsidR="000A41D9" w:rsidRPr="009B6FF2">
        <w:rPr>
          <w:rFonts w:ascii="Arial" w:hAnsi="Arial" w:cs="Arial"/>
        </w:rPr>
        <w:t>:  Which federal agency has primary jurisdiction over the importation of this species?</w:t>
      </w:r>
    </w:p>
    <w:p w:rsidR="000A41D9" w:rsidRPr="009B6FF2" w:rsidRDefault="000A41D9" w:rsidP="009B6FF2">
      <w:pPr>
        <w:spacing w:after="0" w:line="240" w:lineRule="auto"/>
        <w:contextualSpacing/>
        <w:rPr>
          <w:rFonts w:ascii="Arial" w:hAnsi="Arial" w:cs="Arial"/>
        </w:rPr>
      </w:pPr>
    </w:p>
    <w:p w:rsidR="000A41D9" w:rsidRPr="009B6FF2" w:rsidRDefault="000A41D9" w:rsidP="00D44E7C">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a. </w:t>
      </w:r>
      <w:r w:rsidRPr="009B6FF2">
        <w:rPr>
          <w:rFonts w:ascii="Arial" w:hAnsi="Arial" w:cs="Arial"/>
          <w:color w:val="000000" w:themeColor="text1"/>
        </w:rPr>
        <w:tab/>
        <w:t xml:space="preserve">Treasury </w:t>
      </w:r>
    </w:p>
    <w:p w:rsidR="000A41D9" w:rsidRPr="009B6FF2" w:rsidRDefault="000A41D9" w:rsidP="00D44E7C">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b. </w:t>
      </w:r>
      <w:r w:rsidRPr="009B6FF2">
        <w:rPr>
          <w:rFonts w:ascii="Arial" w:hAnsi="Arial" w:cs="Arial"/>
          <w:color w:val="000000" w:themeColor="text1"/>
        </w:rPr>
        <w:tab/>
        <w:t>Defense</w:t>
      </w:r>
    </w:p>
    <w:p w:rsidR="000A41D9" w:rsidRPr="009B6FF2" w:rsidRDefault="000A41D9" w:rsidP="00D44E7C">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c. </w:t>
      </w:r>
      <w:r w:rsidRPr="009B6FF2">
        <w:rPr>
          <w:rFonts w:ascii="Arial" w:hAnsi="Arial" w:cs="Arial"/>
          <w:color w:val="000000" w:themeColor="text1"/>
        </w:rPr>
        <w:tab/>
        <w:t>Education</w:t>
      </w:r>
    </w:p>
    <w:p w:rsidR="000A41D9" w:rsidRPr="009B6FF2" w:rsidRDefault="000A41D9" w:rsidP="00D44E7C">
      <w:pPr>
        <w:pStyle w:val="NoSpacing"/>
        <w:ind w:left="1440" w:hanging="360"/>
        <w:jc w:val="both"/>
        <w:rPr>
          <w:rFonts w:ascii="Arial" w:hAnsi="Arial" w:cs="Arial"/>
          <w:color w:val="000000" w:themeColor="text1"/>
        </w:rPr>
      </w:pPr>
      <w:r w:rsidRPr="009B6FF2">
        <w:rPr>
          <w:rFonts w:ascii="Arial" w:hAnsi="Arial" w:cs="Arial"/>
          <w:color w:val="000000" w:themeColor="text1"/>
        </w:rPr>
        <w:t>d.</w:t>
      </w:r>
      <w:r w:rsidRPr="009B6FF2">
        <w:rPr>
          <w:rFonts w:ascii="Arial" w:hAnsi="Arial" w:cs="Arial"/>
          <w:color w:val="000000" w:themeColor="text1"/>
        </w:rPr>
        <w:tab/>
        <w:t>Health and Human Services</w:t>
      </w:r>
    </w:p>
    <w:p w:rsidR="000A41D9" w:rsidRPr="009B6FF2" w:rsidRDefault="000A41D9" w:rsidP="00D44E7C">
      <w:pPr>
        <w:pStyle w:val="NoSpacing"/>
        <w:ind w:left="1440" w:hanging="360"/>
        <w:jc w:val="both"/>
        <w:rPr>
          <w:rFonts w:ascii="Arial" w:hAnsi="Arial" w:cs="Arial"/>
          <w:color w:val="000000" w:themeColor="text1"/>
        </w:rPr>
      </w:pPr>
      <w:r w:rsidRPr="009B6FF2">
        <w:rPr>
          <w:rFonts w:ascii="Arial" w:hAnsi="Arial" w:cs="Arial"/>
          <w:color w:val="000000" w:themeColor="text1"/>
        </w:rPr>
        <w:t xml:space="preserve">e. </w:t>
      </w:r>
      <w:r w:rsidRPr="009B6FF2">
        <w:rPr>
          <w:rFonts w:ascii="Arial" w:hAnsi="Arial" w:cs="Arial"/>
          <w:color w:val="000000" w:themeColor="text1"/>
        </w:rPr>
        <w:tab/>
        <w:t>Interior</w:t>
      </w:r>
    </w:p>
    <w:p w:rsidR="000A41D9" w:rsidRPr="009B6FF2" w:rsidRDefault="000A41D9" w:rsidP="009B6FF2">
      <w:pPr>
        <w:pStyle w:val="NoSpacing"/>
        <w:jc w:val="both"/>
        <w:rPr>
          <w:rFonts w:ascii="Arial" w:hAnsi="Arial" w:cs="Arial"/>
          <w:color w:val="000000" w:themeColor="text1"/>
        </w:rPr>
      </w:pPr>
    </w:p>
    <w:p w:rsidR="000A41D9" w:rsidRPr="009B6FF2" w:rsidRDefault="000A41D9" w:rsidP="009B6FF2">
      <w:pPr>
        <w:pStyle w:val="NoSpacing"/>
        <w:jc w:val="both"/>
        <w:rPr>
          <w:rFonts w:ascii="Arial" w:hAnsi="Arial" w:cs="Arial"/>
          <w:b/>
          <w:color w:val="000000" w:themeColor="text1"/>
        </w:rPr>
      </w:pPr>
      <w:r w:rsidRPr="009B6FF2">
        <w:rPr>
          <w:rFonts w:ascii="Arial" w:hAnsi="Arial" w:cs="Arial"/>
          <w:b/>
          <w:color w:val="000000" w:themeColor="text1"/>
        </w:rPr>
        <w:t>Answer: e. Interior</w:t>
      </w:r>
    </w:p>
    <w:p w:rsidR="000A41D9" w:rsidRPr="009B6FF2" w:rsidRDefault="000A41D9" w:rsidP="009B6FF2">
      <w:pPr>
        <w:pStyle w:val="NoSpacing"/>
        <w:jc w:val="both"/>
        <w:rPr>
          <w:rFonts w:ascii="Arial" w:hAnsi="Arial" w:cs="Arial"/>
          <w:b/>
          <w:color w:val="000000" w:themeColor="text1"/>
        </w:rPr>
      </w:pPr>
      <w:r w:rsidRPr="009B6FF2">
        <w:rPr>
          <w:rFonts w:ascii="Arial" w:hAnsi="Arial" w:cs="Arial"/>
          <w:b/>
          <w:color w:val="000000" w:themeColor="text1"/>
        </w:rPr>
        <w:t>References:</w:t>
      </w:r>
    </w:p>
    <w:p w:rsidR="000A41D9" w:rsidRPr="009B6FF2" w:rsidRDefault="000A41D9" w:rsidP="009B6FF2">
      <w:pPr>
        <w:pStyle w:val="NoSpacing"/>
        <w:ind w:left="360" w:hanging="360"/>
        <w:jc w:val="both"/>
        <w:rPr>
          <w:rFonts w:ascii="Arial" w:eastAsia="Verdana" w:hAnsi="Arial" w:cs="Arial"/>
          <w:color w:val="000000" w:themeColor="text1"/>
          <w:spacing w:val="1"/>
          <w:position w:val="-1"/>
        </w:rPr>
      </w:pPr>
      <w:r w:rsidRPr="009B6FF2">
        <w:rPr>
          <w:rFonts w:ascii="Arial" w:eastAsia="Verdana" w:hAnsi="Arial" w:cs="Arial"/>
          <w:color w:val="000000" w:themeColor="text1"/>
        </w:rPr>
        <w:t xml:space="preserve">1) </w:t>
      </w:r>
      <w:r w:rsidRPr="009B6FF2">
        <w:rPr>
          <w:rFonts w:ascii="Arial" w:eastAsia="Verdana" w:hAnsi="Arial" w:cs="Arial"/>
          <w:color w:val="000000" w:themeColor="text1"/>
        </w:rPr>
        <w:tab/>
      </w:r>
      <w:r w:rsidRPr="009B6FF2">
        <w:rPr>
          <w:rFonts w:ascii="Arial" w:hAnsi="Arial" w:cs="Arial"/>
          <w:iCs/>
          <w:color w:val="000000" w:themeColor="text1"/>
          <w:spacing w:val="-4"/>
        </w:rPr>
        <w:t xml:space="preserve">Abee CR, Mansfield K, Tardif S, Morris T, eds. </w:t>
      </w:r>
      <w:r w:rsidRPr="009B6FF2">
        <w:rPr>
          <w:rStyle w:val="pubtitle"/>
          <w:rFonts w:ascii="Arial" w:hAnsi="Arial" w:cs="Arial"/>
          <w:color w:val="000000" w:themeColor="text1"/>
          <w:spacing w:val="-4"/>
        </w:rPr>
        <w:t xml:space="preserve">2012. </w:t>
      </w:r>
      <w:r w:rsidRPr="009B6FF2">
        <w:rPr>
          <w:rStyle w:val="pubtitle"/>
          <w:rFonts w:ascii="Arial" w:hAnsi="Arial" w:cs="Arial"/>
          <w:color w:val="000000" w:themeColor="text1"/>
          <w:spacing w:val="-4"/>
          <w:u w:val="single"/>
        </w:rPr>
        <w:t>Nonhuman Primates in Biomedical Research</w:t>
      </w:r>
      <w:r w:rsidRPr="009B6FF2">
        <w:rPr>
          <w:rFonts w:ascii="Arial" w:hAnsi="Arial" w:cs="Arial"/>
          <w:color w:val="000000" w:themeColor="text1"/>
          <w:spacing w:val="-4"/>
        </w:rPr>
        <w:t>, 2</w:t>
      </w:r>
      <w:r w:rsidRPr="009B6FF2">
        <w:rPr>
          <w:rFonts w:ascii="Arial" w:hAnsi="Arial" w:cs="Arial"/>
          <w:color w:val="000000" w:themeColor="text1"/>
          <w:spacing w:val="-4"/>
          <w:vertAlign w:val="superscript"/>
        </w:rPr>
        <w:t>nd</w:t>
      </w:r>
      <w:r w:rsidRPr="009B6FF2">
        <w:rPr>
          <w:rFonts w:ascii="Arial" w:hAnsi="Arial" w:cs="Arial"/>
          <w:color w:val="000000" w:themeColor="text1"/>
          <w:spacing w:val="-4"/>
        </w:rPr>
        <w:t xml:space="preserve"> edition, </w:t>
      </w:r>
      <w:r w:rsidRPr="009B6FF2">
        <w:rPr>
          <w:rStyle w:val="pubtitle"/>
          <w:rFonts w:ascii="Arial" w:hAnsi="Arial" w:cs="Arial"/>
          <w:color w:val="000000" w:themeColor="text1"/>
          <w:spacing w:val="-4"/>
        </w:rPr>
        <w:t xml:space="preserve">Volume 1 - </w:t>
      </w:r>
      <w:r w:rsidRPr="009B6FF2">
        <w:rPr>
          <w:rFonts w:ascii="Arial" w:hAnsi="Arial" w:cs="Arial"/>
          <w:color w:val="000000" w:themeColor="text1"/>
        </w:rPr>
        <w:t xml:space="preserve">Biology and Management, </w:t>
      </w:r>
      <w:r w:rsidRPr="009B6FF2">
        <w:rPr>
          <w:rFonts w:ascii="Arial" w:hAnsi="Arial" w:cs="Arial"/>
          <w:color w:val="000000" w:themeColor="text1"/>
          <w:spacing w:val="-4"/>
        </w:rPr>
        <w:t>Academic Press: San Diego, CA. Chapter 2 – Laws, Regulations and Policies Relating to the Care and Use of Nonhuman Primates, pp</w:t>
      </w:r>
      <w:r w:rsidRPr="009B6FF2">
        <w:rPr>
          <w:rFonts w:ascii="Arial" w:hAnsi="Arial" w:cs="Arial"/>
          <w:color w:val="000000" w:themeColor="text1"/>
        </w:rPr>
        <w:t>. 51-52</w:t>
      </w:r>
    </w:p>
    <w:p w:rsidR="000A41D9" w:rsidRPr="009B6FF2" w:rsidRDefault="000A41D9" w:rsidP="009B6FF2">
      <w:pPr>
        <w:pStyle w:val="NoSpacing"/>
        <w:ind w:left="360" w:hanging="360"/>
        <w:jc w:val="both"/>
        <w:rPr>
          <w:rFonts w:ascii="Arial" w:hAnsi="Arial" w:cs="Arial"/>
          <w:color w:val="000000" w:themeColor="text1"/>
        </w:rPr>
      </w:pPr>
      <w:r w:rsidRPr="009B6FF2">
        <w:rPr>
          <w:rFonts w:ascii="Arial" w:hAnsi="Arial" w:cs="Arial"/>
          <w:color w:val="000000" w:themeColor="text1"/>
          <w:spacing w:val="1"/>
        </w:rPr>
        <w:t xml:space="preserve">2) </w:t>
      </w:r>
      <w:r w:rsidRPr="009B6FF2">
        <w:rPr>
          <w:rFonts w:ascii="Arial" w:hAnsi="Arial" w:cs="Arial"/>
          <w:color w:val="000000" w:themeColor="text1"/>
          <w:spacing w:val="1"/>
        </w:rPr>
        <w:tab/>
      </w:r>
      <w:r w:rsidRPr="009B6FF2">
        <w:rPr>
          <w:rFonts w:ascii="Arial" w:hAnsi="Arial" w:cs="Arial"/>
          <w:color w:val="000000" w:themeColor="text1"/>
        </w:rPr>
        <w:t xml:space="preserve">Fox JG, Anderson LC, Otto G, Pritchett-Corning KR, Whary MT, eds. 2015. </w:t>
      </w:r>
      <w:r w:rsidRPr="009B6FF2">
        <w:rPr>
          <w:rFonts w:ascii="Arial" w:hAnsi="Arial" w:cs="Arial"/>
          <w:color w:val="000000" w:themeColor="text1"/>
          <w:u w:val="single"/>
        </w:rPr>
        <w:t>Laboratory Animal Medicine</w:t>
      </w:r>
      <w:r w:rsidRPr="009B6FF2">
        <w:rPr>
          <w:rFonts w:ascii="Arial" w:hAnsi="Arial" w:cs="Arial"/>
          <w:color w:val="000000" w:themeColor="text1"/>
        </w:rPr>
        <w:t>, 3</w:t>
      </w:r>
      <w:r w:rsidRPr="009B6FF2">
        <w:rPr>
          <w:rFonts w:ascii="Arial" w:hAnsi="Arial" w:cs="Arial"/>
          <w:color w:val="000000" w:themeColor="text1"/>
          <w:vertAlign w:val="superscript"/>
        </w:rPr>
        <w:t>rd</w:t>
      </w:r>
      <w:r w:rsidRPr="009B6FF2">
        <w:rPr>
          <w:rFonts w:ascii="Arial" w:hAnsi="Arial" w:cs="Arial"/>
          <w:color w:val="000000" w:themeColor="text1"/>
        </w:rPr>
        <w:t xml:space="preserve"> edition. Academic Press: San Diego, CA. Chapter 2 – Laws, Regulations, and Policies Affecting the Use of Laboratory Animals, pp. 36-39.</w:t>
      </w:r>
    </w:p>
    <w:p w:rsidR="000A41D9" w:rsidRPr="009B6FF2" w:rsidRDefault="000A41D9" w:rsidP="009B6FF2">
      <w:pPr>
        <w:pStyle w:val="NoSpacing"/>
        <w:ind w:left="360" w:hanging="360"/>
        <w:jc w:val="both"/>
        <w:rPr>
          <w:rFonts w:ascii="Arial" w:hAnsi="Arial" w:cs="Arial"/>
          <w:b/>
          <w:color w:val="000000" w:themeColor="text1"/>
        </w:rPr>
      </w:pPr>
      <w:r w:rsidRPr="009B6FF2">
        <w:rPr>
          <w:rFonts w:ascii="Arial" w:hAnsi="Arial" w:cs="Arial"/>
          <w:b/>
          <w:color w:val="000000" w:themeColor="text1"/>
        </w:rPr>
        <w:t>Domain 5</w:t>
      </w:r>
    </w:p>
    <w:p w:rsidR="000A41D9" w:rsidRPr="009B6FF2" w:rsidRDefault="000A41D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9B1627" w:rsidRPr="009B6FF2" w:rsidRDefault="00583805" w:rsidP="009B6FF2">
      <w:pPr>
        <w:tabs>
          <w:tab w:val="left" w:pos="720"/>
          <w:tab w:val="left" w:pos="9360"/>
        </w:tabs>
        <w:spacing w:after="0" w:line="240" w:lineRule="auto"/>
        <w:rPr>
          <w:rFonts w:ascii="Arial" w:hAnsi="Arial" w:cs="Arial"/>
        </w:rPr>
      </w:pPr>
      <w:r w:rsidRPr="009B6FF2">
        <w:rPr>
          <w:rFonts w:ascii="Arial" w:hAnsi="Arial" w:cs="Arial"/>
        </w:rPr>
        <w:lastRenderedPageBreak/>
        <w:t>Question 57</w:t>
      </w:r>
      <w:r w:rsidR="009B1627" w:rsidRPr="009B6FF2">
        <w:rPr>
          <w:rFonts w:ascii="Arial" w:hAnsi="Arial" w:cs="Arial"/>
        </w:rPr>
        <w:t>:  During routine husbandry procedures an animal caretaker noted these abnormal findings in a swine room.  What is the most likely etiology?</w:t>
      </w:r>
    </w:p>
    <w:p w:rsidR="009B1627" w:rsidRPr="009B6FF2" w:rsidRDefault="009B1627" w:rsidP="009B6FF2">
      <w:pPr>
        <w:spacing w:after="0" w:line="240" w:lineRule="auto"/>
        <w:contextualSpacing/>
        <w:rPr>
          <w:rFonts w:ascii="Arial" w:hAnsi="Arial" w:cs="Arial"/>
        </w:rPr>
      </w:pPr>
    </w:p>
    <w:p w:rsidR="009B1627" w:rsidRPr="009B6FF2" w:rsidRDefault="009B1627" w:rsidP="004A26B8">
      <w:pPr>
        <w:tabs>
          <w:tab w:val="left" w:pos="9360"/>
        </w:tabs>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Gastric ulceration</w:t>
      </w:r>
    </w:p>
    <w:p w:rsidR="009B1627" w:rsidRPr="009B6FF2" w:rsidRDefault="009B1627" w:rsidP="00D44E7C">
      <w:pPr>
        <w:tabs>
          <w:tab w:val="left" w:pos="9360"/>
        </w:tabs>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r>
      <w:r w:rsidRPr="009B6FF2">
        <w:rPr>
          <w:rFonts w:ascii="Arial" w:hAnsi="Arial" w:cs="Arial"/>
          <w:i/>
        </w:rPr>
        <w:t>Ascaris suum</w:t>
      </w:r>
    </w:p>
    <w:p w:rsidR="009B1627" w:rsidRPr="009B6FF2" w:rsidRDefault="009B1627" w:rsidP="00D44E7C">
      <w:pPr>
        <w:tabs>
          <w:tab w:val="left" w:pos="9360"/>
        </w:tabs>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r>
      <w:r w:rsidRPr="009B6FF2">
        <w:rPr>
          <w:rFonts w:ascii="Arial" w:hAnsi="Arial" w:cs="Arial"/>
          <w:i/>
        </w:rPr>
        <w:t>Trichuris suis</w:t>
      </w:r>
    </w:p>
    <w:p w:rsidR="009B1627" w:rsidRPr="009B6FF2" w:rsidRDefault="009B1627" w:rsidP="00D44E7C">
      <w:pPr>
        <w:tabs>
          <w:tab w:val="left" w:pos="9360"/>
        </w:tabs>
        <w:spacing w:after="0" w:line="240" w:lineRule="auto"/>
        <w:ind w:left="1440" w:hanging="360"/>
        <w:rPr>
          <w:rFonts w:ascii="Arial" w:hAnsi="Arial" w:cs="Arial"/>
          <w:i/>
        </w:rPr>
      </w:pPr>
      <w:r w:rsidRPr="009B6FF2">
        <w:rPr>
          <w:rFonts w:ascii="Arial" w:hAnsi="Arial" w:cs="Arial"/>
        </w:rPr>
        <w:t xml:space="preserve">d. </w:t>
      </w:r>
      <w:r w:rsidRPr="009B6FF2">
        <w:rPr>
          <w:rFonts w:ascii="Arial" w:hAnsi="Arial" w:cs="Arial"/>
        </w:rPr>
        <w:tab/>
      </w:r>
      <w:r w:rsidRPr="009B6FF2">
        <w:rPr>
          <w:rFonts w:ascii="Arial" w:hAnsi="Arial" w:cs="Arial"/>
          <w:i/>
        </w:rPr>
        <w:t>Strongyloides ransomi</w:t>
      </w:r>
    </w:p>
    <w:p w:rsidR="009B1627" w:rsidRPr="009B6FF2" w:rsidRDefault="009B1627" w:rsidP="00D44E7C">
      <w:pPr>
        <w:tabs>
          <w:tab w:val="left" w:pos="9360"/>
        </w:tabs>
        <w:spacing w:after="0" w:line="240" w:lineRule="auto"/>
        <w:ind w:left="1440" w:hanging="360"/>
        <w:rPr>
          <w:rFonts w:ascii="Arial" w:hAnsi="Arial" w:cs="Arial"/>
        </w:rPr>
      </w:pPr>
      <w:r w:rsidRPr="009B6FF2">
        <w:rPr>
          <w:rFonts w:ascii="Arial" w:hAnsi="Arial" w:cs="Arial"/>
        </w:rPr>
        <w:t>e.</w:t>
      </w:r>
      <w:r w:rsidRPr="009B6FF2">
        <w:rPr>
          <w:rFonts w:ascii="Arial" w:hAnsi="Arial" w:cs="Arial"/>
        </w:rPr>
        <w:tab/>
      </w:r>
      <w:r w:rsidRPr="009B6FF2">
        <w:rPr>
          <w:rFonts w:ascii="Arial" w:hAnsi="Arial" w:cs="Arial"/>
          <w:i/>
        </w:rPr>
        <w:t>Oesophetostomum</w:t>
      </w:r>
      <w:r w:rsidRPr="009B6FF2">
        <w:rPr>
          <w:rFonts w:ascii="Arial" w:hAnsi="Arial" w:cs="Arial"/>
        </w:rPr>
        <w:t xml:space="preserve"> spp.</w:t>
      </w:r>
    </w:p>
    <w:p w:rsidR="009B1627" w:rsidRPr="009B6FF2" w:rsidRDefault="009B1627" w:rsidP="009B6FF2">
      <w:pPr>
        <w:tabs>
          <w:tab w:val="left" w:pos="9360"/>
        </w:tabs>
        <w:spacing w:after="0" w:line="240" w:lineRule="auto"/>
        <w:ind w:hanging="720"/>
        <w:rPr>
          <w:rFonts w:ascii="Arial" w:hAnsi="Arial" w:cs="Arial"/>
        </w:rPr>
      </w:pPr>
    </w:p>
    <w:p w:rsidR="009B1627" w:rsidRPr="009B6FF2" w:rsidRDefault="009B1627" w:rsidP="009B6FF2">
      <w:pPr>
        <w:tabs>
          <w:tab w:val="left" w:pos="9360"/>
        </w:tabs>
        <w:spacing w:after="0" w:line="240" w:lineRule="auto"/>
        <w:rPr>
          <w:rFonts w:ascii="Arial" w:hAnsi="Arial" w:cs="Arial"/>
          <w:b/>
        </w:rPr>
      </w:pPr>
      <w:r w:rsidRPr="009B6FF2">
        <w:rPr>
          <w:rFonts w:ascii="Arial" w:hAnsi="Arial" w:cs="Arial"/>
          <w:b/>
        </w:rPr>
        <w:t xml:space="preserve">Answer: b.  </w:t>
      </w:r>
      <w:r w:rsidRPr="009B6FF2">
        <w:rPr>
          <w:rFonts w:ascii="Arial" w:hAnsi="Arial" w:cs="Arial"/>
          <w:b/>
          <w:i/>
        </w:rPr>
        <w:t>Ascaris suum</w:t>
      </w:r>
    </w:p>
    <w:p w:rsidR="009B1627" w:rsidRPr="009B6FF2" w:rsidRDefault="009B1627" w:rsidP="009B6FF2">
      <w:pPr>
        <w:tabs>
          <w:tab w:val="left" w:pos="9360"/>
        </w:tabs>
        <w:spacing w:after="0" w:line="240" w:lineRule="auto"/>
        <w:rPr>
          <w:rFonts w:ascii="Arial" w:hAnsi="Arial" w:cs="Arial"/>
        </w:rPr>
      </w:pPr>
      <w:r w:rsidRPr="009B6FF2">
        <w:rPr>
          <w:rFonts w:ascii="Arial" w:hAnsi="Arial" w:cs="Arial"/>
          <w:b/>
        </w:rPr>
        <w:t>References:</w:t>
      </w:r>
      <w:r w:rsidRPr="009B6FF2">
        <w:rPr>
          <w:rFonts w:ascii="Arial" w:hAnsi="Arial" w:cs="Arial"/>
        </w:rPr>
        <w:t xml:space="preserve"> </w:t>
      </w:r>
    </w:p>
    <w:p w:rsidR="009B1627" w:rsidRPr="009B6FF2" w:rsidRDefault="009B1627" w:rsidP="009B6FF2">
      <w:pPr>
        <w:tabs>
          <w:tab w:val="left" w:pos="720"/>
          <w:tab w:val="left" w:pos="9360"/>
        </w:tabs>
        <w:spacing w:after="0" w:line="240" w:lineRule="auto"/>
        <w:ind w:left="720" w:hanging="360"/>
        <w:rPr>
          <w:rFonts w:ascii="Arial" w:hAnsi="Arial" w:cs="Arial"/>
        </w:rPr>
      </w:pPr>
      <w:r w:rsidRPr="009B6FF2">
        <w:rPr>
          <w:rFonts w:ascii="Arial" w:hAnsi="Arial" w:cs="Arial"/>
        </w:rPr>
        <w:t xml:space="preserve">1)  Fox JG, Anderson LC, Otto G, Pritchett-Corning K, Whary M,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16 – Biology and Diseases of Swine, p. 728-9, 740.</w:t>
      </w:r>
    </w:p>
    <w:p w:rsidR="009B1627" w:rsidRPr="009B6FF2" w:rsidRDefault="009B1627" w:rsidP="009B6FF2">
      <w:pPr>
        <w:tabs>
          <w:tab w:val="left" w:pos="720"/>
          <w:tab w:val="left" w:pos="9360"/>
        </w:tabs>
        <w:autoSpaceDE w:val="0"/>
        <w:autoSpaceDN w:val="0"/>
        <w:spacing w:after="0" w:line="240" w:lineRule="auto"/>
        <w:ind w:left="720" w:hanging="360"/>
        <w:rPr>
          <w:rFonts w:ascii="Arial" w:hAnsi="Arial" w:cs="Arial"/>
        </w:rPr>
      </w:pPr>
      <w:r w:rsidRPr="009B6FF2">
        <w:rPr>
          <w:rFonts w:ascii="Arial" w:hAnsi="Arial" w:cs="Arial"/>
        </w:rPr>
        <w:t xml:space="preserve">2)  </w:t>
      </w:r>
      <w:r w:rsidRPr="009B6FF2">
        <w:rPr>
          <w:rFonts w:ascii="Arial" w:hAnsi="Arial" w:cs="Arial"/>
          <w:bCs/>
        </w:rPr>
        <w:t>Straw BE, JJ Zimmerman ,S D’Allaire, DJ Taylor</w:t>
      </w:r>
      <w:r w:rsidRPr="009B6FF2">
        <w:rPr>
          <w:rFonts w:ascii="Arial" w:hAnsi="Arial" w:cs="Arial"/>
        </w:rPr>
        <w:t xml:space="preserve">. 2006. </w:t>
      </w:r>
      <w:r w:rsidRPr="009B6FF2">
        <w:rPr>
          <w:rFonts w:ascii="Arial" w:hAnsi="Arial" w:cs="Arial"/>
          <w:iCs/>
          <w:u w:val="single"/>
        </w:rPr>
        <w:t>Diseases of Swine</w:t>
      </w:r>
      <w:r w:rsidRPr="009B6FF2">
        <w:rPr>
          <w:rFonts w:ascii="Arial" w:hAnsi="Arial" w:cs="Arial"/>
        </w:rPr>
        <w:t xml:space="preserve"> 9</w:t>
      </w:r>
      <w:r w:rsidRPr="009B6FF2">
        <w:rPr>
          <w:rFonts w:ascii="Arial" w:hAnsi="Arial" w:cs="Arial"/>
          <w:vertAlign w:val="superscript"/>
        </w:rPr>
        <w:t>th</w:t>
      </w:r>
      <w:r w:rsidRPr="009B6FF2">
        <w:rPr>
          <w:rFonts w:ascii="Arial" w:hAnsi="Arial" w:cs="Arial"/>
        </w:rPr>
        <w:t xml:space="preserve"> edition.  Ames, Iowa: Blackwell Pub. Chapter 55 – Internal Parasites, p 904-905.</w:t>
      </w:r>
    </w:p>
    <w:p w:rsidR="009B1627" w:rsidRPr="009B6FF2" w:rsidRDefault="009B1627" w:rsidP="009B6FF2">
      <w:pPr>
        <w:tabs>
          <w:tab w:val="left" w:pos="9360"/>
        </w:tabs>
        <w:spacing w:after="0" w:line="240" w:lineRule="auto"/>
        <w:rPr>
          <w:rFonts w:ascii="Arial" w:hAnsi="Arial" w:cs="Arial"/>
          <w:b/>
        </w:rPr>
      </w:pPr>
      <w:r w:rsidRPr="009B6FF2">
        <w:rPr>
          <w:rFonts w:ascii="Arial" w:hAnsi="Arial" w:cs="Arial"/>
          <w:b/>
        </w:rPr>
        <w:t>Domain 1; Primary Species – Pig (Sus scrofa)</w:t>
      </w:r>
    </w:p>
    <w:p w:rsidR="009B1627" w:rsidRPr="009B6FF2" w:rsidRDefault="009B1627" w:rsidP="009B6FF2">
      <w:pPr>
        <w:spacing w:after="0" w:line="240" w:lineRule="auto"/>
        <w:contextualSpacing/>
        <w:rPr>
          <w:rFonts w:ascii="Arial" w:hAnsi="Arial" w:cs="Arial"/>
        </w:rPr>
      </w:pPr>
    </w:p>
    <w:p w:rsidR="009B1627" w:rsidRPr="009B6FF2" w:rsidRDefault="009B1627" w:rsidP="009B6FF2">
      <w:pPr>
        <w:spacing w:after="0" w:line="240" w:lineRule="auto"/>
        <w:contextualSpacing/>
        <w:rPr>
          <w:rFonts w:ascii="Arial" w:hAnsi="Arial" w:cs="Arial"/>
        </w:rPr>
      </w:pPr>
    </w:p>
    <w:p w:rsidR="0045348F" w:rsidRPr="009B6FF2" w:rsidRDefault="00583805" w:rsidP="009B6FF2">
      <w:pPr>
        <w:spacing w:after="0" w:line="240" w:lineRule="auto"/>
        <w:contextualSpacing/>
        <w:rPr>
          <w:rFonts w:ascii="Arial" w:hAnsi="Arial" w:cs="Arial"/>
        </w:rPr>
      </w:pPr>
      <w:r w:rsidRPr="009B6FF2">
        <w:rPr>
          <w:rFonts w:ascii="Arial" w:hAnsi="Arial" w:cs="Arial"/>
        </w:rPr>
        <w:t>Question 58</w:t>
      </w:r>
      <w:r w:rsidR="0045348F" w:rsidRPr="009B6FF2">
        <w:rPr>
          <w:rFonts w:ascii="Arial" w:hAnsi="Arial" w:cs="Arial"/>
        </w:rPr>
        <w:t>:  Which of the following methods of euthanasia is considered “acceptable with conditions” in the species pictured?</w:t>
      </w:r>
      <w:r w:rsidR="0045348F" w:rsidRPr="009B6FF2">
        <w:rPr>
          <w:rFonts w:ascii="Arial" w:hAnsi="Arial" w:cs="Arial"/>
        </w:rPr>
        <w:tab/>
      </w:r>
    </w:p>
    <w:p w:rsidR="0045348F" w:rsidRPr="009B6FF2" w:rsidRDefault="0045348F" w:rsidP="009B6FF2">
      <w:pPr>
        <w:spacing w:after="0" w:line="240" w:lineRule="auto"/>
        <w:contextualSpacing/>
        <w:rPr>
          <w:rFonts w:ascii="Arial" w:hAnsi="Arial" w:cs="Arial"/>
        </w:rPr>
      </w:pPr>
    </w:p>
    <w:p w:rsidR="0045348F" w:rsidRPr="009B6FF2" w:rsidRDefault="0045348F" w:rsidP="004A26B8">
      <w:pPr>
        <w:pStyle w:val="ListParagraph"/>
        <w:numPr>
          <w:ilvl w:val="1"/>
          <w:numId w:val="38"/>
        </w:numPr>
        <w:spacing w:after="0" w:line="240" w:lineRule="auto"/>
        <w:ind w:left="1440"/>
        <w:rPr>
          <w:rFonts w:ascii="Arial" w:hAnsi="Arial" w:cs="Arial"/>
        </w:rPr>
      </w:pPr>
      <w:r w:rsidRPr="009B6FF2">
        <w:rPr>
          <w:rFonts w:ascii="Arial" w:hAnsi="Arial" w:cs="Arial"/>
        </w:rPr>
        <w:t>Injectable ethanol</w:t>
      </w:r>
    </w:p>
    <w:p w:rsidR="0045348F" w:rsidRPr="009B6FF2" w:rsidRDefault="0045348F" w:rsidP="004A26B8">
      <w:pPr>
        <w:pStyle w:val="ListParagraph"/>
        <w:numPr>
          <w:ilvl w:val="1"/>
          <w:numId w:val="38"/>
        </w:numPr>
        <w:spacing w:after="0" w:line="240" w:lineRule="auto"/>
        <w:ind w:left="1440"/>
        <w:rPr>
          <w:rFonts w:ascii="Arial" w:hAnsi="Arial" w:cs="Arial"/>
        </w:rPr>
      </w:pPr>
      <w:r w:rsidRPr="009B6FF2">
        <w:rPr>
          <w:rFonts w:ascii="Arial" w:hAnsi="Arial" w:cs="Arial"/>
        </w:rPr>
        <w:t>Injectable ketamine/xylazine combination</w:t>
      </w:r>
    </w:p>
    <w:p w:rsidR="0045348F" w:rsidRPr="009B6FF2" w:rsidRDefault="0045348F" w:rsidP="004A26B8">
      <w:pPr>
        <w:pStyle w:val="ListParagraph"/>
        <w:numPr>
          <w:ilvl w:val="1"/>
          <w:numId w:val="38"/>
        </w:numPr>
        <w:spacing w:after="0" w:line="240" w:lineRule="auto"/>
        <w:ind w:left="1440"/>
        <w:rPr>
          <w:rFonts w:ascii="Arial" w:hAnsi="Arial" w:cs="Arial"/>
        </w:rPr>
      </w:pPr>
      <w:r w:rsidRPr="009B6FF2">
        <w:rPr>
          <w:rFonts w:ascii="Arial" w:hAnsi="Arial" w:cs="Arial"/>
        </w:rPr>
        <w:t>Inhaled nitrogen</w:t>
      </w:r>
    </w:p>
    <w:p w:rsidR="0045348F" w:rsidRDefault="0045348F" w:rsidP="004A26B8">
      <w:pPr>
        <w:pStyle w:val="ListParagraph"/>
        <w:numPr>
          <w:ilvl w:val="1"/>
          <w:numId w:val="38"/>
        </w:numPr>
        <w:spacing w:after="0" w:line="240" w:lineRule="auto"/>
        <w:ind w:left="1440"/>
        <w:rPr>
          <w:rFonts w:ascii="Arial" w:hAnsi="Arial" w:cs="Arial"/>
        </w:rPr>
      </w:pPr>
      <w:r w:rsidRPr="009B6FF2">
        <w:rPr>
          <w:rFonts w:ascii="Arial" w:hAnsi="Arial" w:cs="Arial"/>
        </w:rPr>
        <w:t>Injectable opioids</w:t>
      </w:r>
    </w:p>
    <w:p w:rsidR="004A26B8" w:rsidRPr="009B6FF2" w:rsidRDefault="004A26B8" w:rsidP="004A26B8">
      <w:pPr>
        <w:pStyle w:val="ListParagraph"/>
        <w:spacing w:after="0" w:line="240" w:lineRule="auto"/>
        <w:ind w:left="900"/>
        <w:rPr>
          <w:rFonts w:ascii="Arial" w:hAnsi="Arial" w:cs="Arial"/>
        </w:rPr>
      </w:pPr>
    </w:p>
    <w:p w:rsidR="0045348F" w:rsidRPr="009B6FF2" w:rsidRDefault="0045348F" w:rsidP="009B6FF2">
      <w:pPr>
        <w:spacing w:after="0" w:line="240" w:lineRule="auto"/>
        <w:contextualSpacing/>
        <w:rPr>
          <w:rFonts w:ascii="Arial" w:hAnsi="Arial" w:cs="Arial"/>
        </w:rPr>
      </w:pPr>
      <w:r w:rsidRPr="009B6FF2">
        <w:rPr>
          <w:rFonts w:ascii="Arial" w:hAnsi="Arial" w:cs="Arial"/>
          <w:b/>
        </w:rPr>
        <w:t>Answer:</w:t>
      </w:r>
      <w:r w:rsidRPr="009B6FF2">
        <w:rPr>
          <w:rFonts w:ascii="Arial" w:hAnsi="Arial" w:cs="Arial"/>
        </w:rPr>
        <w:t xml:space="preserve"> a. Injectable ethanol</w:t>
      </w:r>
    </w:p>
    <w:p w:rsidR="0045348F" w:rsidRPr="009B6FF2" w:rsidRDefault="0045348F" w:rsidP="009B6FF2">
      <w:pPr>
        <w:spacing w:after="0" w:line="240" w:lineRule="auto"/>
        <w:contextualSpacing/>
        <w:rPr>
          <w:rFonts w:ascii="Arial" w:hAnsi="Arial" w:cs="Arial"/>
        </w:rPr>
      </w:pPr>
      <w:r w:rsidRPr="009B6FF2">
        <w:rPr>
          <w:rFonts w:ascii="Arial" w:hAnsi="Arial" w:cs="Arial"/>
          <w:b/>
        </w:rPr>
        <w:t>References:</w:t>
      </w:r>
      <w:r w:rsidRPr="009B6FF2">
        <w:rPr>
          <w:rFonts w:ascii="Arial" w:hAnsi="Arial" w:cs="Arial"/>
        </w:rPr>
        <w:t xml:space="preserve"> </w:t>
      </w:r>
    </w:p>
    <w:p w:rsidR="0045348F" w:rsidRPr="009B6FF2" w:rsidRDefault="0045348F" w:rsidP="009B6FF2">
      <w:pPr>
        <w:pStyle w:val="ListParagraph"/>
        <w:numPr>
          <w:ilvl w:val="0"/>
          <w:numId w:val="39"/>
        </w:numPr>
        <w:spacing w:after="0" w:line="240" w:lineRule="auto"/>
        <w:rPr>
          <w:rFonts w:ascii="Arial" w:hAnsi="Arial" w:cs="Arial"/>
        </w:rPr>
      </w:pPr>
      <w:r w:rsidRPr="009B6FF2">
        <w:rPr>
          <w:rFonts w:ascii="Arial" w:hAnsi="Arial" w:cs="Arial"/>
        </w:rPr>
        <w:t>Allen-Worthington KH, Brice AK, Marx JO, and Hankenson FK. 2015. Intraperitoneal injection of ethanol for the euthanasia of laboratory mice (</w:t>
      </w:r>
      <w:r w:rsidRPr="009B6FF2">
        <w:rPr>
          <w:rFonts w:ascii="Arial" w:hAnsi="Arial" w:cs="Arial"/>
          <w:i/>
        </w:rPr>
        <w:t>Mus musculus</w:t>
      </w:r>
      <w:r w:rsidRPr="009B6FF2">
        <w:rPr>
          <w:rFonts w:ascii="Arial" w:hAnsi="Arial" w:cs="Arial"/>
        </w:rPr>
        <w:t>) and rats (</w:t>
      </w:r>
      <w:r w:rsidRPr="009B6FF2">
        <w:rPr>
          <w:rFonts w:ascii="Arial" w:hAnsi="Arial" w:cs="Arial"/>
          <w:i/>
        </w:rPr>
        <w:t>Rattus norvegicus</w:t>
      </w:r>
      <w:r w:rsidRPr="009B6FF2">
        <w:rPr>
          <w:rFonts w:ascii="Arial" w:hAnsi="Arial" w:cs="Arial"/>
        </w:rPr>
        <w:t>). JAALAS 54 (6):769-778.</w:t>
      </w:r>
    </w:p>
    <w:p w:rsidR="0045348F" w:rsidRPr="009B6FF2" w:rsidRDefault="0045348F" w:rsidP="009B6FF2">
      <w:pPr>
        <w:pStyle w:val="ListParagraph"/>
        <w:numPr>
          <w:ilvl w:val="0"/>
          <w:numId w:val="39"/>
        </w:numPr>
        <w:spacing w:after="0" w:line="240" w:lineRule="auto"/>
        <w:rPr>
          <w:rFonts w:ascii="Arial" w:hAnsi="Arial" w:cs="Arial"/>
        </w:rPr>
      </w:pPr>
      <w:r w:rsidRPr="009B6FF2">
        <w:rPr>
          <w:rFonts w:ascii="Arial" w:hAnsi="Arial" w:cs="Arial"/>
        </w:rPr>
        <w:t>American Veterinary Medical Association. 2013. AVMA guidelines for the euthanasia of animals, 8</w:t>
      </w:r>
      <w:r w:rsidRPr="009B6FF2">
        <w:rPr>
          <w:rFonts w:ascii="Arial" w:hAnsi="Arial" w:cs="Arial"/>
          <w:vertAlign w:val="superscript"/>
        </w:rPr>
        <w:t>th</w:t>
      </w:r>
      <w:r w:rsidRPr="009B6FF2">
        <w:rPr>
          <w:rFonts w:ascii="Arial" w:hAnsi="Arial" w:cs="Arial"/>
        </w:rPr>
        <w:t xml:space="preserve"> ed. Schaumburg (IL): American Veterinary Medical Association. </w:t>
      </w:r>
    </w:p>
    <w:p w:rsidR="0045348F" w:rsidRPr="009B6FF2" w:rsidRDefault="0045348F" w:rsidP="009B6FF2">
      <w:pPr>
        <w:spacing w:after="0" w:line="240" w:lineRule="auto"/>
        <w:contextualSpacing/>
        <w:rPr>
          <w:rFonts w:ascii="Arial" w:hAnsi="Arial" w:cs="Arial"/>
          <w:b/>
        </w:rPr>
      </w:pPr>
      <w:r w:rsidRPr="009B6FF2">
        <w:rPr>
          <w:rFonts w:ascii="Arial" w:hAnsi="Arial" w:cs="Arial"/>
          <w:b/>
        </w:rPr>
        <w:t xml:space="preserve">Domain 2; Primary species- Mus musculus. </w:t>
      </w:r>
    </w:p>
    <w:p w:rsidR="0045348F" w:rsidRPr="009B6FF2" w:rsidRDefault="0045348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4127D9" w:rsidRPr="009B6FF2" w:rsidRDefault="00583805" w:rsidP="009B6FF2">
      <w:pPr>
        <w:spacing w:after="0" w:line="240" w:lineRule="auto"/>
        <w:rPr>
          <w:rFonts w:ascii="Arial" w:hAnsi="Arial" w:cs="Arial"/>
          <w:b/>
          <w:color w:val="000000"/>
        </w:rPr>
      </w:pPr>
      <w:r w:rsidRPr="009B6FF2">
        <w:rPr>
          <w:rFonts w:ascii="Arial" w:hAnsi="Arial" w:cs="Arial"/>
        </w:rPr>
        <w:lastRenderedPageBreak/>
        <w:t>Question 59</w:t>
      </w:r>
      <w:r w:rsidR="004127D9" w:rsidRPr="009B6FF2">
        <w:rPr>
          <w:rFonts w:ascii="Arial" w:hAnsi="Arial" w:cs="Arial"/>
        </w:rPr>
        <w:t>:  The experimental technique depicted below is useful for which of the following?</w:t>
      </w:r>
    </w:p>
    <w:p w:rsidR="004127D9" w:rsidRPr="009B6FF2" w:rsidRDefault="004127D9" w:rsidP="009B6FF2">
      <w:pPr>
        <w:spacing w:after="0" w:line="240" w:lineRule="auto"/>
        <w:contextualSpacing/>
        <w:rPr>
          <w:rFonts w:ascii="Arial" w:hAnsi="Arial" w:cs="Arial"/>
        </w:rPr>
      </w:pPr>
    </w:p>
    <w:p w:rsidR="004127D9" w:rsidRPr="009B6FF2" w:rsidRDefault="004127D9" w:rsidP="00CA73A3">
      <w:pPr>
        <w:numPr>
          <w:ilvl w:val="0"/>
          <w:numId w:val="108"/>
        </w:numPr>
        <w:spacing w:after="0" w:line="240" w:lineRule="auto"/>
        <w:ind w:left="1440"/>
        <w:rPr>
          <w:rFonts w:ascii="Arial" w:hAnsi="Arial" w:cs="Arial"/>
        </w:rPr>
      </w:pPr>
      <w:r w:rsidRPr="009B6FF2">
        <w:rPr>
          <w:rFonts w:ascii="Arial" w:hAnsi="Arial" w:cs="Arial"/>
        </w:rPr>
        <w:t>measurement of precise food and water intake</w:t>
      </w:r>
    </w:p>
    <w:p w:rsidR="004127D9" w:rsidRPr="009B6FF2" w:rsidRDefault="004127D9" w:rsidP="00CA73A3">
      <w:pPr>
        <w:numPr>
          <w:ilvl w:val="0"/>
          <w:numId w:val="108"/>
        </w:numPr>
        <w:spacing w:after="0" w:line="240" w:lineRule="auto"/>
        <w:ind w:left="1440"/>
        <w:rPr>
          <w:rFonts w:ascii="Arial" w:hAnsi="Arial" w:cs="Arial"/>
        </w:rPr>
      </w:pPr>
      <w:r w:rsidRPr="009B6FF2">
        <w:rPr>
          <w:rFonts w:ascii="Arial" w:hAnsi="Arial" w:cs="Arial"/>
        </w:rPr>
        <w:t>fiberoptic tracing of neurons</w:t>
      </w:r>
    </w:p>
    <w:p w:rsidR="004127D9" w:rsidRPr="009B6FF2" w:rsidRDefault="004127D9" w:rsidP="00CA73A3">
      <w:pPr>
        <w:numPr>
          <w:ilvl w:val="0"/>
          <w:numId w:val="108"/>
        </w:numPr>
        <w:spacing w:after="0" w:line="240" w:lineRule="auto"/>
        <w:ind w:left="1440"/>
        <w:rPr>
          <w:rFonts w:ascii="Arial" w:hAnsi="Arial" w:cs="Arial"/>
        </w:rPr>
      </w:pPr>
      <w:r w:rsidRPr="009B6FF2">
        <w:rPr>
          <w:rFonts w:ascii="Arial" w:hAnsi="Arial" w:cs="Arial"/>
        </w:rPr>
        <w:t>intermittent whole blood sampling from cerebral (dural) venous sinuses</w:t>
      </w:r>
    </w:p>
    <w:p w:rsidR="004127D9" w:rsidRPr="009B6FF2" w:rsidRDefault="004127D9" w:rsidP="00CA73A3">
      <w:pPr>
        <w:numPr>
          <w:ilvl w:val="0"/>
          <w:numId w:val="108"/>
        </w:numPr>
        <w:spacing w:after="0" w:line="240" w:lineRule="auto"/>
        <w:ind w:left="1440"/>
        <w:rPr>
          <w:rFonts w:ascii="Arial" w:hAnsi="Arial" w:cs="Arial"/>
        </w:rPr>
      </w:pPr>
      <w:r w:rsidRPr="009B6FF2">
        <w:rPr>
          <w:rFonts w:ascii="Arial" w:hAnsi="Arial" w:cs="Arial"/>
        </w:rPr>
        <w:t>continuous collection of extracellular fluid samples</w:t>
      </w:r>
    </w:p>
    <w:p w:rsidR="004127D9" w:rsidRPr="009B6FF2" w:rsidRDefault="004127D9" w:rsidP="00CA73A3">
      <w:pPr>
        <w:numPr>
          <w:ilvl w:val="0"/>
          <w:numId w:val="108"/>
        </w:numPr>
        <w:spacing w:after="0" w:line="240" w:lineRule="auto"/>
        <w:ind w:left="1440"/>
        <w:rPr>
          <w:rFonts w:ascii="Arial" w:hAnsi="Arial" w:cs="Arial"/>
        </w:rPr>
      </w:pPr>
      <w:r w:rsidRPr="009B6FF2">
        <w:rPr>
          <w:rFonts w:ascii="Arial" w:hAnsi="Arial" w:cs="Arial"/>
        </w:rPr>
        <w:t>locomotor inhibition evaluation</w:t>
      </w:r>
    </w:p>
    <w:p w:rsidR="004127D9" w:rsidRPr="009B6FF2" w:rsidRDefault="004127D9" w:rsidP="009B6FF2">
      <w:pPr>
        <w:spacing w:after="0" w:line="240" w:lineRule="auto"/>
        <w:rPr>
          <w:rFonts w:ascii="Arial" w:hAnsi="Arial" w:cs="Arial"/>
        </w:rPr>
      </w:pPr>
    </w:p>
    <w:p w:rsidR="004127D9" w:rsidRPr="009B6FF2" w:rsidRDefault="004127D9" w:rsidP="009B6FF2">
      <w:pPr>
        <w:spacing w:after="0" w:line="240" w:lineRule="auto"/>
        <w:rPr>
          <w:rFonts w:ascii="Arial" w:hAnsi="Arial" w:cs="Arial"/>
          <w:b/>
        </w:rPr>
      </w:pPr>
      <w:r w:rsidRPr="009B6FF2">
        <w:rPr>
          <w:rFonts w:ascii="Arial" w:hAnsi="Arial" w:cs="Arial"/>
          <w:b/>
        </w:rPr>
        <w:t>Answer:  d. continuous collection of extracellular fluid samples</w:t>
      </w:r>
    </w:p>
    <w:p w:rsidR="004127D9" w:rsidRPr="009B6FF2" w:rsidRDefault="004127D9" w:rsidP="009B6FF2">
      <w:pPr>
        <w:spacing w:after="0" w:line="240" w:lineRule="auto"/>
        <w:jc w:val="both"/>
        <w:rPr>
          <w:rFonts w:ascii="Arial" w:hAnsi="Arial" w:cs="Arial"/>
          <w:b/>
          <w:color w:val="000000"/>
        </w:rPr>
      </w:pPr>
      <w:r w:rsidRPr="009B6FF2">
        <w:rPr>
          <w:rFonts w:ascii="Arial" w:hAnsi="Arial" w:cs="Arial"/>
          <w:b/>
          <w:color w:val="000000"/>
        </w:rPr>
        <w:t>References:</w:t>
      </w:r>
    </w:p>
    <w:p w:rsidR="004127D9" w:rsidRPr="009B6FF2" w:rsidRDefault="004127D9" w:rsidP="00CA73A3">
      <w:pPr>
        <w:numPr>
          <w:ilvl w:val="0"/>
          <w:numId w:val="109"/>
        </w:numPr>
        <w:spacing w:after="0" w:line="240" w:lineRule="auto"/>
        <w:rPr>
          <w:rFonts w:ascii="Arial" w:hAnsi="Arial" w:cs="Arial"/>
        </w:rPr>
      </w:pPr>
      <w:r w:rsidRPr="009B6FF2">
        <w:rPr>
          <w:rFonts w:ascii="Arial" w:hAnsi="Arial" w:cs="Arial"/>
        </w:rPr>
        <w:t xml:space="preserve">Jacus MO et al.  2015.  Observational evaluations of mice during cerebral microdialysis for pediatric brain tumor research.  </w:t>
      </w:r>
      <w:r w:rsidRPr="009B6FF2">
        <w:rPr>
          <w:rFonts w:ascii="Arial" w:hAnsi="Arial" w:cs="Arial"/>
          <w:i/>
        </w:rPr>
        <w:t>J Am Assoc Lab Anim Sci</w:t>
      </w:r>
      <w:r w:rsidRPr="009B6FF2">
        <w:rPr>
          <w:rFonts w:ascii="Arial" w:hAnsi="Arial" w:cs="Arial"/>
        </w:rPr>
        <w:t xml:space="preserve"> 54(3): 304-310.   </w:t>
      </w:r>
    </w:p>
    <w:p w:rsidR="004127D9" w:rsidRPr="009B6FF2" w:rsidRDefault="004127D9" w:rsidP="00CA73A3">
      <w:pPr>
        <w:numPr>
          <w:ilvl w:val="0"/>
          <w:numId w:val="109"/>
        </w:numPr>
        <w:spacing w:after="0" w:line="240" w:lineRule="auto"/>
        <w:rPr>
          <w:rFonts w:ascii="Arial" w:hAnsi="Arial" w:cs="Arial"/>
        </w:rPr>
      </w:pPr>
      <w:r w:rsidRPr="009B6FF2">
        <w:rPr>
          <w:rFonts w:ascii="Arial" w:hAnsi="Arial" w:cs="Arial"/>
        </w:rPr>
        <w:t>McCully CM et al.  2013.  Model for concomitant microdialysis sampling of the pons and the cerebral cortex in rhesus macaques (</w:t>
      </w:r>
      <w:r w:rsidRPr="009B6FF2">
        <w:rPr>
          <w:rFonts w:ascii="Arial" w:hAnsi="Arial" w:cs="Arial"/>
          <w:i/>
        </w:rPr>
        <w:t>Macaca mulatta</w:t>
      </w:r>
      <w:r w:rsidRPr="009B6FF2">
        <w:rPr>
          <w:rFonts w:ascii="Arial" w:hAnsi="Arial" w:cs="Arial"/>
        </w:rPr>
        <w:t xml:space="preserve">).  </w:t>
      </w:r>
      <w:r w:rsidRPr="009B6FF2">
        <w:rPr>
          <w:rFonts w:ascii="Arial" w:hAnsi="Arial" w:cs="Arial"/>
          <w:i/>
        </w:rPr>
        <w:t>Comp Med</w:t>
      </w:r>
      <w:r w:rsidRPr="009B6FF2">
        <w:rPr>
          <w:rFonts w:ascii="Arial" w:hAnsi="Arial" w:cs="Arial"/>
        </w:rPr>
        <w:t xml:space="preserve"> 63(4): 355-360. </w:t>
      </w:r>
    </w:p>
    <w:p w:rsidR="004127D9" w:rsidRPr="009B6FF2" w:rsidRDefault="004127D9" w:rsidP="009B6FF2">
      <w:pPr>
        <w:spacing w:after="0" w:line="240" w:lineRule="auto"/>
        <w:rPr>
          <w:rFonts w:ascii="Arial" w:hAnsi="Arial" w:cs="Arial"/>
          <w:b/>
          <w:color w:val="000000"/>
        </w:rPr>
      </w:pPr>
      <w:r w:rsidRPr="009B6FF2">
        <w:rPr>
          <w:rFonts w:ascii="Arial" w:hAnsi="Arial" w:cs="Arial"/>
          <w:b/>
          <w:color w:val="000000"/>
        </w:rPr>
        <w:t>Domain 3;</w:t>
      </w:r>
      <w:r w:rsidRPr="009B6FF2">
        <w:rPr>
          <w:rFonts w:ascii="Arial" w:hAnsi="Arial" w:cs="Arial"/>
        </w:rPr>
        <w:t xml:space="preserve"> </w:t>
      </w:r>
      <w:r w:rsidRPr="009B6FF2">
        <w:rPr>
          <w:rFonts w:ascii="Arial" w:hAnsi="Arial" w:cs="Arial"/>
          <w:b/>
          <w:color w:val="000000"/>
        </w:rPr>
        <w:t>Primary Species – Mouse (Mus musculus) &amp; Rat (Rattus norvegicus) (and others)</w:t>
      </w:r>
    </w:p>
    <w:p w:rsidR="004127D9" w:rsidRPr="009B6FF2" w:rsidRDefault="004127D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60</w:t>
      </w:r>
      <w:r w:rsidR="00CD23BF" w:rsidRPr="009B6FF2">
        <w:rPr>
          <w:rFonts w:ascii="Arial" w:hAnsi="Arial" w:cs="Arial"/>
        </w:rPr>
        <w:t xml:space="preserve">:  </w:t>
      </w:r>
      <w:r w:rsidR="00CD23BF" w:rsidRPr="009B6FF2">
        <w:rPr>
          <w:rFonts w:ascii="Arial" w:eastAsiaTheme="minorEastAsia" w:hAnsi="Arial" w:cs="Arial"/>
        </w:rPr>
        <w:t>Which of the following is true regarding the rat pictured below?</w:t>
      </w:r>
    </w:p>
    <w:p w:rsidR="00583805" w:rsidRPr="009B6FF2" w:rsidRDefault="00583805" w:rsidP="009B6FF2">
      <w:pPr>
        <w:spacing w:after="0" w:line="240" w:lineRule="auto"/>
        <w:contextualSpacing/>
        <w:rPr>
          <w:rFonts w:ascii="Arial" w:hAnsi="Arial" w:cs="Arial"/>
        </w:rPr>
      </w:pPr>
    </w:p>
    <w:p w:rsidR="00CD23BF" w:rsidRPr="009B6FF2" w:rsidRDefault="00CD23BF" w:rsidP="00C34ED7">
      <w:pPr>
        <w:pStyle w:val="ListParagraph"/>
        <w:numPr>
          <w:ilvl w:val="0"/>
          <w:numId w:val="9"/>
        </w:numPr>
        <w:spacing w:after="0" w:line="240" w:lineRule="auto"/>
        <w:ind w:left="1440"/>
        <w:jc w:val="both"/>
        <w:rPr>
          <w:rFonts w:ascii="Arial" w:eastAsiaTheme="minorEastAsia" w:hAnsi="Arial" w:cs="Arial"/>
        </w:rPr>
      </w:pPr>
      <w:r w:rsidRPr="009B6FF2">
        <w:rPr>
          <w:rFonts w:ascii="Arial" w:eastAsiaTheme="minorEastAsia" w:hAnsi="Arial" w:cs="Arial"/>
        </w:rPr>
        <w:t>Filament test for whisker response is being performed</w:t>
      </w:r>
    </w:p>
    <w:p w:rsidR="00CD23BF" w:rsidRPr="009B6FF2" w:rsidRDefault="00CD23BF" w:rsidP="00C34ED7">
      <w:pPr>
        <w:pStyle w:val="ListParagraph"/>
        <w:numPr>
          <w:ilvl w:val="0"/>
          <w:numId w:val="9"/>
        </w:numPr>
        <w:spacing w:after="0" w:line="240" w:lineRule="auto"/>
        <w:ind w:left="1440"/>
        <w:jc w:val="both"/>
        <w:rPr>
          <w:rFonts w:ascii="Arial" w:eastAsiaTheme="minorEastAsia" w:hAnsi="Arial" w:cs="Arial"/>
        </w:rPr>
      </w:pPr>
      <w:r w:rsidRPr="009B6FF2">
        <w:rPr>
          <w:rFonts w:ascii="Arial" w:eastAsiaTheme="minorEastAsia" w:hAnsi="Arial" w:cs="Arial"/>
        </w:rPr>
        <w:t>Von Frey filament tests mechanical stimuli</w:t>
      </w:r>
    </w:p>
    <w:p w:rsidR="00CD23BF" w:rsidRPr="009B6FF2" w:rsidRDefault="00CD23BF" w:rsidP="00C34ED7">
      <w:pPr>
        <w:pStyle w:val="ListParagraph"/>
        <w:numPr>
          <w:ilvl w:val="0"/>
          <w:numId w:val="9"/>
        </w:numPr>
        <w:spacing w:after="0" w:line="240" w:lineRule="auto"/>
        <w:ind w:left="1440"/>
        <w:jc w:val="both"/>
        <w:rPr>
          <w:rFonts w:ascii="Arial" w:eastAsiaTheme="minorEastAsia" w:hAnsi="Arial" w:cs="Arial"/>
        </w:rPr>
      </w:pPr>
      <w:r w:rsidRPr="009B6FF2">
        <w:rPr>
          <w:rFonts w:ascii="Arial" w:eastAsiaTheme="minorEastAsia" w:hAnsi="Arial" w:cs="Arial"/>
        </w:rPr>
        <w:t>A hotplate test would be less reliable as it tests for thermal stimuli</w:t>
      </w:r>
    </w:p>
    <w:p w:rsidR="00CD23BF" w:rsidRPr="009B6FF2" w:rsidRDefault="00CD23BF" w:rsidP="00C34ED7">
      <w:pPr>
        <w:pStyle w:val="ListParagraph"/>
        <w:numPr>
          <w:ilvl w:val="0"/>
          <w:numId w:val="9"/>
        </w:numPr>
        <w:spacing w:after="0" w:line="240" w:lineRule="auto"/>
        <w:ind w:left="1440"/>
        <w:jc w:val="both"/>
        <w:rPr>
          <w:rFonts w:ascii="Arial" w:eastAsiaTheme="minorEastAsia" w:hAnsi="Arial" w:cs="Arial"/>
        </w:rPr>
      </w:pPr>
      <w:r w:rsidRPr="009B6FF2">
        <w:rPr>
          <w:rFonts w:ascii="Arial" w:eastAsiaTheme="minorEastAsia" w:hAnsi="Arial" w:cs="Arial"/>
        </w:rPr>
        <w:t>Tail clip test would be more reliable as it tests for thermal stimuli</w:t>
      </w:r>
    </w:p>
    <w:p w:rsidR="00CD23BF" w:rsidRPr="009B6FF2" w:rsidRDefault="00CD23BF" w:rsidP="00C34ED7">
      <w:pPr>
        <w:pStyle w:val="ListParagraph"/>
        <w:numPr>
          <w:ilvl w:val="0"/>
          <w:numId w:val="9"/>
        </w:numPr>
        <w:spacing w:after="0" w:line="240" w:lineRule="auto"/>
        <w:ind w:left="1440"/>
        <w:jc w:val="both"/>
        <w:rPr>
          <w:rFonts w:ascii="Arial" w:eastAsiaTheme="minorEastAsia" w:hAnsi="Arial" w:cs="Arial"/>
        </w:rPr>
      </w:pPr>
      <w:r w:rsidRPr="009B6FF2">
        <w:rPr>
          <w:rFonts w:ascii="Arial" w:eastAsiaTheme="minorEastAsia" w:hAnsi="Arial" w:cs="Arial"/>
        </w:rPr>
        <w:t>The investigator is assessing the rat grimace scale</w:t>
      </w:r>
    </w:p>
    <w:p w:rsidR="00CD23BF" w:rsidRPr="009B6FF2" w:rsidRDefault="00CD23BF" w:rsidP="009B6FF2">
      <w:pPr>
        <w:spacing w:after="0" w:line="240" w:lineRule="auto"/>
        <w:contextualSpacing/>
        <w:jc w:val="both"/>
        <w:rPr>
          <w:rFonts w:ascii="Arial" w:eastAsiaTheme="minorEastAsia" w:hAnsi="Arial" w:cs="Arial"/>
        </w:rPr>
      </w:pPr>
    </w:p>
    <w:p w:rsidR="00CD23BF" w:rsidRPr="009B6FF2" w:rsidRDefault="00CD23BF" w:rsidP="009B6FF2">
      <w:pPr>
        <w:spacing w:after="0" w:line="240" w:lineRule="auto"/>
        <w:contextualSpacing/>
        <w:jc w:val="both"/>
        <w:rPr>
          <w:rFonts w:ascii="Arial" w:eastAsiaTheme="minorEastAsia" w:hAnsi="Arial" w:cs="Arial"/>
          <w:b/>
        </w:rPr>
      </w:pPr>
      <w:r w:rsidRPr="009B6FF2">
        <w:rPr>
          <w:rFonts w:ascii="Arial" w:eastAsiaTheme="minorEastAsia" w:hAnsi="Arial" w:cs="Arial"/>
          <w:b/>
        </w:rPr>
        <w:t>Answer: b.</w:t>
      </w:r>
      <w:r w:rsidRPr="009B6FF2">
        <w:rPr>
          <w:rFonts w:ascii="Arial" w:eastAsiaTheme="minorEastAsia" w:hAnsi="Arial" w:cs="Arial"/>
        </w:rPr>
        <w:t xml:space="preserve"> </w:t>
      </w:r>
      <w:r w:rsidRPr="009B6FF2">
        <w:rPr>
          <w:rFonts w:ascii="Arial" w:eastAsiaTheme="minorEastAsia" w:hAnsi="Arial" w:cs="Arial"/>
          <w:b/>
        </w:rPr>
        <w:t>Von Frey filament tests mechanical stimuli</w:t>
      </w:r>
    </w:p>
    <w:p w:rsidR="00CD23BF" w:rsidRPr="009B6FF2" w:rsidRDefault="00CD23BF" w:rsidP="009B6FF2">
      <w:pPr>
        <w:spacing w:after="0" w:line="240" w:lineRule="auto"/>
        <w:contextualSpacing/>
        <w:jc w:val="both"/>
        <w:rPr>
          <w:rFonts w:ascii="Arial" w:eastAsiaTheme="minorEastAsia" w:hAnsi="Arial" w:cs="Arial"/>
        </w:rPr>
      </w:pPr>
      <w:r w:rsidRPr="009B6FF2">
        <w:rPr>
          <w:rFonts w:ascii="Arial" w:eastAsiaTheme="minorEastAsia" w:hAnsi="Arial" w:cs="Arial"/>
          <w:b/>
        </w:rPr>
        <w:t>References:</w:t>
      </w:r>
      <w:r w:rsidRPr="009B6FF2">
        <w:rPr>
          <w:rFonts w:ascii="Arial" w:eastAsiaTheme="minorEastAsia" w:hAnsi="Arial" w:cs="Arial"/>
        </w:rPr>
        <w:t xml:space="preserve"> </w:t>
      </w:r>
    </w:p>
    <w:p w:rsidR="00CD23BF" w:rsidRPr="009B6FF2" w:rsidRDefault="00CD23BF" w:rsidP="009B6FF2">
      <w:pPr>
        <w:pStyle w:val="ListParagraph"/>
        <w:numPr>
          <w:ilvl w:val="1"/>
          <w:numId w:val="10"/>
        </w:numPr>
        <w:tabs>
          <w:tab w:val="left" w:pos="720"/>
        </w:tabs>
        <w:spacing w:after="0" w:line="240" w:lineRule="auto"/>
        <w:ind w:left="720" w:hanging="270"/>
        <w:jc w:val="both"/>
        <w:rPr>
          <w:rFonts w:ascii="Arial" w:eastAsiaTheme="minorEastAsia" w:hAnsi="Arial" w:cs="Arial"/>
        </w:rPr>
      </w:pPr>
      <w:r w:rsidRPr="009B6FF2">
        <w:rPr>
          <w:rFonts w:ascii="Arial" w:eastAsiaTheme="minorEastAsia" w:hAnsi="Arial" w:cs="Arial"/>
        </w:rPr>
        <w:t>Chum, HH, et al. 2014. Antinociceptive effects of sustained-release buprenorphine in a model of incisional pain in rats (</w:t>
      </w:r>
      <w:r w:rsidRPr="009B6FF2">
        <w:rPr>
          <w:rFonts w:ascii="Arial" w:eastAsiaTheme="minorEastAsia" w:hAnsi="Arial" w:cs="Arial"/>
          <w:i/>
        </w:rPr>
        <w:t>Rattus norvegicus</w:t>
      </w:r>
      <w:r w:rsidRPr="009B6FF2">
        <w:rPr>
          <w:rFonts w:ascii="Arial" w:eastAsiaTheme="minorEastAsia" w:hAnsi="Arial" w:cs="Arial"/>
        </w:rPr>
        <w:t xml:space="preserve">). </w:t>
      </w:r>
      <w:r w:rsidRPr="009B6FF2">
        <w:rPr>
          <w:rFonts w:ascii="Arial" w:eastAsiaTheme="minorEastAsia" w:hAnsi="Arial" w:cs="Arial"/>
          <w:i/>
        </w:rPr>
        <w:t>JAALAS</w:t>
      </w:r>
      <w:r w:rsidRPr="009B6FF2">
        <w:rPr>
          <w:rFonts w:ascii="Arial" w:eastAsiaTheme="minorEastAsia" w:hAnsi="Arial" w:cs="Arial"/>
        </w:rPr>
        <w:t xml:space="preserve"> 53(2): 193.</w:t>
      </w:r>
    </w:p>
    <w:p w:rsidR="00CD23BF" w:rsidRPr="009B6FF2" w:rsidRDefault="00CD23BF" w:rsidP="009B6FF2">
      <w:pPr>
        <w:pStyle w:val="ListParagraph"/>
        <w:numPr>
          <w:ilvl w:val="1"/>
          <w:numId w:val="10"/>
        </w:numPr>
        <w:tabs>
          <w:tab w:val="left" w:pos="720"/>
        </w:tabs>
        <w:spacing w:after="0" w:line="240" w:lineRule="auto"/>
        <w:ind w:left="720" w:hanging="270"/>
        <w:jc w:val="both"/>
        <w:rPr>
          <w:rFonts w:ascii="Arial" w:eastAsiaTheme="minorEastAsia" w:hAnsi="Arial" w:cs="Arial"/>
        </w:rPr>
      </w:pPr>
      <w:r w:rsidRPr="009B6FF2">
        <w:rPr>
          <w:rFonts w:ascii="Arial" w:eastAsiaTheme="minorEastAsia" w:hAnsi="Arial" w:cs="Arial"/>
        </w:rPr>
        <w:t xml:space="preserve">Mert, T, and Y Gunes. 2012. Antinociceptive activities of lidocaine and the Nav2.8 blocker A803467 in diabetic rats. </w:t>
      </w:r>
      <w:r w:rsidRPr="009B6FF2">
        <w:rPr>
          <w:rFonts w:ascii="Arial" w:eastAsiaTheme="minorEastAsia" w:hAnsi="Arial" w:cs="Arial"/>
          <w:i/>
        </w:rPr>
        <w:t>JAALAS</w:t>
      </w:r>
      <w:r w:rsidRPr="009B6FF2">
        <w:rPr>
          <w:rFonts w:ascii="Arial" w:eastAsiaTheme="minorEastAsia" w:hAnsi="Arial" w:cs="Arial"/>
        </w:rPr>
        <w:t xml:space="preserve"> 51(5): 579.</w:t>
      </w:r>
    </w:p>
    <w:p w:rsidR="00CD23BF" w:rsidRPr="009B6FF2" w:rsidRDefault="00CD23BF" w:rsidP="009B6FF2">
      <w:pPr>
        <w:pStyle w:val="ListParagraph"/>
        <w:numPr>
          <w:ilvl w:val="1"/>
          <w:numId w:val="10"/>
        </w:numPr>
        <w:tabs>
          <w:tab w:val="left" w:pos="720"/>
        </w:tabs>
        <w:spacing w:after="0" w:line="240" w:lineRule="auto"/>
        <w:ind w:left="720" w:hanging="270"/>
        <w:jc w:val="both"/>
        <w:rPr>
          <w:rFonts w:ascii="Arial" w:eastAsiaTheme="minorEastAsia" w:hAnsi="Arial" w:cs="Arial"/>
        </w:rPr>
      </w:pPr>
      <w:r w:rsidRPr="009B6FF2">
        <w:rPr>
          <w:rFonts w:ascii="Arial" w:eastAsiaTheme="minorEastAsia" w:hAnsi="Arial" w:cs="Arial"/>
        </w:rPr>
        <w:t xml:space="preserve">Kolstad, AM, et al. 2012. Effect of pain management on immunization efficacy in mice. </w:t>
      </w:r>
      <w:r w:rsidRPr="009B6FF2">
        <w:rPr>
          <w:rFonts w:ascii="Arial" w:eastAsiaTheme="minorEastAsia" w:hAnsi="Arial" w:cs="Arial"/>
          <w:i/>
        </w:rPr>
        <w:t xml:space="preserve">JAALAS </w:t>
      </w:r>
      <w:r w:rsidRPr="009B6FF2">
        <w:rPr>
          <w:rFonts w:ascii="Arial" w:eastAsiaTheme="minorEastAsia" w:hAnsi="Arial" w:cs="Arial"/>
        </w:rPr>
        <w:t>51(4): 448.</w:t>
      </w:r>
    </w:p>
    <w:p w:rsidR="00CD23BF" w:rsidRPr="009B6FF2" w:rsidRDefault="00CD23BF" w:rsidP="009B6FF2">
      <w:pPr>
        <w:pStyle w:val="ListParagraph"/>
        <w:numPr>
          <w:ilvl w:val="1"/>
          <w:numId w:val="10"/>
        </w:numPr>
        <w:tabs>
          <w:tab w:val="left" w:pos="720"/>
        </w:tabs>
        <w:spacing w:after="0" w:line="240" w:lineRule="auto"/>
        <w:ind w:left="720" w:hanging="270"/>
        <w:jc w:val="both"/>
        <w:rPr>
          <w:rFonts w:ascii="Arial" w:eastAsia="Times New Roman" w:hAnsi="Arial" w:cs="Arial"/>
          <w:spacing w:val="-2"/>
        </w:rPr>
      </w:pPr>
      <w:r w:rsidRPr="009B6FF2">
        <w:rPr>
          <w:rFonts w:ascii="Arial" w:eastAsia="Times New Roman" w:hAnsi="Arial" w:cs="Arial"/>
        </w:rPr>
        <w:t xml:space="preserve">Fish RE, Brown MJ, Danneman PJ, Karas AZ eds. 2008. </w:t>
      </w:r>
      <w:r w:rsidRPr="009B6FF2">
        <w:rPr>
          <w:rFonts w:ascii="Arial" w:eastAsia="Times New Roman" w:hAnsi="Arial" w:cs="Arial"/>
          <w:u w:val="single"/>
        </w:rPr>
        <w:t>Anesthesia and analgesia in laboratory animals</w:t>
      </w:r>
      <w:r w:rsidRPr="009B6FF2">
        <w:rPr>
          <w:rFonts w:ascii="Arial" w:eastAsia="Times New Roman" w:hAnsi="Arial" w:cs="Arial"/>
        </w:rPr>
        <w:t>. 2</w:t>
      </w:r>
      <w:r w:rsidRPr="009B6FF2">
        <w:rPr>
          <w:rFonts w:ascii="Arial" w:eastAsia="Times New Roman" w:hAnsi="Arial" w:cs="Arial"/>
          <w:vertAlign w:val="superscript"/>
        </w:rPr>
        <w:t>nd</w:t>
      </w:r>
      <w:r w:rsidRPr="009B6FF2">
        <w:rPr>
          <w:rFonts w:ascii="Arial" w:eastAsia="Times New Roman" w:hAnsi="Arial" w:cs="Arial"/>
        </w:rPr>
        <w:t xml:space="preserve"> edition. </w:t>
      </w:r>
      <w:r w:rsidRPr="009B6FF2">
        <w:rPr>
          <w:rFonts w:ascii="Arial" w:eastAsia="Times New Roman" w:hAnsi="Arial" w:cs="Arial"/>
          <w:spacing w:val="-2"/>
        </w:rPr>
        <w:t>Academic Press: San Diego, CA. Chapter 23 – Pain Testing in the Laboratory Mouse, p 550 and 552.</w:t>
      </w:r>
    </w:p>
    <w:p w:rsidR="00CD23BF" w:rsidRPr="009B6FF2" w:rsidRDefault="00CD23BF" w:rsidP="009B6FF2">
      <w:pPr>
        <w:spacing w:after="0" w:line="240" w:lineRule="auto"/>
        <w:contextualSpacing/>
        <w:jc w:val="both"/>
        <w:rPr>
          <w:rFonts w:ascii="Arial" w:eastAsiaTheme="minorEastAsia" w:hAnsi="Arial" w:cs="Arial"/>
          <w:b/>
          <w:i/>
        </w:rPr>
      </w:pPr>
      <w:r w:rsidRPr="009B6FF2">
        <w:rPr>
          <w:rFonts w:ascii="Arial" w:eastAsia="Times New Roman" w:hAnsi="Arial" w:cs="Arial"/>
          <w:b/>
          <w:color w:val="000000"/>
          <w:spacing w:val="-2"/>
        </w:rPr>
        <w:t xml:space="preserve">Domain 3; Primary species -- </w:t>
      </w:r>
      <w:r w:rsidRPr="009B6FF2">
        <w:rPr>
          <w:rFonts w:ascii="Arial" w:eastAsia="Times New Roman" w:hAnsi="Arial" w:cs="Arial"/>
          <w:b/>
          <w:i/>
          <w:color w:val="000000"/>
          <w:spacing w:val="-2"/>
        </w:rPr>
        <w:t>Rattus norvegicus</w:t>
      </w:r>
    </w:p>
    <w:p w:rsidR="00CD23BF" w:rsidRPr="009B6FF2" w:rsidRDefault="00CD23BF" w:rsidP="009B6FF2">
      <w:pPr>
        <w:spacing w:after="0" w:line="240" w:lineRule="auto"/>
        <w:contextualSpacing/>
        <w:rPr>
          <w:rFonts w:ascii="Arial" w:hAnsi="Arial" w:cs="Arial"/>
        </w:rPr>
      </w:pPr>
    </w:p>
    <w:p w:rsidR="00CD23BF" w:rsidRPr="009B6FF2" w:rsidRDefault="00CD23B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61</w:t>
      </w:r>
      <w:r w:rsidR="004476C0" w:rsidRPr="009B6FF2">
        <w:rPr>
          <w:rFonts w:ascii="Arial" w:hAnsi="Arial" w:cs="Arial"/>
        </w:rPr>
        <w:t xml:space="preserve">:  </w:t>
      </w:r>
      <w:r w:rsidR="004476C0" w:rsidRPr="009B6FF2">
        <w:rPr>
          <w:rFonts w:ascii="Arial" w:hAnsi="Arial" w:cs="Arial"/>
          <w:lang w:val="en-SG"/>
        </w:rPr>
        <w:t>The organism shown below in liver tissue of a mouse is unlikely to be found in the heart of which of the following species?</w:t>
      </w:r>
    </w:p>
    <w:p w:rsidR="004476C0" w:rsidRPr="009B6FF2" w:rsidRDefault="004476C0" w:rsidP="009B6FF2">
      <w:pPr>
        <w:spacing w:after="0" w:line="240" w:lineRule="auto"/>
        <w:contextualSpacing/>
        <w:rPr>
          <w:rFonts w:ascii="Arial" w:hAnsi="Arial" w:cs="Arial"/>
        </w:rPr>
      </w:pPr>
    </w:p>
    <w:p w:rsidR="004476C0" w:rsidRPr="009B6FF2" w:rsidRDefault="004476C0" w:rsidP="00C34ED7">
      <w:pPr>
        <w:spacing w:after="0" w:line="240" w:lineRule="auto"/>
        <w:ind w:left="1440" w:hanging="360"/>
        <w:jc w:val="both"/>
        <w:rPr>
          <w:rFonts w:ascii="Arial" w:hAnsi="Arial" w:cs="Arial"/>
          <w:lang w:val="en-SG"/>
        </w:rPr>
      </w:pPr>
      <w:r w:rsidRPr="009B6FF2">
        <w:rPr>
          <w:rFonts w:ascii="Arial" w:hAnsi="Arial" w:cs="Arial"/>
          <w:lang w:val="en-SG"/>
        </w:rPr>
        <w:t xml:space="preserve">a. </w:t>
      </w:r>
      <w:r w:rsidR="00C34ED7">
        <w:rPr>
          <w:rFonts w:ascii="Arial" w:hAnsi="Arial" w:cs="Arial"/>
          <w:lang w:val="en-SG"/>
        </w:rPr>
        <w:tab/>
      </w:r>
      <w:r w:rsidRPr="009B6FF2">
        <w:rPr>
          <w:rFonts w:ascii="Arial" w:hAnsi="Arial" w:cs="Arial"/>
          <w:lang w:val="en-SG"/>
        </w:rPr>
        <w:t>Mouse</w:t>
      </w:r>
    </w:p>
    <w:p w:rsidR="004476C0" w:rsidRPr="009B6FF2" w:rsidRDefault="004476C0" w:rsidP="00C34ED7">
      <w:pPr>
        <w:spacing w:after="0" w:line="240" w:lineRule="auto"/>
        <w:ind w:left="1440" w:hanging="360"/>
        <w:jc w:val="both"/>
        <w:rPr>
          <w:rFonts w:ascii="Arial" w:hAnsi="Arial" w:cs="Arial"/>
          <w:lang w:val="en-SG"/>
        </w:rPr>
      </w:pPr>
      <w:r w:rsidRPr="009B6FF2">
        <w:rPr>
          <w:rFonts w:ascii="Arial" w:hAnsi="Arial" w:cs="Arial"/>
          <w:lang w:val="en-SG"/>
        </w:rPr>
        <w:t xml:space="preserve">b. </w:t>
      </w:r>
      <w:r w:rsidR="00C34ED7">
        <w:rPr>
          <w:rFonts w:ascii="Arial" w:hAnsi="Arial" w:cs="Arial"/>
          <w:lang w:val="en-SG"/>
        </w:rPr>
        <w:tab/>
      </w:r>
      <w:r w:rsidRPr="009B6FF2">
        <w:rPr>
          <w:rFonts w:ascii="Arial" w:hAnsi="Arial" w:cs="Arial"/>
          <w:lang w:val="en-SG"/>
        </w:rPr>
        <w:t>Rat</w:t>
      </w:r>
    </w:p>
    <w:p w:rsidR="004476C0" w:rsidRPr="009B6FF2" w:rsidRDefault="004476C0" w:rsidP="00C34ED7">
      <w:pPr>
        <w:spacing w:after="0" w:line="240" w:lineRule="auto"/>
        <w:ind w:left="1440" w:hanging="360"/>
        <w:jc w:val="both"/>
        <w:rPr>
          <w:rFonts w:ascii="Arial" w:hAnsi="Arial" w:cs="Arial"/>
          <w:lang w:val="en-SG"/>
        </w:rPr>
      </w:pPr>
      <w:r w:rsidRPr="009B6FF2">
        <w:rPr>
          <w:rFonts w:ascii="Arial" w:hAnsi="Arial" w:cs="Arial"/>
          <w:lang w:val="en-SG"/>
        </w:rPr>
        <w:t xml:space="preserve">c. </w:t>
      </w:r>
      <w:r w:rsidR="00C34ED7">
        <w:rPr>
          <w:rFonts w:ascii="Arial" w:hAnsi="Arial" w:cs="Arial"/>
          <w:lang w:val="en-SG"/>
        </w:rPr>
        <w:tab/>
      </w:r>
      <w:r w:rsidRPr="009B6FF2">
        <w:rPr>
          <w:rFonts w:ascii="Arial" w:hAnsi="Arial" w:cs="Arial"/>
          <w:lang w:val="en-SG"/>
        </w:rPr>
        <w:t>Hamster</w:t>
      </w:r>
    </w:p>
    <w:p w:rsidR="004476C0" w:rsidRPr="009B6FF2" w:rsidRDefault="004476C0" w:rsidP="00C34ED7">
      <w:pPr>
        <w:spacing w:after="0" w:line="240" w:lineRule="auto"/>
        <w:ind w:left="1440" w:hanging="360"/>
        <w:jc w:val="both"/>
        <w:rPr>
          <w:rFonts w:ascii="Arial" w:hAnsi="Arial" w:cs="Arial"/>
          <w:lang w:val="en-SG"/>
        </w:rPr>
      </w:pPr>
      <w:r w:rsidRPr="009B6FF2">
        <w:rPr>
          <w:rFonts w:ascii="Arial" w:hAnsi="Arial" w:cs="Arial"/>
          <w:lang w:val="en-SG"/>
        </w:rPr>
        <w:t xml:space="preserve">d. </w:t>
      </w:r>
      <w:r w:rsidR="00C34ED7">
        <w:rPr>
          <w:rFonts w:ascii="Arial" w:hAnsi="Arial" w:cs="Arial"/>
          <w:lang w:val="en-SG"/>
        </w:rPr>
        <w:tab/>
      </w:r>
      <w:r w:rsidRPr="009B6FF2">
        <w:rPr>
          <w:rFonts w:ascii="Arial" w:hAnsi="Arial" w:cs="Arial"/>
          <w:lang w:val="en-SG"/>
        </w:rPr>
        <w:t>Gerbil</w:t>
      </w:r>
    </w:p>
    <w:p w:rsidR="004476C0" w:rsidRPr="009B6FF2" w:rsidRDefault="004476C0" w:rsidP="00C34ED7">
      <w:pPr>
        <w:spacing w:after="0" w:line="240" w:lineRule="auto"/>
        <w:ind w:left="1440" w:hanging="360"/>
        <w:jc w:val="both"/>
        <w:rPr>
          <w:rFonts w:ascii="Arial" w:hAnsi="Arial" w:cs="Arial"/>
          <w:lang w:val="en-SG"/>
        </w:rPr>
      </w:pPr>
      <w:r w:rsidRPr="009B6FF2">
        <w:rPr>
          <w:rFonts w:ascii="Arial" w:hAnsi="Arial" w:cs="Arial"/>
          <w:lang w:val="en-SG"/>
        </w:rPr>
        <w:t xml:space="preserve">e. </w:t>
      </w:r>
      <w:r w:rsidR="00C34ED7">
        <w:rPr>
          <w:rFonts w:ascii="Arial" w:hAnsi="Arial" w:cs="Arial"/>
          <w:lang w:val="en-SG"/>
        </w:rPr>
        <w:tab/>
      </w:r>
      <w:r w:rsidRPr="009B6FF2">
        <w:rPr>
          <w:rFonts w:ascii="Arial" w:hAnsi="Arial" w:cs="Arial"/>
          <w:lang w:val="en-SG"/>
        </w:rPr>
        <w:t>Guinea pig</w:t>
      </w:r>
    </w:p>
    <w:p w:rsidR="004476C0" w:rsidRPr="009B6FF2" w:rsidRDefault="004476C0" w:rsidP="009B6FF2">
      <w:pPr>
        <w:spacing w:after="0" w:line="240" w:lineRule="auto"/>
        <w:jc w:val="both"/>
        <w:rPr>
          <w:rFonts w:ascii="Arial" w:hAnsi="Arial" w:cs="Arial"/>
          <w:lang w:val="en-SG"/>
        </w:rPr>
      </w:pPr>
    </w:p>
    <w:p w:rsidR="004476C0" w:rsidRPr="009B6FF2" w:rsidRDefault="004476C0" w:rsidP="009B6FF2">
      <w:pPr>
        <w:spacing w:after="0" w:line="240" w:lineRule="auto"/>
        <w:jc w:val="both"/>
        <w:rPr>
          <w:rFonts w:ascii="Arial" w:hAnsi="Arial" w:cs="Arial"/>
          <w:b/>
          <w:lang w:val="en-SG"/>
        </w:rPr>
      </w:pPr>
      <w:r w:rsidRPr="009B6FF2">
        <w:rPr>
          <w:rFonts w:ascii="Arial" w:hAnsi="Arial" w:cs="Arial"/>
          <w:b/>
          <w:lang w:val="en-SG"/>
        </w:rPr>
        <w:t>Answer: e. Guinea pig</w:t>
      </w:r>
    </w:p>
    <w:p w:rsidR="004476C0" w:rsidRPr="009B6FF2" w:rsidRDefault="004476C0" w:rsidP="009B6FF2">
      <w:pPr>
        <w:spacing w:after="0" w:line="240" w:lineRule="auto"/>
        <w:jc w:val="both"/>
        <w:rPr>
          <w:rFonts w:ascii="Arial" w:hAnsi="Arial" w:cs="Arial"/>
          <w:b/>
          <w:lang w:val="en-SG"/>
        </w:rPr>
      </w:pPr>
      <w:r w:rsidRPr="009B6FF2">
        <w:rPr>
          <w:rFonts w:ascii="Arial" w:hAnsi="Arial" w:cs="Arial"/>
          <w:b/>
          <w:lang w:val="en-SG"/>
        </w:rPr>
        <w:t xml:space="preserve">Resources: </w:t>
      </w:r>
    </w:p>
    <w:p w:rsidR="004476C0" w:rsidRPr="009B6FF2" w:rsidRDefault="004476C0" w:rsidP="00CA73A3">
      <w:pPr>
        <w:pStyle w:val="ListParagraph"/>
        <w:numPr>
          <w:ilvl w:val="0"/>
          <w:numId w:val="93"/>
        </w:numPr>
        <w:spacing w:after="0" w:line="240" w:lineRule="auto"/>
        <w:contextualSpacing w:val="0"/>
        <w:jc w:val="both"/>
        <w:rPr>
          <w:rFonts w:ascii="Arial" w:hAnsi="Arial" w:cs="Arial"/>
          <w:lang w:val="en-SG"/>
        </w:rPr>
      </w:pPr>
      <w:r w:rsidRPr="009B6FF2">
        <w:rPr>
          <w:rFonts w:ascii="Arial" w:hAnsi="Arial" w:cs="Arial"/>
          <w:lang w:val="en-SG"/>
        </w:rPr>
        <w:t>Percy DH and Barthold SW.  2007.  Pathology of Laboratory Rodents and Rabbits, 3rd ed.  Blackwell Publishing: Ames, Iowa.  Chapter 1 – Mouse, p. 58. Chapter 2 – Rat, p. 139. Chapter 3 – Hamster, p. 187. Chapter 4 – Gerbil, p. 208. Chapter 5 – Guinea pig, p. 225.</w:t>
      </w:r>
    </w:p>
    <w:p w:rsidR="004476C0" w:rsidRPr="009B6FF2" w:rsidRDefault="004476C0" w:rsidP="00CA73A3">
      <w:pPr>
        <w:pStyle w:val="ListParagraph"/>
        <w:numPr>
          <w:ilvl w:val="0"/>
          <w:numId w:val="93"/>
        </w:numPr>
        <w:spacing w:after="0" w:line="240" w:lineRule="auto"/>
        <w:contextualSpacing w:val="0"/>
        <w:jc w:val="both"/>
        <w:rPr>
          <w:rFonts w:ascii="Arial" w:hAnsi="Arial" w:cs="Arial"/>
          <w:lang w:val="en-SG"/>
        </w:rPr>
      </w:pPr>
      <w:r w:rsidRPr="009B6FF2">
        <w:rPr>
          <w:rFonts w:ascii="Arial" w:hAnsi="Arial" w:cs="Arial"/>
          <w:lang w:val="en-SG"/>
        </w:rPr>
        <w:t xml:space="preserve"> </w:t>
      </w:r>
      <w:r w:rsidRPr="009B6FF2">
        <w:rPr>
          <w:rFonts w:ascii="Arial" w:eastAsia="Calibri" w:hAnsi="Arial" w:cs="Arial"/>
          <w:color w:val="000000"/>
        </w:rPr>
        <w:t xml:space="preserve">Suckow MA, Stevens KA, Wilson RP, eds.  2012. </w:t>
      </w:r>
      <w:r w:rsidRPr="009B6FF2">
        <w:rPr>
          <w:rFonts w:ascii="Arial" w:eastAsia="Calibri" w:hAnsi="Arial" w:cs="Arial"/>
          <w:color w:val="000000"/>
          <w:u w:val="single"/>
        </w:rPr>
        <w:t>The Laboratory Rabbit, Guinea Pig, Hamster, and Other Rodents</w:t>
      </w:r>
      <w:r w:rsidRPr="009B6FF2">
        <w:rPr>
          <w:rFonts w:ascii="Arial" w:eastAsia="Calibri" w:hAnsi="Arial" w:cs="Arial"/>
          <w:color w:val="000000"/>
        </w:rPr>
        <w:t>.  Academic Press: San Diego, CA.  Section III – Guinea Pigs, Chapter 23 – Infectious Diseases, p.655.</w:t>
      </w:r>
    </w:p>
    <w:p w:rsidR="004476C0" w:rsidRPr="009B6FF2" w:rsidRDefault="004476C0" w:rsidP="009B6FF2">
      <w:pPr>
        <w:spacing w:after="0" w:line="240" w:lineRule="auto"/>
        <w:jc w:val="both"/>
        <w:rPr>
          <w:rFonts w:ascii="Arial" w:hAnsi="Arial" w:cs="Arial"/>
          <w:b/>
          <w:lang w:val="en-SG"/>
        </w:rPr>
      </w:pPr>
      <w:r w:rsidRPr="009B6FF2">
        <w:rPr>
          <w:rFonts w:ascii="Arial" w:hAnsi="Arial" w:cs="Arial"/>
          <w:b/>
        </w:rPr>
        <w:t xml:space="preserve">Domain 1; </w:t>
      </w:r>
      <w:r w:rsidRPr="009B6FF2">
        <w:rPr>
          <w:rFonts w:ascii="Arial" w:hAnsi="Arial" w:cs="Arial"/>
          <w:b/>
          <w:lang w:val="en-SG"/>
        </w:rPr>
        <w:t>Secondary Species – Guinea Pig (</w:t>
      </w:r>
      <w:r w:rsidRPr="009B6FF2">
        <w:rPr>
          <w:rFonts w:ascii="Arial" w:hAnsi="Arial" w:cs="Arial"/>
          <w:b/>
          <w:i/>
          <w:lang w:val="en-SG"/>
        </w:rPr>
        <w:t>Cavia porcellus</w:t>
      </w:r>
      <w:r w:rsidRPr="009B6FF2">
        <w:rPr>
          <w:rFonts w:ascii="Arial" w:hAnsi="Arial" w:cs="Arial"/>
          <w:b/>
          <w:lang w:val="en-SG"/>
        </w:rPr>
        <w:t>)</w:t>
      </w:r>
    </w:p>
    <w:p w:rsidR="004476C0" w:rsidRPr="009B6FF2" w:rsidRDefault="004476C0"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A41D9" w:rsidRPr="009B6FF2" w:rsidRDefault="00583805" w:rsidP="009B6FF2">
      <w:pPr>
        <w:pStyle w:val="NoSpacing"/>
        <w:jc w:val="both"/>
        <w:rPr>
          <w:rFonts w:ascii="Arial" w:hAnsi="Arial" w:cs="Arial"/>
          <w:color w:val="000000"/>
        </w:rPr>
      </w:pPr>
      <w:r w:rsidRPr="009B6FF2">
        <w:rPr>
          <w:rFonts w:ascii="Arial" w:hAnsi="Arial" w:cs="Arial"/>
        </w:rPr>
        <w:t>Question 62</w:t>
      </w:r>
      <w:r w:rsidR="000A41D9" w:rsidRPr="009B6FF2">
        <w:rPr>
          <w:rFonts w:ascii="Arial" w:hAnsi="Arial" w:cs="Arial"/>
        </w:rPr>
        <w:t xml:space="preserve">:  </w:t>
      </w:r>
      <w:r w:rsidR="000A41D9" w:rsidRPr="009B6FF2">
        <w:rPr>
          <w:rFonts w:ascii="Arial" w:hAnsi="Arial" w:cs="Arial"/>
          <w:color w:val="000000"/>
        </w:rPr>
        <w:t>This image depicts:</w:t>
      </w:r>
    </w:p>
    <w:p w:rsidR="000A41D9" w:rsidRPr="009B6FF2" w:rsidRDefault="000A41D9" w:rsidP="009B6FF2">
      <w:pPr>
        <w:spacing w:after="0" w:line="240" w:lineRule="auto"/>
        <w:contextualSpacing/>
        <w:rPr>
          <w:rFonts w:ascii="Arial" w:hAnsi="Arial" w:cs="Arial"/>
        </w:rPr>
      </w:pPr>
    </w:p>
    <w:p w:rsidR="000A41D9" w:rsidRPr="009B6FF2" w:rsidRDefault="000A41D9" w:rsidP="00CA73A3">
      <w:pPr>
        <w:pStyle w:val="NoSpacing"/>
        <w:numPr>
          <w:ilvl w:val="0"/>
          <w:numId w:val="144"/>
        </w:numPr>
        <w:ind w:left="1440"/>
        <w:jc w:val="both"/>
        <w:rPr>
          <w:rFonts w:ascii="Arial" w:hAnsi="Arial" w:cs="Arial"/>
          <w:color w:val="000000"/>
        </w:rPr>
      </w:pPr>
      <w:r w:rsidRPr="009B6FF2">
        <w:rPr>
          <w:rFonts w:ascii="Arial" w:hAnsi="Arial" w:cs="Arial"/>
          <w:color w:val="000000"/>
        </w:rPr>
        <w:t>HEPA filter for a biocontainment facility</w:t>
      </w:r>
    </w:p>
    <w:p w:rsidR="000A41D9" w:rsidRPr="009B6FF2" w:rsidRDefault="000A41D9" w:rsidP="00CA73A3">
      <w:pPr>
        <w:pStyle w:val="NoSpacing"/>
        <w:numPr>
          <w:ilvl w:val="0"/>
          <w:numId w:val="144"/>
        </w:numPr>
        <w:ind w:left="1440"/>
        <w:jc w:val="both"/>
        <w:rPr>
          <w:rFonts w:ascii="Arial" w:hAnsi="Arial" w:cs="Arial"/>
          <w:color w:val="000000"/>
        </w:rPr>
      </w:pPr>
      <w:r w:rsidRPr="009B6FF2">
        <w:rPr>
          <w:rFonts w:ascii="Arial" w:hAnsi="Arial" w:cs="Arial"/>
          <w:color w:val="000000"/>
        </w:rPr>
        <w:t>Quencher exhaust for an MRI</w:t>
      </w:r>
    </w:p>
    <w:p w:rsidR="000A41D9" w:rsidRPr="009B6FF2" w:rsidRDefault="000A41D9" w:rsidP="00CA73A3">
      <w:pPr>
        <w:pStyle w:val="NoSpacing"/>
        <w:numPr>
          <w:ilvl w:val="0"/>
          <w:numId w:val="144"/>
        </w:numPr>
        <w:ind w:left="1440"/>
        <w:jc w:val="both"/>
        <w:rPr>
          <w:rFonts w:ascii="Arial" w:hAnsi="Arial" w:cs="Arial"/>
          <w:color w:val="000000"/>
        </w:rPr>
      </w:pPr>
      <w:r w:rsidRPr="009B6FF2">
        <w:rPr>
          <w:rFonts w:ascii="Arial" w:hAnsi="Arial" w:cs="Arial"/>
          <w:color w:val="000000"/>
        </w:rPr>
        <w:t>Emergency generator for an animal facility</w:t>
      </w:r>
    </w:p>
    <w:p w:rsidR="000A41D9" w:rsidRPr="009B6FF2" w:rsidRDefault="000A41D9" w:rsidP="00CA73A3">
      <w:pPr>
        <w:pStyle w:val="NoSpacing"/>
        <w:numPr>
          <w:ilvl w:val="0"/>
          <w:numId w:val="144"/>
        </w:numPr>
        <w:ind w:left="1440"/>
        <w:jc w:val="both"/>
        <w:rPr>
          <w:rFonts w:ascii="Arial" w:hAnsi="Arial" w:cs="Arial"/>
          <w:color w:val="000000"/>
        </w:rPr>
      </w:pPr>
      <w:r w:rsidRPr="009B6FF2">
        <w:rPr>
          <w:rFonts w:ascii="Arial" w:hAnsi="Arial" w:cs="Arial"/>
          <w:color w:val="000000"/>
        </w:rPr>
        <w:t>Incinerator for a biocontainment facility</w:t>
      </w:r>
    </w:p>
    <w:p w:rsidR="000A41D9" w:rsidRPr="009B6FF2" w:rsidRDefault="000A41D9" w:rsidP="009B6FF2">
      <w:pPr>
        <w:pStyle w:val="NoSpacing"/>
        <w:jc w:val="both"/>
        <w:rPr>
          <w:rFonts w:ascii="Arial" w:hAnsi="Arial" w:cs="Arial"/>
          <w:color w:val="000000"/>
        </w:rPr>
      </w:pPr>
    </w:p>
    <w:p w:rsidR="000A41D9" w:rsidRPr="009B6FF2" w:rsidRDefault="000A41D9" w:rsidP="009B6FF2">
      <w:pPr>
        <w:pStyle w:val="NoSpacing"/>
        <w:jc w:val="both"/>
        <w:rPr>
          <w:rFonts w:ascii="Arial" w:hAnsi="Arial" w:cs="Arial"/>
          <w:color w:val="000000"/>
        </w:rPr>
      </w:pPr>
      <w:r w:rsidRPr="009B6FF2">
        <w:rPr>
          <w:rFonts w:ascii="Arial" w:hAnsi="Arial" w:cs="Arial"/>
          <w:b/>
          <w:color w:val="000000"/>
        </w:rPr>
        <w:t>Answer: a. HEPA filter for a biocontainment facility</w:t>
      </w:r>
    </w:p>
    <w:p w:rsidR="000A41D9" w:rsidRPr="009B6FF2" w:rsidRDefault="000A41D9" w:rsidP="009B6FF2">
      <w:pPr>
        <w:pStyle w:val="NoSpacing"/>
        <w:ind w:left="360" w:hanging="360"/>
        <w:jc w:val="both"/>
        <w:rPr>
          <w:rFonts w:ascii="Arial" w:hAnsi="Arial" w:cs="Arial"/>
          <w:b/>
          <w:color w:val="000000"/>
        </w:rPr>
      </w:pPr>
      <w:r w:rsidRPr="009B6FF2">
        <w:rPr>
          <w:rFonts w:ascii="Arial" w:hAnsi="Arial" w:cs="Arial"/>
          <w:b/>
          <w:color w:val="000000"/>
        </w:rPr>
        <w:t xml:space="preserve">References: </w:t>
      </w:r>
    </w:p>
    <w:p w:rsidR="000A41D9" w:rsidRPr="009B6FF2" w:rsidRDefault="000A41D9" w:rsidP="00CA73A3">
      <w:pPr>
        <w:pStyle w:val="ListParagraph"/>
        <w:numPr>
          <w:ilvl w:val="0"/>
          <w:numId w:val="145"/>
        </w:numPr>
        <w:spacing w:after="0" w:line="240" w:lineRule="auto"/>
        <w:rPr>
          <w:rFonts w:ascii="Arial" w:hAnsi="Arial" w:cs="Arial"/>
        </w:rPr>
      </w:pPr>
      <w:r w:rsidRPr="009B6FF2">
        <w:rPr>
          <w:rFonts w:ascii="Arial" w:hAnsi="Arial" w:cs="Arial"/>
          <w:color w:val="000000"/>
        </w:rPr>
        <w:t xml:space="preserve">Hassler JR, Lehner ND, eds. 2009. </w:t>
      </w:r>
      <w:r w:rsidRPr="009B6FF2">
        <w:rPr>
          <w:rFonts w:ascii="Arial" w:hAnsi="Arial" w:cs="Arial"/>
          <w:color w:val="000000"/>
          <w:u w:val="single"/>
        </w:rPr>
        <w:t>Planning</w:t>
      </w:r>
      <w:r w:rsidRPr="009B6FF2">
        <w:rPr>
          <w:rFonts w:ascii="Arial" w:hAnsi="Arial" w:cs="Arial"/>
          <w:color w:val="000000"/>
        </w:rPr>
        <w:t xml:space="preserve"> </w:t>
      </w:r>
      <w:r w:rsidRPr="009B6FF2">
        <w:rPr>
          <w:rFonts w:ascii="Arial" w:hAnsi="Arial" w:cs="Arial"/>
          <w:color w:val="000000"/>
          <w:u w:val="single"/>
        </w:rPr>
        <w:t>and</w:t>
      </w:r>
      <w:r w:rsidRPr="009B6FF2">
        <w:rPr>
          <w:rFonts w:ascii="Arial" w:hAnsi="Arial" w:cs="Arial"/>
          <w:color w:val="000000"/>
        </w:rPr>
        <w:t xml:space="preserve"> </w:t>
      </w:r>
      <w:r w:rsidRPr="009B6FF2">
        <w:rPr>
          <w:rFonts w:ascii="Arial" w:hAnsi="Arial" w:cs="Arial"/>
          <w:color w:val="000000"/>
          <w:u w:val="single"/>
        </w:rPr>
        <w:t>Designing</w:t>
      </w:r>
      <w:r w:rsidRPr="009B6FF2">
        <w:rPr>
          <w:rFonts w:ascii="Arial" w:hAnsi="Arial" w:cs="Arial"/>
          <w:color w:val="000000"/>
        </w:rPr>
        <w:t xml:space="preserve"> </w:t>
      </w:r>
      <w:r w:rsidRPr="009B6FF2">
        <w:rPr>
          <w:rFonts w:ascii="Arial" w:hAnsi="Arial" w:cs="Arial"/>
          <w:color w:val="000000"/>
          <w:u w:val="single"/>
        </w:rPr>
        <w:t>Research</w:t>
      </w:r>
      <w:r w:rsidRPr="009B6FF2">
        <w:rPr>
          <w:rFonts w:ascii="Arial" w:hAnsi="Arial" w:cs="Arial"/>
          <w:color w:val="000000"/>
        </w:rPr>
        <w:t xml:space="preserve"> </w:t>
      </w:r>
      <w:r w:rsidRPr="009B6FF2">
        <w:rPr>
          <w:rFonts w:ascii="Arial" w:hAnsi="Arial" w:cs="Arial"/>
          <w:color w:val="000000"/>
          <w:u w:val="single"/>
        </w:rPr>
        <w:t>Animal</w:t>
      </w:r>
      <w:r w:rsidRPr="009B6FF2">
        <w:rPr>
          <w:rFonts w:ascii="Arial" w:hAnsi="Arial" w:cs="Arial"/>
          <w:color w:val="000000"/>
        </w:rPr>
        <w:t xml:space="preserve"> </w:t>
      </w:r>
      <w:r w:rsidRPr="009B6FF2">
        <w:rPr>
          <w:rFonts w:ascii="Arial" w:hAnsi="Arial" w:cs="Arial"/>
          <w:color w:val="000000"/>
          <w:u w:val="single"/>
        </w:rPr>
        <w:t>Facilities.</w:t>
      </w:r>
      <w:r w:rsidRPr="009B6FF2">
        <w:rPr>
          <w:rFonts w:ascii="Arial" w:hAnsi="Arial" w:cs="Arial"/>
          <w:color w:val="000000"/>
        </w:rPr>
        <w:t xml:space="preserve"> Elsevier: London. Chapter 34 – Heating, Ventilation and Air conditioning (HVAC): Special Consideration, p. 466-467.</w:t>
      </w:r>
    </w:p>
    <w:p w:rsidR="000A41D9" w:rsidRPr="009B6FF2" w:rsidRDefault="000A41D9" w:rsidP="00CA73A3">
      <w:pPr>
        <w:pStyle w:val="ListParagraph"/>
        <w:numPr>
          <w:ilvl w:val="0"/>
          <w:numId w:val="145"/>
        </w:numPr>
        <w:spacing w:after="0" w:line="240" w:lineRule="auto"/>
        <w:rPr>
          <w:rFonts w:ascii="Arial" w:hAnsi="Arial" w:cs="Arial"/>
        </w:rPr>
      </w:pPr>
      <w:r w:rsidRPr="009B6FF2">
        <w:rPr>
          <w:rFonts w:ascii="Arial" w:hAnsi="Arial" w:cs="Arial"/>
          <w:color w:val="000000"/>
        </w:rPr>
        <w:t xml:space="preserve">Fox JG, Anderson LC, Otto G, Prichett-Corning KR, Whary MT, eds. 2015. </w:t>
      </w:r>
      <w:r w:rsidRPr="009B6FF2">
        <w:rPr>
          <w:rFonts w:ascii="Arial" w:hAnsi="Arial" w:cs="Arial"/>
          <w:color w:val="000000"/>
          <w:u w:val="single"/>
        </w:rPr>
        <w:t>Laboratory</w:t>
      </w:r>
      <w:r w:rsidRPr="009B6FF2">
        <w:rPr>
          <w:rFonts w:ascii="Arial" w:hAnsi="Arial" w:cs="Arial"/>
          <w:color w:val="000000"/>
        </w:rPr>
        <w:t xml:space="preserve"> </w:t>
      </w:r>
      <w:r w:rsidRPr="009B6FF2">
        <w:rPr>
          <w:rFonts w:ascii="Arial" w:hAnsi="Arial" w:cs="Arial"/>
          <w:color w:val="000000"/>
          <w:u w:val="single"/>
        </w:rPr>
        <w:t>Animal Medicine</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Elsevier: London. Chapter 36 - Facility Planning and Design, p. 1554.</w:t>
      </w:r>
    </w:p>
    <w:p w:rsidR="000A41D9" w:rsidRPr="009B6FF2" w:rsidRDefault="000A41D9" w:rsidP="009B6FF2">
      <w:pPr>
        <w:pStyle w:val="NoSpacing"/>
        <w:jc w:val="both"/>
        <w:rPr>
          <w:rFonts w:ascii="Arial" w:hAnsi="Arial" w:cs="Arial"/>
          <w:b/>
          <w:color w:val="000000"/>
        </w:rPr>
      </w:pPr>
      <w:r w:rsidRPr="009B6FF2">
        <w:rPr>
          <w:rFonts w:ascii="Arial" w:hAnsi="Arial" w:cs="Arial"/>
          <w:b/>
          <w:color w:val="000000"/>
        </w:rPr>
        <w:t>Domain 4</w:t>
      </w:r>
    </w:p>
    <w:p w:rsidR="000A41D9" w:rsidRPr="009B6FF2" w:rsidRDefault="000A41D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63</w:t>
      </w:r>
      <w:r w:rsidR="0045348F" w:rsidRPr="009B6FF2">
        <w:rPr>
          <w:rFonts w:ascii="Arial" w:hAnsi="Arial" w:cs="Arial"/>
        </w:rPr>
        <w:t>:  The most likely cause for the behavior displayed by the zebrafish is:</w:t>
      </w:r>
    </w:p>
    <w:p w:rsidR="0045348F" w:rsidRPr="009B6FF2" w:rsidRDefault="0045348F" w:rsidP="009B6FF2">
      <w:pPr>
        <w:spacing w:after="0" w:line="240" w:lineRule="auto"/>
        <w:contextualSpacing/>
        <w:rPr>
          <w:rFonts w:ascii="Arial" w:hAnsi="Arial" w:cs="Arial"/>
        </w:rPr>
      </w:pPr>
    </w:p>
    <w:p w:rsidR="0045348F" w:rsidRPr="009B6FF2" w:rsidRDefault="0045348F" w:rsidP="00C34ED7">
      <w:pPr>
        <w:pStyle w:val="ListParagraph"/>
        <w:numPr>
          <w:ilvl w:val="0"/>
          <w:numId w:val="42"/>
        </w:numPr>
        <w:spacing w:after="0" w:line="240" w:lineRule="auto"/>
        <w:ind w:left="1440"/>
        <w:rPr>
          <w:rFonts w:ascii="Arial" w:hAnsi="Arial" w:cs="Arial"/>
        </w:rPr>
      </w:pPr>
      <w:r w:rsidRPr="009B6FF2">
        <w:rPr>
          <w:rFonts w:ascii="Arial" w:hAnsi="Arial" w:cs="Arial"/>
        </w:rPr>
        <w:t>Temperature higher than their thermal tolerance (28◦C)</w:t>
      </w:r>
    </w:p>
    <w:p w:rsidR="0045348F" w:rsidRPr="009B6FF2" w:rsidRDefault="0045348F" w:rsidP="00C34ED7">
      <w:pPr>
        <w:pStyle w:val="ListParagraph"/>
        <w:numPr>
          <w:ilvl w:val="0"/>
          <w:numId w:val="42"/>
        </w:numPr>
        <w:spacing w:after="0" w:line="240" w:lineRule="auto"/>
        <w:ind w:left="1440"/>
        <w:rPr>
          <w:rFonts w:ascii="Arial" w:hAnsi="Arial" w:cs="Arial"/>
        </w:rPr>
      </w:pPr>
      <w:r w:rsidRPr="009B6FF2">
        <w:rPr>
          <w:rFonts w:ascii="Arial" w:hAnsi="Arial" w:cs="Arial"/>
        </w:rPr>
        <w:t>Low dissolved oxygen levels within the water</w:t>
      </w:r>
    </w:p>
    <w:p w:rsidR="0045348F" w:rsidRPr="009B6FF2" w:rsidRDefault="0045348F" w:rsidP="00C34ED7">
      <w:pPr>
        <w:pStyle w:val="ListParagraph"/>
        <w:numPr>
          <w:ilvl w:val="0"/>
          <w:numId w:val="42"/>
        </w:numPr>
        <w:spacing w:after="0" w:line="240" w:lineRule="auto"/>
        <w:ind w:left="1440"/>
        <w:rPr>
          <w:rFonts w:ascii="Arial" w:hAnsi="Arial" w:cs="Arial"/>
        </w:rPr>
      </w:pPr>
      <w:r w:rsidRPr="009B6FF2">
        <w:rPr>
          <w:rFonts w:ascii="Arial" w:hAnsi="Arial" w:cs="Arial"/>
        </w:rPr>
        <w:t>Salinity higher than their tolerance level of 2 g/L</w:t>
      </w:r>
    </w:p>
    <w:p w:rsidR="0045348F" w:rsidRDefault="0045348F" w:rsidP="00C34ED7">
      <w:pPr>
        <w:pStyle w:val="ListParagraph"/>
        <w:numPr>
          <w:ilvl w:val="0"/>
          <w:numId w:val="42"/>
        </w:numPr>
        <w:spacing w:after="0" w:line="240" w:lineRule="auto"/>
        <w:ind w:left="1440"/>
        <w:rPr>
          <w:rFonts w:ascii="Arial" w:hAnsi="Arial" w:cs="Arial"/>
        </w:rPr>
      </w:pPr>
      <w:r w:rsidRPr="009B6FF2">
        <w:rPr>
          <w:rFonts w:ascii="Arial" w:hAnsi="Arial" w:cs="Arial"/>
        </w:rPr>
        <w:t xml:space="preserve">Insufficient feeding amount of 5-10% of body weight daily  </w:t>
      </w:r>
    </w:p>
    <w:p w:rsidR="00C34ED7" w:rsidRPr="009B6FF2" w:rsidRDefault="00C34ED7" w:rsidP="00C34ED7">
      <w:pPr>
        <w:pStyle w:val="ListParagraph"/>
        <w:spacing w:after="0" w:line="240" w:lineRule="auto"/>
        <w:ind w:left="1080"/>
        <w:rPr>
          <w:rFonts w:ascii="Arial" w:hAnsi="Arial" w:cs="Arial"/>
        </w:rPr>
      </w:pPr>
    </w:p>
    <w:p w:rsidR="0045348F" w:rsidRPr="009B6FF2" w:rsidRDefault="0045348F" w:rsidP="009B6FF2">
      <w:pPr>
        <w:spacing w:after="0" w:line="240" w:lineRule="auto"/>
        <w:contextualSpacing/>
        <w:rPr>
          <w:rFonts w:ascii="Arial" w:hAnsi="Arial" w:cs="Arial"/>
          <w:b/>
        </w:rPr>
      </w:pPr>
      <w:r w:rsidRPr="009B6FF2">
        <w:rPr>
          <w:rFonts w:ascii="Arial" w:hAnsi="Arial" w:cs="Arial"/>
          <w:b/>
        </w:rPr>
        <w:t>Answer: b. Low dissolved oxygen levels within the water</w:t>
      </w:r>
    </w:p>
    <w:p w:rsidR="0045348F" w:rsidRPr="009B6FF2" w:rsidRDefault="0045348F" w:rsidP="009B6FF2">
      <w:pPr>
        <w:spacing w:after="0" w:line="240" w:lineRule="auto"/>
        <w:contextualSpacing/>
        <w:rPr>
          <w:rFonts w:ascii="Arial" w:hAnsi="Arial" w:cs="Arial"/>
          <w:b/>
        </w:rPr>
      </w:pPr>
      <w:r w:rsidRPr="009B6FF2">
        <w:rPr>
          <w:rFonts w:ascii="Arial" w:hAnsi="Arial" w:cs="Arial"/>
          <w:b/>
        </w:rPr>
        <w:t xml:space="preserve">References: </w:t>
      </w:r>
    </w:p>
    <w:p w:rsidR="0045348F" w:rsidRPr="009B6FF2" w:rsidRDefault="0045348F" w:rsidP="009B6FF2">
      <w:pPr>
        <w:pStyle w:val="ListParagraph"/>
        <w:numPr>
          <w:ilvl w:val="0"/>
          <w:numId w:val="43"/>
        </w:numPr>
        <w:spacing w:after="0" w:line="240" w:lineRule="auto"/>
        <w:rPr>
          <w:rFonts w:ascii="Arial" w:hAnsi="Arial" w:cs="Arial"/>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Oxford, UK.. Chapter 20 – Biology and Management of the Zebrafish, p. 1024.</w:t>
      </w:r>
    </w:p>
    <w:p w:rsidR="0045348F" w:rsidRPr="009B6FF2" w:rsidRDefault="0045348F" w:rsidP="009B6FF2">
      <w:pPr>
        <w:pStyle w:val="ListParagraph"/>
        <w:numPr>
          <w:ilvl w:val="0"/>
          <w:numId w:val="43"/>
        </w:numPr>
        <w:spacing w:after="0" w:line="240" w:lineRule="auto"/>
        <w:rPr>
          <w:rFonts w:ascii="Arial" w:hAnsi="Arial" w:cs="Arial"/>
        </w:rPr>
      </w:pPr>
      <w:r w:rsidRPr="009B6FF2">
        <w:rPr>
          <w:rFonts w:ascii="Arial" w:eastAsia="Calibri" w:hAnsi="Arial" w:cs="Arial"/>
        </w:rPr>
        <w:t xml:space="preserve">Harper C &amp; Lawrence C. 2010. </w:t>
      </w:r>
      <w:r w:rsidRPr="009B6FF2">
        <w:rPr>
          <w:rFonts w:ascii="Arial" w:eastAsia="Calibri" w:hAnsi="Arial" w:cs="Arial"/>
          <w:u w:val="single"/>
        </w:rPr>
        <w:t>The</w:t>
      </w:r>
      <w:r w:rsidRPr="009B6FF2">
        <w:rPr>
          <w:rFonts w:ascii="Arial" w:eastAsia="Calibri" w:hAnsi="Arial" w:cs="Arial"/>
        </w:rPr>
        <w:t xml:space="preserve"> </w:t>
      </w:r>
      <w:r w:rsidRPr="009B6FF2">
        <w:rPr>
          <w:rFonts w:ascii="Arial" w:eastAsia="Calibri" w:hAnsi="Arial" w:cs="Arial"/>
          <w:u w:val="single"/>
        </w:rPr>
        <w:t>Laboratory</w:t>
      </w:r>
      <w:r w:rsidRPr="009B6FF2">
        <w:rPr>
          <w:rFonts w:ascii="Arial" w:eastAsia="Calibri" w:hAnsi="Arial" w:cs="Arial"/>
        </w:rPr>
        <w:t xml:space="preserve"> </w:t>
      </w:r>
      <w:r w:rsidRPr="009B6FF2">
        <w:rPr>
          <w:rFonts w:ascii="Arial" w:eastAsia="Calibri" w:hAnsi="Arial" w:cs="Arial"/>
          <w:u w:val="single"/>
        </w:rPr>
        <w:t>Zebrafish</w:t>
      </w:r>
      <w:r w:rsidRPr="009B6FF2">
        <w:rPr>
          <w:rFonts w:ascii="Arial" w:eastAsia="Calibri" w:hAnsi="Arial" w:cs="Arial"/>
        </w:rPr>
        <w:t>, 1st ed, CRC Press: Boca Raton, FL. Chapter 1- Biology</w:t>
      </w:r>
      <w:r w:rsidRPr="009B6FF2">
        <w:rPr>
          <w:rFonts w:ascii="Arial" w:hAnsi="Arial" w:cs="Arial"/>
        </w:rPr>
        <w:t>. Chapter 3 – Life Support, p. 115.</w:t>
      </w:r>
    </w:p>
    <w:p w:rsidR="0045348F" w:rsidRPr="009B6FF2" w:rsidRDefault="0045348F" w:rsidP="009B6FF2">
      <w:pPr>
        <w:spacing w:after="0" w:line="240" w:lineRule="auto"/>
        <w:contextualSpacing/>
        <w:rPr>
          <w:rFonts w:ascii="Arial" w:hAnsi="Arial" w:cs="Arial"/>
          <w:b/>
        </w:rPr>
      </w:pPr>
      <w:r w:rsidRPr="009B6FF2">
        <w:rPr>
          <w:rFonts w:ascii="Arial" w:hAnsi="Arial" w:cs="Arial"/>
          <w:b/>
        </w:rPr>
        <w:t>Domain 4; Secondary Species – Zebrafish (</w:t>
      </w:r>
      <w:r w:rsidRPr="009B6FF2">
        <w:rPr>
          <w:rFonts w:ascii="Arial" w:hAnsi="Arial" w:cs="Arial"/>
          <w:b/>
          <w:i/>
        </w:rPr>
        <w:t>Danio rerio</w:t>
      </w:r>
      <w:r w:rsidRPr="009B6FF2">
        <w:rPr>
          <w:rFonts w:ascii="Arial" w:hAnsi="Arial" w:cs="Arial"/>
          <w:b/>
        </w:rPr>
        <w:t>)</w:t>
      </w:r>
    </w:p>
    <w:p w:rsidR="0045348F" w:rsidRPr="009B6FF2" w:rsidRDefault="0045348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64</w:t>
      </w:r>
      <w:r w:rsidR="0045348F" w:rsidRPr="009B6FF2">
        <w:rPr>
          <w:rFonts w:ascii="Arial" w:hAnsi="Arial" w:cs="Arial"/>
        </w:rPr>
        <w:t>:  Which anesthetic combination causes the fewest deleterious cardiovascular effects for the species shown?</w:t>
      </w:r>
    </w:p>
    <w:p w:rsidR="0045348F" w:rsidRPr="009B6FF2" w:rsidRDefault="0045348F" w:rsidP="009B6FF2">
      <w:pPr>
        <w:spacing w:after="0" w:line="240" w:lineRule="auto"/>
        <w:contextualSpacing/>
        <w:rPr>
          <w:rFonts w:ascii="Arial" w:hAnsi="Arial" w:cs="Arial"/>
        </w:rPr>
      </w:pPr>
    </w:p>
    <w:p w:rsidR="0045348F" w:rsidRPr="009B6FF2" w:rsidRDefault="0045348F" w:rsidP="006704B1">
      <w:pPr>
        <w:pStyle w:val="ListParagraph"/>
        <w:numPr>
          <w:ilvl w:val="0"/>
          <w:numId w:val="40"/>
        </w:numPr>
        <w:spacing w:after="0" w:line="240" w:lineRule="auto"/>
        <w:ind w:left="1440"/>
        <w:jc w:val="both"/>
        <w:rPr>
          <w:rFonts w:ascii="Arial" w:hAnsi="Arial" w:cs="Arial"/>
        </w:rPr>
      </w:pPr>
      <w:r w:rsidRPr="009B6FF2">
        <w:rPr>
          <w:rFonts w:ascii="Arial" w:hAnsi="Arial" w:cs="Arial"/>
        </w:rPr>
        <w:t>Ketamine and xylazine</w:t>
      </w:r>
    </w:p>
    <w:p w:rsidR="0045348F" w:rsidRPr="009B6FF2" w:rsidRDefault="0045348F" w:rsidP="006704B1">
      <w:pPr>
        <w:pStyle w:val="ListParagraph"/>
        <w:numPr>
          <w:ilvl w:val="0"/>
          <w:numId w:val="40"/>
        </w:numPr>
        <w:spacing w:after="0" w:line="240" w:lineRule="auto"/>
        <w:ind w:left="1440"/>
        <w:jc w:val="both"/>
        <w:rPr>
          <w:rFonts w:ascii="Arial" w:hAnsi="Arial" w:cs="Arial"/>
        </w:rPr>
      </w:pPr>
      <w:r w:rsidRPr="009B6FF2">
        <w:rPr>
          <w:rFonts w:ascii="Arial" w:hAnsi="Arial" w:cs="Arial"/>
        </w:rPr>
        <w:t>Ketamine and medetomidine</w:t>
      </w:r>
    </w:p>
    <w:p w:rsidR="0045348F" w:rsidRPr="009B6FF2" w:rsidRDefault="0045348F" w:rsidP="006704B1">
      <w:pPr>
        <w:pStyle w:val="ListParagraph"/>
        <w:numPr>
          <w:ilvl w:val="0"/>
          <w:numId w:val="40"/>
        </w:numPr>
        <w:spacing w:after="0" w:line="240" w:lineRule="auto"/>
        <w:ind w:left="1440"/>
        <w:jc w:val="both"/>
        <w:rPr>
          <w:rFonts w:ascii="Arial" w:hAnsi="Arial" w:cs="Arial"/>
        </w:rPr>
      </w:pPr>
      <w:r w:rsidRPr="009B6FF2">
        <w:rPr>
          <w:rFonts w:ascii="Arial" w:hAnsi="Arial" w:cs="Arial"/>
        </w:rPr>
        <w:t>Telazol and xylazine</w:t>
      </w:r>
    </w:p>
    <w:p w:rsidR="0045348F" w:rsidRPr="009B6FF2" w:rsidRDefault="0045348F" w:rsidP="006704B1">
      <w:pPr>
        <w:pStyle w:val="ListParagraph"/>
        <w:numPr>
          <w:ilvl w:val="0"/>
          <w:numId w:val="40"/>
        </w:numPr>
        <w:spacing w:after="0" w:line="240" w:lineRule="auto"/>
        <w:ind w:left="1440"/>
        <w:jc w:val="both"/>
        <w:rPr>
          <w:rFonts w:ascii="Arial" w:hAnsi="Arial" w:cs="Arial"/>
        </w:rPr>
      </w:pPr>
      <w:r w:rsidRPr="009B6FF2">
        <w:rPr>
          <w:rFonts w:ascii="Arial" w:hAnsi="Arial" w:cs="Arial"/>
        </w:rPr>
        <w:t>Telazol and dexmedetomidine</w:t>
      </w:r>
    </w:p>
    <w:p w:rsidR="0045348F" w:rsidRDefault="0045348F" w:rsidP="006704B1">
      <w:pPr>
        <w:pStyle w:val="ListParagraph"/>
        <w:numPr>
          <w:ilvl w:val="0"/>
          <w:numId w:val="40"/>
        </w:numPr>
        <w:spacing w:after="0" w:line="240" w:lineRule="auto"/>
        <w:ind w:left="1440"/>
        <w:jc w:val="both"/>
        <w:rPr>
          <w:rFonts w:ascii="Arial" w:hAnsi="Arial" w:cs="Arial"/>
        </w:rPr>
      </w:pPr>
      <w:r w:rsidRPr="009B6FF2">
        <w:rPr>
          <w:rFonts w:ascii="Arial" w:hAnsi="Arial" w:cs="Arial"/>
        </w:rPr>
        <w:t>Ketamine and romifidine</w:t>
      </w:r>
    </w:p>
    <w:p w:rsidR="006704B1" w:rsidRPr="009B6FF2" w:rsidRDefault="006704B1" w:rsidP="006704B1">
      <w:pPr>
        <w:pStyle w:val="ListParagraph"/>
        <w:spacing w:after="0" w:line="240" w:lineRule="auto"/>
        <w:ind w:left="1080"/>
        <w:jc w:val="both"/>
        <w:rPr>
          <w:rFonts w:ascii="Arial" w:hAnsi="Arial" w:cs="Arial"/>
        </w:rPr>
      </w:pPr>
    </w:p>
    <w:p w:rsidR="0045348F" w:rsidRPr="009B6FF2" w:rsidRDefault="0045348F" w:rsidP="009B6FF2">
      <w:pPr>
        <w:spacing w:after="0" w:line="240" w:lineRule="auto"/>
        <w:contextualSpacing/>
        <w:jc w:val="both"/>
        <w:rPr>
          <w:rFonts w:ascii="Arial" w:hAnsi="Arial" w:cs="Arial"/>
          <w:b/>
        </w:rPr>
      </w:pPr>
      <w:r w:rsidRPr="009B6FF2">
        <w:rPr>
          <w:rFonts w:ascii="Arial" w:hAnsi="Arial" w:cs="Arial"/>
          <w:b/>
        </w:rPr>
        <w:t>Answer: b. Ketamine and medetomidine</w:t>
      </w:r>
    </w:p>
    <w:p w:rsidR="0045348F" w:rsidRPr="009B6FF2" w:rsidRDefault="0045348F" w:rsidP="009B6FF2">
      <w:pPr>
        <w:spacing w:after="0" w:line="240" w:lineRule="auto"/>
        <w:contextualSpacing/>
        <w:jc w:val="both"/>
        <w:rPr>
          <w:rFonts w:ascii="Arial" w:hAnsi="Arial" w:cs="Arial"/>
          <w:b/>
        </w:rPr>
      </w:pPr>
      <w:r w:rsidRPr="009B6FF2">
        <w:rPr>
          <w:rFonts w:ascii="Arial" w:hAnsi="Arial" w:cs="Arial"/>
          <w:b/>
        </w:rPr>
        <w:t xml:space="preserve">References: </w:t>
      </w:r>
    </w:p>
    <w:p w:rsidR="0045348F" w:rsidRPr="009B6FF2" w:rsidRDefault="0045348F" w:rsidP="009B6FF2">
      <w:pPr>
        <w:pStyle w:val="ListParagraph"/>
        <w:numPr>
          <w:ilvl w:val="0"/>
          <w:numId w:val="41"/>
        </w:numPr>
        <w:spacing w:after="0" w:line="240" w:lineRule="auto"/>
        <w:jc w:val="both"/>
        <w:rPr>
          <w:rFonts w:ascii="Arial" w:hAnsi="Arial" w:cs="Arial"/>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Oxford, UK. Chapter 16 – Biology and Diseases of Swine, pp. 1163-1165.</w:t>
      </w:r>
    </w:p>
    <w:p w:rsidR="0045348F" w:rsidRPr="009B6FF2" w:rsidRDefault="0045348F" w:rsidP="009B6FF2">
      <w:pPr>
        <w:pStyle w:val="NoSpacing"/>
        <w:numPr>
          <w:ilvl w:val="0"/>
          <w:numId w:val="41"/>
        </w:numPr>
        <w:contextualSpacing/>
        <w:jc w:val="both"/>
        <w:rPr>
          <w:rFonts w:ascii="Arial" w:hAnsi="Arial" w:cs="Arial"/>
          <w:b/>
          <w:color w:val="000000"/>
        </w:rPr>
      </w:pPr>
      <w:r w:rsidRPr="009B6FF2">
        <w:rPr>
          <w:rFonts w:ascii="Arial" w:hAnsi="Arial" w:cs="Arial"/>
          <w:iCs/>
          <w:color w:val="000000"/>
        </w:rPr>
        <w:t xml:space="preserve">Fish R, Danneman P, Brown M, &amp; Karas A. eds. 2008. </w:t>
      </w:r>
      <w:r w:rsidRPr="009B6FF2">
        <w:rPr>
          <w:rFonts w:ascii="Arial" w:hAnsi="Arial" w:cs="Arial"/>
          <w:iCs/>
          <w:color w:val="000000"/>
          <w:u w:val="single"/>
        </w:rPr>
        <w:t>Anesthesia</w:t>
      </w:r>
      <w:r w:rsidRPr="009B6FF2">
        <w:rPr>
          <w:rFonts w:ascii="Arial" w:hAnsi="Arial" w:cs="Arial"/>
          <w:iCs/>
          <w:color w:val="000000"/>
        </w:rPr>
        <w:t xml:space="preserve"> </w:t>
      </w:r>
      <w:r w:rsidRPr="009B6FF2">
        <w:rPr>
          <w:rFonts w:ascii="Arial" w:hAnsi="Arial" w:cs="Arial"/>
          <w:iCs/>
          <w:color w:val="000000"/>
          <w:u w:val="single"/>
        </w:rPr>
        <w:t>and</w:t>
      </w:r>
      <w:r w:rsidRPr="009B6FF2">
        <w:rPr>
          <w:rFonts w:ascii="Arial" w:hAnsi="Arial" w:cs="Arial"/>
          <w:iCs/>
          <w:color w:val="000000"/>
        </w:rPr>
        <w:t xml:space="preserve"> </w:t>
      </w:r>
      <w:r w:rsidRPr="009B6FF2">
        <w:rPr>
          <w:rFonts w:ascii="Arial" w:hAnsi="Arial" w:cs="Arial"/>
          <w:iCs/>
          <w:color w:val="000000"/>
          <w:u w:val="single"/>
        </w:rPr>
        <w:t>Analgesia</w:t>
      </w:r>
      <w:r w:rsidRPr="009B6FF2">
        <w:rPr>
          <w:rFonts w:ascii="Arial" w:hAnsi="Arial" w:cs="Arial"/>
          <w:iCs/>
          <w:color w:val="000000"/>
        </w:rPr>
        <w:t xml:space="preserve"> </w:t>
      </w:r>
      <w:r w:rsidRPr="009B6FF2">
        <w:rPr>
          <w:rFonts w:ascii="Arial" w:hAnsi="Arial" w:cs="Arial"/>
          <w:iCs/>
          <w:color w:val="000000"/>
          <w:u w:val="single"/>
        </w:rPr>
        <w:t>in</w:t>
      </w:r>
      <w:r w:rsidRPr="009B6FF2">
        <w:rPr>
          <w:rFonts w:ascii="Arial" w:hAnsi="Arial" w:cs="Arial"/>
          <w:iCs/>
          <w:color w:val="000000"/>
        </w:rPr>
        <w:t xml:space="preserve"> </w:t>
      </w:r>
      <w:r w:rsidRPr="009B6FF2">
        <w:rPr>
          <w:rFonts w:ascii="Arial" w:hAnsi="Arial" w:cs="Arial"/>
          <w:iCs/>
          <w:color w:val="000000"/>
          <w:u w:val="single"/>
        </w:rPr>
        <w:t>Laboratory</w:t>
      </w:r>
      <w:r w:rsidRPr="009B6FF2">
        <w:rPr>
          <w:rFonts w:ascii="Arial" w:hAnsi="Arial" w:cs="Arial"/>
          <w:iCs/>
          <w:color w:val="000000"/>
        </w:rPr>
        <w:t xml:space="preserve"> </w:t>
      </w:r>
      <w:r w:rsidRPr="009B6FF2">
        <w:rPr>
          <w:rFonts w:ascii="Arial" w:hAnsi="Arial" w:cs="Arial"/>
          <w:iCs/>
          <w:color w:val="000000"/>
          <w:u w:val="single"/>
        </w:rPr>
        <w:t>Animals</w:t>
      </w:r>
      <w:r w:rsidRPr="009B6FF2">
        <w:rPr>
          <w:rFonts w:ascii="Arial" w:hAnsi="Arial" w:cs="Arial"/>
          <w:color w:val="000000"/>
        </w:rPr>
        <w:t>. 2</w:t>
      </w:r>
      <w:r w:rsidRPr="009B6FF2">
        <w:rPr>
          <w:rFonts w:ascii="Arial" w:hAnsi="Arial" w:cs="Arial"/>
          <w:color w:val="000000"/>
          <w:vertAlign w:val="superscript"/>
        </w:rPr>
        <w:t>nd</w:t>
      </w:r>
      <w:r w:rsidRPr="009B6FF2">
        <w:rPr>
          <w:rFonts w:ascii="Arial" w:hAnsi="Arial" w:cs="Arial"/>
          <w:color w:val="000000"/>
        </w:rPr>
        <w:t xml:space="preserve"> ed. American College of Laboratory Animal Medicine, Academic Press, </w:t>
      </w:r>
      <w:r w:rsidRPr="009B6FF2">
        <w:rPr>
          <w:rFonts w:ascii="Arial" w:hAnsi="Arial" w:cs="Arial"/>
        </w:rPr>
        <w:t>pp</w:t>
      </w:r>
      <w:r w:rsidRPr="009B6FF2">
        <w:rPr>
          <w:rFonts w:ascii="Arial" w:hAnsi="Arial" w:cs="Arial"/>
          <w:color w:val="000000"/>
        </w:rPr>
        <w:t>. 420.</w:t>
      </w:r>
    </w:p>
    <w:p w:rsidR="0045348F" w:rsidRPr="009B6FF2" w:rsidRDefault="0045348F" w:rsidP="009B6FF2">
      <w:pPr>
        <w:pStyle w:val="ListParagraph"/>
        <w:spacing w:after="0" w:line="240" w:lineRule="auto"/>
        <w:ind w:left="0"/>
        <w:jc w:val="both"/>
        <w:rPr>
          <w:rFonts w:ascii="Arial" w:hAnsi="Arial" w:cs="Arial"/>
          <w:b/>
        </w:rPr>
      </w:pPr>
      <w:r w:rsidRPr="009B6FF2">
        <w:rPr>
          <w:rFonts w:ascii="Arial" w:hAnsi="Arial" w:cs="Arial"/>
          <w:b/>
        </w:rPr>
        <w:t>Domain 3; Primary species – Pig (</w:t>
      </w:r>
      <w:r w:rsidRPr="009B6FF2">
        <w:rPr>
          <w:rFonts w:ascii="Arial" w:hAnsi="Arial" w:cs="Arial"/>
          <w:b/>
          <w:i/>
        </w:rPr>
        <w:t>Sus scrofa domestica</w:t>
      </w:r>
      <w:r w:rsidRPr="009B6FF2">
        <w:rPr>
          <w:rFonts w:ascii="Arial" w:hAnsi="Arial" w:cs="Arial"/>
          <w:b/>
        </w:rPr>
        <w:t>)</w:t>
      </w:r>
    </w:p>
    <w:p w:rsidR="0045348F" w:rsidRPr="009B6FF2" w:rsidRDefault="0045348F"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65</w:t>
      </w:r>
      <w:r w:rsidR="00387DE3" w:rsidRPr="009B6FF2">
        <w:rPr>
          <w:rFonts w:ascii="Arial" w:hAnsi="Arial" w:cs="Arial"/>
        </w:rPr>
        <w:t>:  Which of the following must be considered when collecting a urine sample from rats using the technique depicted?</w:t>
      </w:r>
    </w:p>
    <w:p w:rsidR="00387DE3" w:rsidRPr="009B6FF2" w:rsidRDefault="00387DE3" w:rsidP="009B6FF2">
      <w:pPr>
        <w:spacing w:after="0" w:line="240" w:lineRule="auto"/>
        <w:contextualSpacing/>
        <w:rPr>
          <w:rFonts w:ascii="Arial" w:hAnsi="Arial" w:cs="Arial"/>
        </w:rPr>
      </w:pPr>
    </w:p>
    <w:p w:rsidR="00387DE3" w:rsidRPr="009B6FF2" w:rsidRDefault="00387DE3" w:rsidP="006704B1">
      <w:pPr>
        <w:pStyle w:val="ListParagraph"/>
        <w:numPr>
          <w:ilvl w:val="0"/>
          <w:numId w:val="11"/>
        </w:numPr>
        <w:spacing w:after="0" w:line="240" w:lineRule="auto"/>
        <w:ind w:left="1440"/>
        <w:jc w:val="both"/>
        <w:rPr>
          <w:rFonts w:ascii="Arial" w:eastAsia="Times New Roman" w:hAnsi="Arial" w:cs="Arial"/>
        </w:rPr>
      </w:pPr>
      <w:r w:rsidRPr="009B6FF2">
        <w:rPr>
          <w:rFonts w:ascii="Arial" w:hAnsi="Arial" w:cs="Arial"/>
        </w:rPr>
        <w:t>Intraluminal ureteral bleeding may occur resulting in occlusion of the catheter with blood clots.</w:t>
      </w:r>
    </w:p>
    <w:p w:rsidR="00387DE3" w:rsidRPr="009B6FF2" w:rsidRDefault="00387DE3" w:rsidP="006704B1">
      <w:pPr>
        <w:pStyle w:val="ListParagraph"/>
        <w:numPr>
          <w:ilvl w:val="0"/>
          <w:numId w:val="11"/>
        </w:numPr>
        <w:spacing w:after="0" w:line="240" w:lineRule="auto"/>
        <w:ind w:left="1440"/>
        <w:jc w:val="both"/>
        <w:rPr>
          <w:rFonts w:ascii="Arial" w:eastAsia="Times New Roman" w:hAnsi="Arial" w:cs="Arial"/>
        </w:rPr>
      </w:pPr>
      <w:r w:rsidRPr="009B6FF2">
        <w:rPr>
          <w:rFonts w:ascii="Arial" w:hAnsi="Arial" w:cs="Arial"/>
        </w:rPr>
        <w:t>Male rats ejaculate after urethral catheterization resulting in plugging of the catheter with coagulum.</w:t>
      </w:r>
    </w:p>
    <w:p w:rsidR="00387DE3" w:rsidRPr="009B6FF2" w:rsidRDefault="00387DE3" w:rsidP="006704B1">
      <w:pPr>
        <w:pStyle w:val="ListParagraph"/>
        <w:numPr>
          <w:ilvl w:val="0"/>
          <w:numId w:val="11"/>
        </w:numPr>
        <w:spacing w:after="0" w:line="240" w:lineRule="auto"/>
        <w:ind w:left="1440"/>
        <w:jc w:val="both"/>
        <w:rPr>
          <w:rFonts w:ascii="Arial" w:hAnsi="Arial" w:cs="Arial"/>
        </w:rPr>
      </w:pPr>
      <w:r w:rsidRPr="009B6FF2">
        <w:rPr>
          <w:rFonts w:ascii="Arial" w:hAnsi="Arial" w:cs="Arial"/>
        </w:rPr>
        <w:t>The female rat has distinct vaginal and urethral openings.</w:t>
      </w:r>
    </w:p>
    <w:p w:rsidR="00387DE3" w:rsidRPr="009B6FF2" w:rsidRDefault="00387DE3" w:rsidP="006704B1">
      <w:pPr>
        <w:pStyle w:val="ListParagraph"/>
        <w:numPr>
          <w:ilvl w:val="0"/>
          <w:numId w:val="11"/>
        </w:numPr>
        <w:spacing w:after="0" w:line="240" w:lineRule="auto"/>
        <w:ind w:left="1440"/>
        <w:jc w:val="both"/>
        <w:rPr>
          <w:rFonts w:ascii="Arial" w:hAnsi="Arial" w:cs="Arial"/>
        </w:rPr>
      </w:pPr>
      <w:r w:rsidRPr="009B6FF2">
        <w:rPr>
          <w:rFonts w:ascii="Arial" w:hAnsi="Arial" w:cs="Arial"/>
        </w:rPr>
        <w:t>Due to curves in the male rat urethra, a curved-tip catheter is recommended.</w:t>
      </w:r>
    </w:p>
    <w:p w:rsidR="00387DE3" w:rsidRPr="009B6FF2" w:rsidRDefault="00387DE3" w:rsidP="006704B1">
      <w:pPr>
        <w:pStyle w:val="ListParagraph"/>
        <w:numPr>
          <w:ilvl w:val="0"/>
          <w:numId w:val="11"/>
        </w:numPr>
        <w:spacing w:after="0" w:line="240" w:lineRule="auto"/>
        <w:ind w:left="1440"/>
        <w:jc w:val="both"/>
        <w:rPr>
          <w:rFonts w:ascii="Arial" w:eastAsia="Times New Roman" w:hAnsi="Arial" w:cs="Arial"/>
        </w:rPr>
      </w:pPr>
      <w:r w:rsidRPr="009B6FF2">
        <w:rPr>
          <w:rFonts w:ascii="Arial" w:eastAsia="Times New Roman" w:hAnsi="Arial" w:cs="Arial"/>
        </w:rPr>
        <w:t>The urethra of the female rat is essentially impossible to catheterize.</w:t>
      </w:r>
    </w:p>
    <w:p w:rsidR="00387DE3" w:rsidRPr="009B6FF2" w:rsidRDefault="00387DE3" w:rsidP="009B6FF2">
      <w:pPr>
        <w:tabs>
          <w:tab w:val="left" w:pos="1080"/>
        </w:tabs>
        <w:spacing w:after="0" w:line="240" w:lineRule="auto"/>
        <w:ind w:left="1080" w:hanging="360"/>
        <w:contextualSpacing/>
        <w:jc w:val="both"/>
        <w:rPr>
          <w:rFonts w:ascii="Arial" w:eastAsia="Times New Roman" w:hAnsi="Arial" w:cs="Arial"/>
        </w:rPr>
      </w:pPr>
    </w:p>
    <w:p w:rsidR="00387DE3" w:rsidRPr="009B6FF2" w:rsidRDefault="00387DE3" w:rsidP="009B6FF2">
      <w:pPr>
        <w:spacing w:after="0" w:line="240" w:lineRule="auto"/>
        <w:contextualSpacing/>
        <w:jc w:val="both"/>
        <w:rPr>
          <w:rFonts w:ascii="Arial" w:hAnsi="Arial" w:cs="Arial"/>
        </w:rPr>
      </w:pPr>
      <w:r w:rsidRPr="009B6FF2">
        <w:rPr>
          <w:rFonts w:ascii="Arial" w:hAnsi="Arial" w:cs="Arial"/>
          <w:b/>
        </w:rPr>
        <w:t>Answer: c. The female rat has distinct vaginal and urethral openings.</w:t>
      </w:r>
    </w:p>
    <w:p w:rsidR="00387DE3" w:rsidRPr="009B6FF2" w:rsidRDefault="00387DE3" w:rsidP="009B6FF2">
      <w:pPr>
        <w:pStyle w:val="NoSpacing"/>
        <w:ind w:left="360" w:hanging="360"/>
        <w:contextualSpacing/>
        <w:jc w:val="both"/>
        <w:rPr>
          <w:rFonts w:ascii="Arial" w:hAnsi="Arial" w:cs="Arial"/>
          <w:b/>
          <w:color w:val="000000"/>
        </w:rPr>
      </w:pPr>
      <w:r w:rsidRPr="009B6FF2">
        <w:rPr>
          <w:rFonts w:ascii="Arial" w:hAnsi="Arial" w:cs="Arial"/>
          <w:b/>
          <w:color w:val="000000"/>
        </w:rPr>
        <w:t xml:space="preserve">References: </w:t>
      </w:r>
    </w:p>
    <w:p w:rsidR="00387DE3" w:rsidRPr="009B6FF2" w:rsidRDefault="00387DE3" w:rsidP="009B6FF2">
      <w:pPr>
        <w:pStyle w:val="NoSpacing"/>
        <w:ind w:left="360"/>
        <w:contextualSpacing/>
        <w:jc w:val="both"/>
        <w:rPr>
          <w:rFonts w:ascii="Arial" w:hAnsi="Arial" w:cs="Arial"/>
          <w:color w:val="000000"/>
        </w:rPr>
      </w:pPr>
      <w:r w:rsidRPr="009B6FF2">
        <w:rPr>
          <w:rFonts w:ascii="Arial" w:hAnsi="Arial" w:cs="Arial"/>
          <w:color w:val="000000"/>
        </w:rPr>
        <w:t>1)</w:t>
      </w:r>
      <w:r w:rsidRPr="009B6FF2">
        <w:rPr>
          <w:rFonts w:ascii="Arial" w:hAnsi="Arial" w:cs="Arial"/>
          <w:b/>
          <w:color w:val="000000"/>
        </w:rPr>
        <w:t xml:space="preserve"> </w:t>
      </w:r>
      <w:r w:rsidRPr="009B6FF2">
        <w:rPr>
          <w:rFonts w:ascii="Arial" w:hAnsi="Arial" w:cs="Arial"/>
          <w:color w:val="000000"/>
        </w:rPr>
        <w:t>Anderson LC, Otto G, Pritchett-Corning KR, Whary MT, and Fox JG, eds.  2015</w:t>
      </w:r>
      <w:r w:rsidRPr="009B6FF2">
        <w:rPr>
          <w:rFonts w:ascii="Arial" w:hAnsi="Arial" w:cs="Arial"/>
          <w:b/>
          <w:color w:val="000000"/>
        </w:rPr>
        <w:t xml:space="preserve">. </w:t>
      </w:r>
      <w:r w:rsidRPr="009B6FF2">
        <w:rPr>
          <w:rFonts w:ascii="Arial" w:hAnsi="Arial" w:cs="Arial"/>
          <w:color w:val="000000"/>
          <w:u w:val="single"/>
        </w:rPr>
        <w:t>Laboratory Animal Medicine</w:t>
      </w:r>
      <w:r w:rsidRPr="009B6FF2">
        <w:rPr>
          <w:rFonts w:ascii="Arial" w:hAnsi="Arial" w:cs="Arial"/>
          <w:color w:val="000000"/>
        </w:rPr>
        <w:t xml:space="preserve">, 3rd Edition.  Academic Press: San Diego, CA. Chapter 25-Techniques of Experimentation, p.1222 </w:t>
      </w:r>
    </w:p>
    <w:p w:rsidR="00387DE3" w:rsidRPr="009B6FF2" w:rsidRDefault="00387DE3" w:rsidP="009B6FF2">
      <w:pPr>
        <w:pStyle w:val="NoSpacing"/>
        <w:ind w:left="360" w:hanging="360"/>
        <w:contextualSpacing/>
        <w:jc w:val="both"/>
        <w:rPr>
          <w:rFonts w:ascii="Arial" w:hAnsi="Arial" w:cs="Arial"/>
          <w:b/>
          <w:color w:val="000000"/>
        </w:rPr>
      </w:pPr>
      <w:r w:rsidRPr="009B6FF2">
        <w:rPr>
          <w:rFonts w:ascii="Arial" w:hAnsi="Arial" w:cs="Arial"/>
          <w:bCs/>
          <w:color w:val="000000"/>
        </w:rPr>
        <w:t xml:space="preserve"> </w:t>
      </w:r>
      <w:r w:rsidRPr="009B6FF2">
        <w:rPr>
          <w:rFonts w:ascii="Arial" w:hAnsi="Arial" w:cs="Arial"/>
          <w:bCs/>
          <w:color w:val="000000"/>
        </w:rPr>
        <w:tab/>
        <w:t xml:space="preserve">2) Suckow MA, Weisbroth SH, and Franklin CL, eds. 2006. </w:t>
      </w:r>
      <w:r w:rsidRPr="009B6FF2">
        <w:rPr>
          <w:rFonts w:ascii="Arial" w:hAnsi="Arial" w:cs="Arial"/>
          <w:bCs/>
          <w:color w:val="000000"/>
          <w:u w:val="single"/>
        </w:rPr>
        <w:t>The Laboratory Rat</w:t>
      </w:r>
      <w:r w:rsidRPr="009B6FF2">
        <w:rPr>
          <w:rFonts w:ascii="Arial" w:hAnsi="Arial" w:cs="Arial"/>
          <w:bCs/>
          <w:color w:val="000000"/>
        </w:rPr>
        <w:t>, 2</w:t>
      </w:r>
      <w:r w:rsidRPr="009B6FF2">
        <w:rPr>
          <w:rFonts w:ascii="Arial" w:hAnsi="Arial" w:cs="Arial"/>
          <w:bCs/>
          <w:color w:val="000000"/>
          <w:vertAlign w:val="superscript"/>
        </w:rPr>
        <w:t>nd</w:t>
      </w:r>
      <w:r w:rsidRPr="009B6FF2">
        <w:rPr>
          <w:rFonts w:ascii="Arial" w:hAnsi="Arial" w:cs="Arial"/>
          <w:bCs/>
          <w:color w:val="000000"/>
        </w:rPr>
        <w:t xml:space="preserve"> Edition. Academic Press: San Diego, CA.  Chapter 4 – Morphophysiology, p. 115</w:t>
      </w:r>
    </w:p>
    <w:p w:rsidR="00387DE3" w:rsidRPr="009B6FF2" w:rsidRDefault="00387DE3" w:rsidP="009B6FF2">
      <w:pPr>
        <w:pStyle w:val="NoSpacing"/>
        <w:contextualSpacing/>
        <w:jc w:val="both"/>
        <w:rPr>
          <w:rFonts w:ascii="Arial" w:hAnsi="Arial" w:cs="Arial"/>
          <w:b/>
          <w:color w:val="000000"/>
        </w:rPr>
      </w:pPr>
      <w:r w:rsidRPr="009B6FF2">
        <w:rPr>
          <w:rFonts w:ascii="Arial" w:hAnsi="Arial" w:cs="Arial"/>
          <w:b/>
          <w:color w:val="000000"/>
        </w:rPr>
        <w:t>Domain 3; Primary Species –Rat (Rattus norvegicus)</w:t>
      </w:r>
    </w:p>
    <w:p w:rsidR="00387DE3" w:rsidRPr="009B6FF2" w:rsidRDefault="00387DE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66</w:t>
      </w:r>
      <w:r w:rsidR="007620EE" w:rsidRPr="009B6FF2">
        <w:rPr>
          <w:rFonts w:ascii="Arial" w:hAnsi="Arial" w:cs="Arial"/>
        </w:rPr>
        <w:t>:  This device is used in rabbits.  What is this device used for?</w:t>
      </w:r>
    </w:p>
    <w:p w:rsidR="007620EE" w:rsidRPr="009B6FF2" w:rsidRDefault="007620EE" w:rsidP="009B6FF2">
      <w:pPr>
        <w:spacing w:after="0" w:line="240" w:lineRule="auto"/>
        <w:contextualSpacing/>
        <w:rPr>
          <w:rFonts w:ascii="Arial" w:hAnsi="Arial" w:cs="Arial"/>
        </w:rPr>
      </w:pPr>
    </w:p>
    <w:p w:rsidR="007620EE" w:rsidRPr="006704B1" w:rsidRDefault="007620EE" w:rsidP="00CA73A3">
      <w:pPr>
        <w:pStyle w:val="ListParagraph"/>
        <w:numPr>
          <w:ilvl w:val="0"/>
          <w:numId w:val="169"/>
        </w:numPr>
        <w:spacing w:after="0" w:line="240" w:lineRule="auto"/>
        <w:rPr>
          <w:rFonts w:ascii="Arial" w:hAnsi="Arial" w:cs="Arial"/>
        </w:rPr>
      </w:pPr>
      <w:r w:rsidRPr="006704B1">
        <w:rPr>
          <w:rFonts w:ascii="Arial" w:hAnsi="Arial" w:cs="Arial"/>
        </w:rPr>
        <w:t xml:space="preserve">Intramuscular injection </w:t>
      </w:r>
    </w:p>
    <w:p w:rsidR="007620EE" w:rsidRPr="006704B1" w:rsidRDefault="007620EE" w:rsidP="00CA73A3">
      <w:pPr>
        <w:pStyle w:val="ListParagraph"/>
        <w:numPr>
          <w:ilvl w:val="0"/>
          <w:numId w:val="169"/>
        </w:numPr>
        <w:spacing w:after="0" w:line="240" w:lineRule="auto"/>
        <w:rPr>
          <w:rFonts w:ascii="Arial" w:hAnsi="Arial" w:cs="Arial"/>
        </w:rPr>
      </w:pPr>
      <w:r w:rsidRPr="006704B1">
        <w:rPr>
          <w:rFonts w:ascii="Arial" w:hAnsi="Arial" w:cs="Arial"/>
        </w:rPr>
        <w:t>Environmental enrichment</w:t>
      </w:r>
    </w:p>
    <w:p w:rsidR="007620EE" w:rsidRPr="006704B1" w:rsidRDefault="007620EE" w:rsidP="00CA73A3">
      <w:pPr>
        <w:pStyle w:val="ListParagraph"/>
        <w:numPr>
          <w:ilvl w:val="0"/>
          <w:numId w:val="169"/>
        </w:numPr>
        <w:spacing w:after="0" w:line="240" w:lineRule="auto"/>
        <w:rPr>
          <w:rFonts w:ascii="Arial" w:hAnsi="Arial" w:cs="Arial"/>
        </w:rPr>
      </w:pPr>
      <w:r w:rsidRPr="006704B1">
        <w:rPr>
          <w:rFonts w:ascii="Arial" w:hAnsi="Arial" w:cs="Arial"/>
        </w:rPr>
        <w:t>Physical euthanasia</w:t>
      </w:r>
    </w:p>
    <w:p w:rsidR="007620EE" w:rsidRPr="006704B1" w:rsidRDefault="007620EE" w:rsidP="00CA73A3">
      <w:pPr>
        <w:pStyle w:val="ListParagraph"/>
        <w:numPr>
          <w:ilvl w:val="0"/>
          <w:numId w:val="169"/>
        </w:numPr>
        <w:spacing w:after="0" w:line="240" w:lineRule="auto"/>
        <w:rPr>
          <w:rFonts w:ascii="Arial" w:hAnsi="Arial" w:cs="Arial"/>
        </w:rPr>
      </w:pPr>
      <w:r w:rsidRPr="006704B1">
        <w:rPr>
          <w:rFonts w:ascii="Arial" w:hAnsi="Arial" w:cs="Arial"/>
        </w:rPr>
        <w:t>Otoscopic examination</w:t>
      </w:r>
    </w:p>
    <w:p w:rsidR="007620EE" w:rsidRPr="009B6FF2" w:rsidRDefault="007620EE" w:rsidP="009B6FF2">
      <w:pPr>
        <w:spacing w:after="0" w:line="240" w:lineRule="auto"/>
        <w:contextualSpacing/>
        <w:rPr>
          <w:rFonts w:ascii="Arial" w:hAnsi="Arial" w:cs="Arial"/>
        </w:rPr>
      </w:pPr>
    </w:p>
    <w:p w:rsidR="007620EE" w:rsidRPr="009B6FF2" w:rsidRDefault="006704B1" w:rsidP="009B6FF2">
      <w:pPr>
        <w:spacing w:after="0" w:line="240" w:lineRule="auto"/>
        <w:contextualSpacing/>
        <w:rPr>
          <w:rFonts w:ascii="Arial" w:hAnsi="Arial" w:cs="Arial"/>
          <w:b/>
        </w:rPr>
      </w:pPr>
      <w:r>
        <w:rPr>
          <w:rFonts w:ascii="Arial" w:hAnsi="Arial" w:cs="Arial"/>
          <w:b/>
        </w:rPr>
        <w:t>Answer:  c.</w:t>
      </w:r>
      <w:r w:rsidR="007620EE" w:rsidRPr="009B6FF2">
        <w:rPr>
          <w:rFonts w:ascii="Arial" w:hAnsi="Arial" w:cs="Arial"/>
          <w:b/>
        </w:rPr>
        <w:t xml:space="preserve">  Physical euthanasia</w:t>
      </w:r>
    </w:p>
    <w:p w:rsidR="007620EE" w:rsidRPr="009B6FF2" w:rsidRDefault="007620EE" w:rsidP="009B6FF2">
      <w:pPr>
        <w:spacing w:after="0" w:line="240" w:lineRule="auto"/>
        <w:contextualSpacing/>
        <w:rPr>
          <w:rFonts w:ascii="Arial" w:hAnsi="Arial" w:cs="Arial"/>
          <w:b/>
        </w:rPr>
      </w:pPr>
      <w:r w:rsidRPr="009B6FF2">
        <w:rPr>
          <w:rFonts w:ascii="Arial" w:hAnsi="Arial" w:cs="Arial"/>
          <w:b/>
        </w:rPr>
        <w:t xml:space="preserve">Reference:  1)  </w:t>
      </w:r>
      <w:hyperlink r:id="rId30" w:history="1">
        <w:r w:rsidRPr="009B6FF2">
          <w:rPr>
            <w:rStyle w:val="Hyperlink"/>
            <w:rFonts w:ascii="Arial" w:hAnsi="Arial" w:cs="Arial"/>
            <w:b/>
          </w:rPr>
          <w:t>http://www.bunnyrancher.com/uploads/8/0/4/3/8043582/s575940860307007594_p42_i2_w1240.jpeg</w:t>
        </w:r>
      </w:hyperlink>
    </w:p>
    <w:p w:rsidR="007620EE" w:rsidRPr="009B6FF2" w:rsidRDefault="007620EE" w:rsidP="009B6FF2">
      <w:pPr>
        <w:spacing w:after="0" w:line="240" w:lineRule="auto"/>
        <w:contextualSpacing/>
        <w:rPr>
          <w:rStyle w:val="HTMLCite"/>
          <w:rFonts w:ascii="Arial" w:hAnsi="Arial" w:cs="Arial"/>
          <w:b/>
          <w:i w:val="0"/>
        </w:rPr>
      </w:pPr>
      <w:r w:rsidRPr="009B6FF2">
        <w:rPr>
          <w:rFonts w:ascii="Arial" w:hAnsi="Arial" w:cs="Arial"/>
          <w:b/>
        </w:rPr>
        <w:t xml:space="preserve">2)  </w:t>
      </w:r>
      <w:hyperlink r:id="rId31" w:history="1">
        <w:r w:rsidRPr="009B6FF2">
          <w:rPr>
            <w:rStyle w:val="Hyperlink"/>
            <w:rFonts w:ascii="Arial" w:hAnsi="Arial" w:cs="Arial"/>
            <w:b/>
          </w:rPr>
          <w:t>www.</w:t>
        </w:r>
        <w:r w:rsidRPr="009B6FF2">
          <w:rPr>
            <w:rStyle w:val="Hyperlink"/>
            <w:rFonts w:ascii="Arial" w:hAnsi="Arial" w:cs="Arial"/>
            <w:b/>
            <w:bCs/>
          </w:rPr>
          <w:t>avma</w:t>
        </w:r>
        <w:r w:rsidRPr="009B6FF2">
          <w:rPr>
            <w:rStyle w:val="Hyperlink"/>
            <w:rFonts w:ascii="Arial" w:hAnsi="Arial" w:cs="Arial"/>
            <w:b/>
          </w:rPr>
          <w:t>.org/resources/</w:t>
        </w:r>
        <w:r w:rsidRPr="009B6FF2">
          <w:rPr>
            <w:rStyle w:val="Hyperlink"/>
            <w:rFonts w:ascii="Arial" w:hAnsi="Arial" w:cs="Arial"/>
            <w:b/>
            <w:bCs/>
          </w:rPr>
          <w:t>euthanasia</w:t>
        </w:r>
        <w:r w:rsidRPr="009B6FF2">
          <w:rPr>
            <w:rStyle w:val="Hyperlink"/>
            <w:rFonts w:ascii="Arial" w:hAnsi="Arial" w:cs="Arial"/>
            <w:b/>
          </w:rPr>
          <w:t>.pdf</w:t>
        </w:r>
      </w:hyperlink>
    </w:p>
    <w:p w:rsidR="007620EE" w:rsidRPr="009B6FF2" w:rsidRDefault="007620EE" w:rsidP="009B6FF2">
      <w:pPr>
        <w:spacing w:after="0" w:line="240" w:lineRule="auto"/>
        <w:contextualSpacing/>
        <w:rPr>
          <w:rStyle w:val="HTMLCite"/>
          <w:rFonts w:ascii="Arial" w:hAnsi="Arial" w:cs="Arial"/>
          <w:b/>
          <w:i w:val="0"/>
        </w:rPr>
      </w:pPr>
      <w:r w:rsidRPr="009B6FF2">
        <w:rPr>
          <w:rStyle w:val="HTMLCite"/>
          <w:rFonts w:ascii="Arial" w:hAnsi="Arial" w:cs="Arial"/>
          <w:b/>
          <w:i w:val="0"/>
        </w:rPr>
        <w:t>Domain 2 – Primary Species (Rabbit)</w:t>
      </w:r>
    </w:p>
    <w:p w:rsidR="007620EE" w:rsidRPr="009B6FF2" w:rsidRDefault="007620EE" w:rsidP="009B6FF2">
      <w:pPr>
        <w:spacing w:after="0" w:line="240" w:lineRule="auto"/>
        <w:contextualSpacing/>
        <w:rPr>
          <w:rFonts w:ascii="Arial" w:hAnsi="Arial" w:cs="Arial"/>
          <w:b/>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67</w:t>
      </w:r>
      <w:r w:rsidR="009B1627" w:rsidRPr="009B6FF2">
        <w:rPr>
          <w:rFonts w:ascii="Arial" w:hAnsi="Arial" w:cs="Arial"/>
        </w:rPr>
        <w:t>:  The primary purpose of this system is to:</w:t>
      </w:r>
    </w:p>
    <w:p w:rsidR="009B1627" w:rsidRPr="009B6FF2" w:rsidRDefault="009B1627" w:rsidP="009B6FF2">
      <w:pPr>
        <w:spacing w:after="0" w:line="240" w:lineRule="auto"/>
        <w:contextualSpacing/>
        <w:rPr>
          <w:rFonts w:ascii="Arial" w:hAnsi="Arial" w:cs="Arial"/>
        </w:rPr>
      </w:pPr>
    </w:p>
    <w:p w:rsidR="009B1627" w:rsidRPr="009B6FF2" w:rsidRDefault="009B1627" w:rsidP="006704B1">
      <w:pPr>
        <w:tabs>
          <w:tab w:val="left" w:pos="9360"/>
        </w:tabs>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Acidify drinking water</w:t>
      </w:r>
    </w:p>
    <w:p w:rsidR="009B1627" w:rsidRPr="009B6FF2" w:rsidRDefault="009B1627" w:rsidP="006704B1">
      <w:pPr>
        <w:tabs>
          <w:tab w:val="left" w:pos="9360"/>
        </w:tabs>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 xml:space="preserve">Filter drinking water via biofiltration </w:t>
      </w:r>
    </w:p>
    <w:p w:rsidR="009B1627" w:rsidRPr="009B6FF2" w:rsidRDefault="009B1627" w:rsidP="006704B1">
      <w:pPr>
        <w:tabs>
          <w:tab w:val="left" w:pos="9360"/>
        </w:tabs>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Sterilize drinking water</w:t>
      </w:r>
    </w:p>
    <w:p w:rsidR="009B1627" w:rsidRPr="009B6FF2" w:rsidRDefault="009B1627" w:rsidP="006704B1">
      <w:pPr>
        <w:tabs>
          <w:tab w:val="left" w:pos="9360"/>
        </w:tabs>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Filter drinking water via reverse osmosis</w:t>
      </w:r>
    </w:p>
    <w:p w:rsidR="009B1627" w:rsidRPr="009B6FF2" w:rsidRDefault="009B1627" w:rsidP="006704B1">
      <w:pPr>
        <w:tabs>
          <w:tab w:val="left" w:pos="9360"/>
        </w:tabs>
        <w:spacing w:after="0" w:line="240" w:lineRule="auto"/>
        <w:ind w:left="1440" w:hanging="360"/>
        <w:rPr>
          <w:rFonts w:ascii="Arial" w:hAnsi="Arial" w:cs="Arial"/>
        </w:rPr>
      </w:pPr>
      <w:r w:rsidRPr="009B6FF2">
        <w:rPr>
          <w:rFonts w:ascii="Arial" w:hAnsi="Arial" w:cs="Arial"/>
        </w:rPr>
        <w:t xml:space="preserve">e. </w:t>
      </w:r>
      <w:r w:rsidRPr="009B6FF2">
        <w:rPr>
          <w:rFonts w:ascii="Arial" w:hAnsi="Arial" w:cs="Arial"/>
        </w:rPr>
        <w:tab/>
        <w:t>Hyperchlorinate drinking water</w:t>
      </w:r>
    </w:p>
    <w:p w:rsidR="009B1627" w:rsidRPr="009B6FF2" w:rsidRDefault="009B1627" w:rsidP="009B6FF2">
      <w:pPr>
        <w:tabs>
          <w:tab w:val="left" w:pos="9360"/>
        </w:tabs>
        <w:spacing w:after="0" w:line="240" w:lineRule="auto"/>
        <w:ind w:left="1080" w:hanging="360"/>
        <w:rPr>
          <w:rFonts w:ascii="Arial" w:hAnsi="Arial" w:cs="Arial"/>
        </w:rPr>
      </w:pPr>
    </w:p>
    <w:p w:rsidR="009B1627" w:rsidRPr="009B6FF2" w:rsidRDefault="009B1627" w:rsidP="009B6FF2">
      <w:pPr>
        <w:tabs>
          <w:tab w:val="left" w:pos="9360"/>
        </w:tabs>
        <w:spacing w:after="0" w:line="240" w:lineRule="auto"/>
        <w:rPr>
          <w:rFonts w:ascii="Arial" w:hAnsi="Arial" w:cs="Arial"/>
          <w:b/>
        </w:rPr>
      </w:pPr>
      <w:r w:rsidRPr="009B6FF2">
        <w:rPr>
          <w:rFonts w:ascii="Arial" w:hAnsi="Arial" w:cs="Arial"/>
          <w:b/>
        </w:rPr>
        <w:t>Answer: d.  Filter drinking water via reverse osmosis</w:t>
      </w:r>
    </w:p>
    <w:p w:rsidR="009B1627" w:rsidRPr="009B6FF2" w:rsidRDefault="009B1627" w:rsidP="009B6FF2">
      <w:pPr>
        <w:tabs>
          <w:tab w:val="left" w:pos="9360"/>
        </w:tabs>
        <w:spacing w:after="0" w:line="240" w:lineRule="auto"/>
        <w:rPr>
          <w:rFonts w:ascii="Arial" w:hAnsi="Arial" w:cs="Arial"/>
        </w:rPr>
      </w:pPr>
      <w:r w:rsidRPr="009B6FF2">
        <w:rPr>
          <w:rFonts w:ascii="Arial" w:hAnsi="Arial" w:cs="Arial"/>
          <w:b/>
        </w:rPr>
        <w:t>References:</w:t>
      </w:r>
      <w:r w:rsidRPr="009B6FF2">
        <w:rPr>
          <w:rFonts w:ascii="Arial" w:hAnsi="Arial" w:cs="Arial"/>
        </w:rPr>
        <w:t xml:space="preserve"> </w:t>
      </w:r>
    </w:p>
    <w:p w:rsidR="009B1627" w:rsidRPr="009B6FF2" w:rsidRDefault="009B1627" w:rsidP="009B6FF2">
      <w:pPr>
        <w:tabs>
          <w:tab w:val="left" w:pos="720"/>
          <w:tab w:val="left" w:pos="9360"/>
        </w:tabs>
        <w:spacing w:after="0" w:line="240" w:lineRule="auto"/>
        <w:ind w:left="720" w:hanging="360"/>
        <w:rPr>
          <w:rFonts w:ascii="Arial" w:hAnsi="Arial" w:cs="Arial"/>
        </w:rPr>
      </w:pPr>
      <w:r w:rsidRPr="009B6FF2">
        <w:rPr>
          <w:rFonts w:ascii="Arial" w:hAnsi="Arial" w:cs="Arial"/>
        </w:rPr>
        <w:t xml:space="preserve">1)  Fox JG, Anderson LC, Otto G, Pritchett-Corning K, Whary M,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11 – Microbiological Quality Control for Laboratory Rodents and Lagomorphs, p. 474.</w:t>
      </w:r>
    </w:p>
    <w:p w:rsidR="009B1627" w:rsidRPr="009B6FF2" w:rsidRDefault="009B1627" w:rsidP="009B6FF2">
      <w:pPr>
        <w:tabs>
          <w:tab w:val="left" w:pos="720"/>
          <w:tab w:val="left" w:pos="9360"/>
        </w:tabs>
        <w:autoSpaceDE w:val="0"/>
        <w:autoSpaceDN w:val="0"/>
        <w:spacing w:after="0" w:line="240" w:lineRule="auto"/>
        <w:ind w:left="720" w:hanging="360"/>
        <w:rPr>
          <w:rFonts w:ascii="Arial" w:hAnsi="Arial" w:cs="Arial"/>
        </w:rPr>
      </w:pPr>
      <w:r w:rsidRPr="009B6FF2">
        <w:rPr>
          <w:rFonts w:ascii="Arial" w:hAnsi="Arial" w:cs="Arial"/>
        </w:rPr>
        <w:t xml:space="preserve">2)  Hessler JR, Lehner NDM, eds. 2009. </w:t>
      </w:r>
      <w:r w:rsidRPr="009B6FF2">
        <w:rPr>
          <w:rFonts w:ascii="Arial" w:hAnsi="Arial" w:cs="Arial"/>
          <w:u w:val="single"/>
        </w:rPr>
        <w:t>Planning and Designing Research Animal Facilities</w:t>
      </w:r>
      <w:r w:rsidRPr="009B6FF2">
        <w:rPr>
          <w:rFonts w:ascii="Arial" w:hAnsi="Arial" w:cs="Arial"/>
        </w:rPr>
        <w:t>.  Academic Press: San Diego, CA.  Chapter 32 – Plumbing: Special Considerations, p. 428-433</w:t>
      </w:r>
    </w:p>
    <w:p w:rsidR="009B1627" w:rsidRPr="009B6FF2" w:rsidRDefault="009B1627" w:rsidP="009B6FF2">
      <w:pPr>
        <w:tabs>
          <w:tab w:val="left" w:pos="9360"/>
        </w:tabs>
        <w:spacing w:after="0" w:line="240" w:lineRule="auto"/>
        <w:rPr>
          <w:rFonts w:ascii="Arial" w:hAnsi="Arial" w:cs="Arial"/>
          <w:b/>
        </w:rPr>
      </w:pPr>
      <w:r w:rsidRPr="009B6FF2">
        <w:rPr>
          <w:rFonts w:ascii="Arial" w:hAnsi="Arial" w:cs="Arial"/>
          <w:b/>
        </w:rPr>
        <w:t>Domain 4</w:t>
      </w:r>
    </w:p>
    <w:p w:rsidR="009B1627" w:rsidRPr="009B6FF2" w:rsidRDefault="009B1627"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263C86" w:rsidRPr="000C1CCC" w:rsidRDefault="00263C86" w:rsidP="00263C86">
      <w:pPr>
        <w:spacing w:after="0" w:line="240" w:lineRule="auto"/>
        <w:rPr>
          <w:rFonts w:ascii="Arial" w:hAnsi="Arial" w:cs="Arial"/>
          <w:b/>
          <w:color w:val="000000"/>
        </w:rPr>
      </w:pPr>
      <w:r w:rsidRPr="000C1CCC">
        <w:rPr>
          <w:rFonts w:ascii="Arial" w:hAnsi="Arial" w:cs="Arial"/>
        </w:rPr>
        <w:t xml:space="preserve">Question 68:  </w:t>
      </w:r>
      <w:r w:rsidRPr="000C1CCC">
        <w:rPr>
          <w:rFonts w:ascii="Arial" w:eastAsia="Times New Roman" w:hAnsi="Arial" w:cs="Arial"/>
          <w:sz w:val="24"/>
          <w:szCs w:val="24"/>
        </w:rPr>
        <w:t xml:space="preserve">A Yorkshire pig showed clinical signs of anorexia, coughing, depression, swollen joints, and neurological signs prior to death. </w:t>
      </w:r>
      <w:r>
        <w:rPr>
          <w:rFonts w:ascii="Arial" w:eastAsia="Times New Roman" w:hAnsi="Arial" w:cs="Arial"/>
          <w:sz w:val="24"/>
          <w:szCs w:val="24"/>
        </w:rPr>
        <w:t xml:space="preserve">This photo is from the necropsy.  </w:t>
      </w:r>
      <w:r w:rsidRPr="000C1CCC">
        <w:rPr>
          <w:rFonts w:ascii="Arial" w:eastAsia="Times New Roman" w:hAnsi="Arial" w:cs="Arial"/>
          <w:sz w:val="24"/>
          <w:szCs w:val="24"/>
        </w:rPr>
        <w:t>What is the etiologic agent for this condition?</w:t>
      </w:r>
    </w:p>
    <w:p w:rsidR="00263C86" w:rsidRPr="000C1CCC" w:rsidRDefault="00263C86" w:rsidP="00263C86">
      <w:pPr>
        <w:spacing w:after="0" w:line="240" w:lineRule="auto"/>
        <w:contextualSpacing/>
        <w:rPr>
          <w:rFonts w:ascii="Arial" w:hAnsi="Arial" w:cs="Arial"/>
        </w:rPr>
      </w:pPr>
    </w:p>
    <w:p w:rsidR="00263C86" w:rsidRPr="000C1CCC" w:rsidRDefault="00263C86" w:rsidP="00CA73A3">
      <w:pPr>
        <w:pStyle w:val="ListParagraph"/>
        <w:numPr>
          <w:ilvl w:val="0"/>
          <w:numId w:val="178"/>
        </w:numPr>
        <w:spacing w:after="0" w:line="240" w:lineRule="auto"/>
        <w:ind w:left="1440"/>
        <w:jc w:val="both"/>
        <w:rPr>
          <w:rFonts w:ascii="Arial" w:eastAsia="Times New Roman" w:hAnsi="Arial" w:cs="Arial"/>
          <w:i/>
          <w:sz w:val="24"/>
          <w:szCs w:val="24"/>
        </w:rPr>
      </w:pPr>
      <w:r w:rsidRPr="000C1CCC">
        <w:rPr>
          <w:rFonts w:ascii="Arial" w:eastAsia="Times New Roman" w:hAnsi="Arial" w:cs="Arial"/>
          <w:i/>
          <w:sz w:val="24"/>
          <w:szCs w:val="24"/>
        </w:rPr>
        <w:t>Erysiplelothrix rhusiopathiae</w:t>
      </w:r>
    </w:p>
    <w:p w:rsidR="00263C86" w:rsidRPr="000C1CCC" w:rsidRDefault="00263C86" w:rsidP="00CA73A3">
      <w:pPr>
        <w:pStyle w:val="ListParagraph"/>
        <w:numPr>
          <w:ilvl w:val="0"/>
          <w:numId w:val="178"/>
        </w:numPr>
        <w:spacing w:after="0" w:line="240" w:lineRule="auto"/>
        <w:ind w:left="1440"/>
        <w:jc w:val="both"/>
        <w:rPr>
          <w:rFonts w:ascii="Arial" w:eastAsia="Times New Roman" w:hAnsi="Arial" w:cs="Arial"/>
          <w:sz w:val="24"/>
          <w:szCs w:val="24"/>
        </w:rPr>
      </w:pPr>
      <w:r w:rsidRPr="000C1CCC">
        <w:rPr>
          <w:rFonts w:ascii="Arial" w:eastAsia="Times New Roman" w:hAnsi="Arial" w:cs="Arial"/>
          <w:sz w:val="24"/>
          <w:szCs w:val="24"/>
        </w:rPr>
        <w:t>Porcine circovirus-2</w:t>
      </w:r>
    </w:p>
    <w:p w:rsidR="00263C86" w:rsidRPr="000C1CCC" w:rsidRDefault="00263C86" w:rsidP="00CA73A3">
      <w:pPr>
        <w:pStyle w:val="ListParagraph"/>
        <w:numPr>
          <w:ilvl w:val="0"/>
          <w:numId w:val="178"/>
        </w:numPr>
        <w:spacing w:after="0" w:line="240" w:lineRule="auto"/>
        <w:ind w:left="1440"/>
        <w:jc w:val="both"/>
        <w:rPr>
          <w:rFonts w:ascii="Arial" w:eastAsia="Times New Roman" w:hAnsi="Arial" w:cs="Arial"/>
          <w:i/>
          <w:sz w:val="24"/>
          <w:szCs w:val="24"/>
        </w:rPr>
      </w:pPr>
      <w:r w:rsidRPr="000C1CCC">
        <w:rPr>
          <w:rFonts w:ascii="Arial" w:eastAsia="Times New Roman" w:hAnsi="Arial" w:cs="Arial"/>
          <w:i/>
          <w:sz w:val="24"/>
          <w:szCs w:val="24"/>
        </w:rPr>
        <w:t>Haemophilus parasuis</w:t>
      </w:r>
    </w:p>
    <w:p w:rsidR="00263C86" w:rsidRPr="000C1CCC" w:rsidRDefault="00263C86" w:rsidP="00CA73A3">
      <w:pPr>
        <w:pStyle w:val="ListParagraph"/>
        <w:numPr>
          <w:ilvl w:val="0"/>
          <w:numId w:val="178"/>
        </w:numPr>
        <w:spacing w:after="0" w:line="240" w:lineRule="auto"/>
        <w:ind w:left="1440"/>
        <w:jc w:val="both"/>
        <w:rPr>
          <w:rFonts w:ascii="Arial" w:eastAsia="Times New Roman" w:hAnsi="Arial" w:cs="Arial"/>
          <w:i/>
          <w:sz w:val="24"/>
          <w:szCs w:val="24"/>
        </w:rPr>
      </w:pPr>
      <w:r w:rsidRPr="000C1CCC">
        <w:rPr>
          <w:rFonts w:ascii="Arial" w:eastAsia="Times New Roman" w:hAnsi="Arial" w:cs="Arial"/>
          <w:i/>
          <w:sz w:val="24"/>
          <w:szCs w:val="24"/>
        </w:rPr>
        <w:t>Pasteurella multocida</w:t>
      </w:r>
    </w:p>
    <w:p w:rsidR="00263C86" w:rsidRPr="000C1CCC" w:rsidRDefault="00263C86" w:rsidP="00CA73A3">
      <w:pPr>
        <w:pStyle w:val="ListParagraph"/>
        <w:numPr>
          <w:ilvl w:val="0"/>
          <w:numId w:val="178"/>
        </w:numPr>
        <w:spacing w:after="0" w:line="240" w:lineRule="auto"/>
        <w:ind w:left="1440"/>
        <w:jc w:val="both"/>
        <w:rPr>
          <w:rFonts w:ascii="Arial" w:eastAsia="Times New Roman" w:hAnsi="Arial" w:cs="Arial"/>
          <w:i/>
          <w:sz w:val="24"/>
          <w:szCs w:val="24"/>
        </w:rPr>
      </w:pPr>
      <w:r w:rsidRPr="000C1CCC">
        <w:rPr>
          <w:rFonts w:ascii="Arial" w:eastAsia="Times New Roman" w:hAnsi="Arial" w:cs="Arial"/>
          <w:i/>
          <w:sz w:val="24"/>
          <w:szCs w:val="24"/>
        </w:rPr>
        <w:t>Streptococcus suis</w:t>
      </w:r>
    </w:p>
    <w:p w:rsidR="00263C86" w:rsidRPr="000C1CCC" w:rsidRDefault="00263C86" w:rsidP="00263C86">
      <w:pPr>
        <w:tabs>
          <w:tab w:val="left" w:pos="486"/>
        </w:tabs>
        <w:spacing w:after="0" w:line="240" w:lineRule="auto"/>
        <w:jc w:val="both"/>
        <w:rPr>
          <w:rFonts w:ascii="Arial" w:eastAsia="Times New Roman" w:hAnsi="Arial" w:cs="Arial"/>
          <w:b/>
          <w:sz w:val="24"/>
          <w:szCs w:val="24"/>
        </w:rPr>
      </w:pPr>
    </w:p>
    <w:p w:rsidR="00263C86" w:rsidRPr="000C1CCC" w:rsidRDefault="00263C86" w:rsidP="00263C86">
      <w:pPr>
        <w:tabs>
          <w:tab w:val="left" w:pos="486"/>
        </w:tabs>
        <w:spacing w:after="0" w:line="240" w:lineRule="auto"/>
        <w:jc w:val="both"/>
        <w:rPr>
          <w:b/>
        </w:rPr>
      </w:pPr>
      <w:r w:rsidRPr="000C1CCC">
        <w:rPr>
          <w:rFonts w:ascii="Arial" w:eastAsia="Times New Roman" w:hAnsi="Arial" w:cs="Arial"/>
          <w:b/>
          <w:sz w:val="24"/>
          <w:szCs w:val="24"/>
        </w:rPr>
        <w:t xml:space="preserve">Answer: c. </w:t>
      </w:r>
      <w:r w:rsidRPr="000C1CCC">
        <w:rPr>
          <w:rFonts w:ascii="Arial" w:eastAsia="Times New Roman" w:hAnsi="Arial" w:cs="Arial"/>
          <w:b/>
          <w:i/>
          <w:sz w:val="24"/>
          <w:szCs w:val="24"/>
        </w:rPr>
        <w:t>Haemophilus parasuis</w:t>
      </w:r>
      <w:r w:rsidRPr="000C1CCC">
        <w:rPr>
          <w:rFonts w:ascii="Arial" w:eastAsia="Times New Roman" w:hAnsi="Arial" w:cs="Arial"/>
          <w:b/>
          <w:sz w:val="24"/>
          <w:szCs w:val="24"/>
        </w:rPr>
        <w:t xml:space="preserve"> (necropsy showed fibrinous pleuritis, pericarditis and peritonitis.)</w:t>
      </w:r>
    </w:p>
    <w:p w:rsidR="00263C86" w:rsidRPr="000C1CCC" w:rsidRDefault="00263C86" w:rsidP="00263C86">
      <w:pPr>
        <w:tabs>
          <w:tab w:val="left" w:pos="0"/>
          <w:tab w:val="left" w:pos="486"/>
        </w:tabs>
        <w:spacing w:after="0" w:line="240" w:lineRule="auto"/>
        <w:jc w:val="both"/>
        <w:rPr>
          <w:rFonts w:ascii="Arial" w:eastAsia="Times New Roman" w:hAnsi="Arial" w:cs="Arial"/>
          <w:sz w:val="24"/>
          <w:szCs w:val="24"/>
        </w:rPr>
      </w:pPr>
      <w:r w:rsidRPr="000C1CCC">
        <w:rPr>
          <w:rFonts w:ascii="Arial" w:eastAsia="Times New Roman" w:hAnsi="Arial" w:cs="Arial"/>
          <w:b/>
          <w:sz w:val="24"/>
          <w:szCs w:val="24"/>
        </w:rPr>
        <w:t>References:</w:t>
      </w:r>
      <w:r w:rsidRPr="000C1CCC">
        <w:rPr>
          <w:rFonts w:ascii="Arial" w:eastAsia="Times New Roman" w:hAnsi="Arial" w:cs="Arial"/>
          <w:sz w:val="24"/>
          <w:szCs w:val="24"/>
        </w:rPr>
        <w:t xml:space="preserve"> </w:t>
      </w:r>
    </w:p>
    <w:p w:rsidR="00263C86" w:rsidRPr="000C1CCC" w:rsidRDefault="00263C86" w:rsidP="00CA73A3">
      <w:pPr>
        <w:pStyle w:val="ListParagraph"/>
        <w:numPr>
          <w:ilvl w:val="1"/>
          <w:numId w:val="179"/>
        </w:numPr>
        <w:spacing w:after="0" w:line="240" w:lineRule="auto"/>
        <w:ind w:left="810" w:hanging="270"/>
        <w:jc w:val="both"/>
        <w:rPr>
          <w:rFonts w:ascii="Arial" w:eastAsia="Times New Roman" w:hAnsi="Arial" w:cs="Arial"/>
          <w:color w:val="000000"/>
          <w:sz w:val="24"/>
          <w:szCs w:val="24"/>
        </w:rPr>
      </w:pPr>
      <w:r w:rsidRPr="000C1CCC">
        <w:rPr>
          <w:rFonts w:ascii="Arial" w:eastAsia="Times New Roman" w:hAnsi="Arial" w:cs="Arial"/>
          <w:color w:val="000000"/>
          <w:spacing w:val="-2"/>
          <w:sz w:val="24"/>
          <w:szCs w:val="24"/>
        </w:rPr>
        <w:t xml:space="preserve">Fox JG, Anderson LC, Otto G, Pritchett-Corning KR, Whary MT eds. 2015. </w:t>
      </w:r>
      <w:r w:rsidRPr="000C1CCC">
        <w:rPr>
          <w:rFonts w:ascii="Arial" w:eastAsia="Times New Roman" w:hAnsi="Arial" w:cs="Arial"/>
          <w:color w:val="000000"/>
          <w:spacing w:val="-2"/>
          <w:sz w:val="24"/>
          <w:szCs w:val="24"/>
          <w:u w:val="single"/>
        </w:rPr>
        <w:t>Laboratory Animal Medicine</w:t>
      </w:r>
      <w:r w:rsidRPr="000C1CCC">
        <w:rPr>
          <w:rFonts w:ascii="Arial" w:eastAsia="Times New Roman" w:hAnsi="Arial" w:cs="Arial"/>
          <w:color w:val="000000"/>
          <w:spacing w:val="-2"/>
          <w:sz w:val="24"/>
          <w:szCs w:val="24"/>
        </w:rPr>
        <w:t>, 3</w:t>
      </w:r>
      <w:r w:rsidRPr="000C1CCC">
        <w:rPr>
          <w:rFonts w:ascii="Arial" w:eastAsia="Times New Roman" w:hAnsi="Arial" w:cs="Arial"/>
          <w:color w:val="000000"/>
          <w:spacing w:val="-2"/>
          <w:sz w:val="24"/>
          <w:szCs w:val="24"/>
          <w:vertAlign w:val="superscript"/>
        </w:rPr>
        <w:t>nd</w:t>
      </w:r>
      <w:r w:rsidRPr="000C1CCC">
        <w:rPr>
          <w:rFonts w:ascii="Arial" w:eastAsia="Times New Roman" w:hAnsi="Arial" w:cs="Arial"/>
          <w:color w:val="000000"/>
          <w:spacing w:val="-2"/>
          <w:sz w:val="24"/>
          <w:szCs w:val="24"/>
        </w:rPr>
        <w:t xml:space="preserve"> edition. Academic Press: San Diego, CA. Chapter</w:t>
      </w:r>
      <w:r w:rsidRPr="000C1CCC">
        <w:rPr>
          <w:rFonts w:ascii="Arial" w:eastAsia="Times New Roman" w:hAnsi="Arial" w:cs="Arial"/>
          <w:color w:val="000000"/>
          <w:sz w:val="24"/>
          <w:szCs w:val="24"/>
        </w:rPr>
        <w:t xml:space="preserve"> 12 – Biology and diseases of Swine, p. 715 – 716.</w:t>
      </w:r>
    </w:p>
    <w:p w:rsidR="00263C86" w:rsidRPr="000C1CCC" w:rsidRDefault="00263C86" w:rsidP="00CA73A3">
      <w:pPr>
        <w:pStyle w:val="ListParagraph"/>
        <w:numPr>
          <w:ilvl w:val="1"/>
          <w:numId w:val="179"/>
        </w:numPr>
        <w:spacing w:after="0" w:line="240" w:lineRule="auto"/>
        <w:ind w:left="810" w:hanging="270"/>
        <w:jc w:val="both"/>
        <w:rPr>
          <w:rFonts w:ascii="Arial" w:eastAsia="Times New Roman" w:hAnsi="Arial" w:cs="Arial"/>
          <w:color w:val="000000"/>
          <w:sz w:val="24"/>
          <w:szCs w:val="24"/>
        </w:rPr>
      </w:pPr>
      <w:r w:rsidRPr="000C1CCC">
        <w:rPr>
          <w:rFonts w:ascii="Arial" w:eastAsia="Times New Roman" w:hAnsi="Arial" w:cs="Arial"/>
          <w:color w:val="000000"/>
          <w:sz w:val="24"/>
          <w:szCs w:val="24"/>
        </w:rPr>
        <w:t xml:space="preserve">Aragon V, Segales J, Oliveira S. 2012. Glasser’s disease. In: Zimmerman JJ, Karriker, LA, Ramirez A, Schwartz KJ, Stevenson, GW (Eds) </w:t>
      </w:r>
      <w:r w:rsidRPr="000C1CCC">
        <w:rPr>
          <w:rFonts w:ascii="Arial" w:eastAsia="Times New Roman" w:hAnsi="Arial" w:cs="Arial"/>
          <w:color w:val="000000"/>
          <w:sz w:val="24"/>
          <w:szCs w:val="24"/>
          <w:u w:val="single"/>
        </w:rPr>
        <w:t>Diseases of swine,</w:t>
      </w:r>
      <w:r w:rsidRPr="000C1CCC">
        <w:rPr>
          <w:rFonts w:ascii="Arial" w:eastAsia="Times New Roman" w:hAnsi="Arial" w:cs="Arial"/>
          <w:color w:val="000000"/>
          <w:sz w:val="24"/>
          <w:szCs w:val="24"/>
        </w:rPr>
        <w:t xml:space="preserve"> Tenth ed. Wiley Blackwell, Chichester, West Sussex.</w:t>
      </w:r>
    </w:p>
    <w:p w:rsidR="00263C86" w:rsidRPr="000C1CCC" w:rsidRDefault="00263C86" w:rsidP="00263C86">
      <w:pPr>
        <w:spacing w:after="0" w:line="240" w:lineRule="auto"/>
        <w:jc w:val="both"/>
        <w:rPr>
          <w:rFonts w:ascii="Arial" w:eastAsia="Times New Roman" w:hAnsi="Arial" w:cs="Arial"/>
          <w:b/>
          <w:i/>
          <w:color w:val="000000"/>
          <w:sz w:val="24"/>
          <w:szCs w:val="24"/>
        </w:rPr>
      </w:pPr>
      <w:r w:rsidRPr="000C1CCC">
        <w:rPr>
          <w:rFonts w:ascii="Arial" w:eastAsia="Times New Roman" w:hAnsi="Arial" w:cs="Arial"/>
          <w:b/>
          <w:color w:val="000000"/>
          <w:sz w:val="24"/>
          <w:szCs w:val="24"/>
        </w:rPr>
        <w:t>Domain 1; Primary species- Pig (</w:t>
      </w:r>
      <w:r w:rsidRPr="000C1CCC">
        <w:rPr>
          <w:rFonts w:ascii="Arial" w:eastAsia="Times New Roman" w:hAnsi="Arial" w:cs="Arial"/>
          <w:b/>
          <w:i/>
          <w:color w:val="000000"/>
          <w:sz w:val="24"/>
          <w:szCs w:val="24"/>
        </w:rPr>
        <w:t>Sus scrofa)</w:t>
      </w:r>
    </w:p>
    <w:p w:rsidR="004127D9" w:rsidRPr="009B6FF2" w:rsidRDefault="004127D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0A41D9" w:rsidRPr="000A64D7" w:rsidRDefault="00583805" w:rsidP="009B6FF2">
      <w:pPr>
        <w:numPr>
          <w:ilvl w:val="0"/>
          <w:numId w:val="146"/>
        </w:numPr>
        <w:tabs>
          <w:tab w:val="center" w:pos="0"/>
        </w:tabs>
        <w:spacing w:after="0" w:line="240" w:lineRule="auto"/>
        <w:ind w:left="0" w:firstLine="0"/>
        <w:rPr>
          <w:rFonts w:ascii="Arial" w:hAnsi="Arial" w:cs="Arial"/>
        </w:rPr>
      </w:pPr>
      <w:r w:rsidRPr="009B6FF2">
        <w:rPr>
          <w:rFonts w:ascii="Arial" w:hAnsi="Arial" w:cs="Arial"/>
        </w:rPr>
        <w:lastRenderedPageBreak/>
        <w:t>Question 69</w:t>
      </w:r>
      <w:r w:rsidR="000A41D9" w:rsidRPr="009B6FF2">
        <w:rPr>
          <w:rFonts w:ascii="Arial" w:hAnsi="Arial" w:cs="Arial"/>
        </w:rPr>
        <w:t>:  This example of an indoor marmoset cage provides an increase in what beneficial parameter for the marmosets?</w:t>
      </w:r>
    </w:p>
    <w:p w:rsidR="00583805" w:rsidRPr="009B6FF2" w:rsidRDefault="00583805" w:rsidP="009B6FF2">
      <w:pPr>
        <w:spacing w:after="0" w:line="240" w:lineRule="auto"/>
        <w:contextualSpacing/>
        <w:rPr>
          <w:rFonts w:ascii="Arial" w:hAnsi="Arial" w:cs="Arial"/>
        </w:rPr>
      </w:pPr>
    </w:p>
    <w:p w:rsidR="000A41D9" w:rsidRPr="009B6FF2" w:rsidRDefault="000A41D9" w:rsidP="00CA73A3">
      <w:pPr>
        <w:numPr>
          <w:ilvl w:val="0"/>
          <w:numId w:val="147"/>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sanitation</w:t>
      </w:r>
    </w:p>
    <w:p w:rsidR="000A41D9" w:rsidRPr="009B6FF2" w:rsidRDefault="000A41D9" w:rsidP="00CA73A3">
      <w:pPr>
        <w:numPr>
          <w:ilvl w:val="0"/>
          <w:numId w:val="147"/>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UV light</w:t>
      </w:r>
    </w:p>
    <w:p w:rsidR="000A41D9" w:rsidRPr="009B6FF2" w:rsidRDefault="000A41D9" w:rsidP="00CA73A3">
      <w:pPr>
        <w:numPr>
          <w:ilvl w:val="0"/>
          <w:numId w:val="147"/>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microorganisms</w:t>
      </w:r>
    </w:p>
    <w:p w:rsidR="000A41D9" w:rsidRPr="009B6FF2" w:rsidRDefault="000A41D9" w:rsidP="00CA73A3">
      <w:pPr>
        <w:numPr>
          <w:ilvl w:val="0"/>
          <w:numId w:val="147"/>
        </w:numPr>
        <w:autoSpaceDE w:val="0"/>
        <w:autoSpaceDN w:val="0"/>
        <w:adjustRightInd w:val="0"/>
        <w:spacing w:after="0" w:line="240" w:lineRule="auto"/>
        <w:ind w:left="1440"/>
        <w:jc w:val="both"/>
        <w:rPr>
          <w:rFonts w:ascii="Arial" w:hAnsi="Arial" w:cs="Arial"/>
          <w:color w:val="000000"/>
        </w:rPr>
      </w:pPr>
      <w:r w:rsidRPr="009B6FF2">
        <w:rPr>
          <w:rFonts w:ascii="Arial" w:hAnsi="Arial" w:cs="Arial"/>
          <w:color w:val="000000"/>
        </w:rPr>
        <w:t>environmental enrichment</w:t>
      </w:r>
    </w:p>
    <w:p w:rsidR="000A41D9" w:rsidRPr="009B6FF2" w:rsidRDefault="000A41D9" w:rsidP="009B6FF2">
      <w:pPr>
        <w:spacing w:after="0" w:line="240" w:lineRule="auto"/>
        <w:jc w:val="both"/>
        <w:rPr>
          <w:rFonts w:ascii="Arial" w:hAnsi="Arial" w:cs="Arial"/>
          <w:color w:val="000000"/>
        </w:rPr>
      </w:pPr>
    </w:p>
    <w:p w:rsidR="000A41D9" w:rsidRPr="009B6FF2" w:rsidRDefault="000A41D9" w:rsidP="009B6FF2">
      <w:pPr>
        <w:spacing w:after="0" w:line="240" w:lineRule="auto"/>
        <w:jc w:val="both"/>
        <w:rPr>
          <w:rFonts w:ascii="Arial" w:hAnsi="Arial" w:cs="Arial"/>
          <w:b/>
          <w:color w:val="000000"/>
        </w:rPr>
      </w:pPr>
      <w:r w:rsidRPr="009B6FF2">
        <w:rPr>
          <w:rFonts w:ascii="Arial" w:hAnsi="Arial" w:cs="Arial"/>
          <w:b/>
          <w:color w:val="000000"/>
        </w:rPr>
        <w:t>Answer: d. environmental enrichment</w:t>
      </w:r>
    </w:p>
    <w:p w:rsidR="000A41D9" w:rsidRPr="009B6FF2" w:rsidRDefault="000A41D9" w:rsidP="009B6FF2">
      <w:pPr>
        <w:spacing w:after="0" w:line="240" w:lineRule="auto"/>
        <w:jc w:val="both"/>
        <w:rPr>
          <w:rFonts w:ascii="Arial" w:hAnsi="Arial" w:cs="Arial"/>
          <w:b/>
          <w:color w:val="000000"/>
        </w:rPr>
      </w:pPr>
      <w:r w:rsidRPr="009B6FF2">
        <w:rPr>
          <w:rFonts w:ascii="Arial" w:hAnsi="Arial" w:cs="Arial"/>
          <w:b/>
          <w:color w:val="000000"/>
        </w:rPr>
        <w:t>References:</w:t>
      </w:r>
    </w:p>
    <w:p w:rsidR="000A41D9" w:rsidRPr="009B6FF2" w:rsidRDefault="000A41D9" w:rsidP="00CA73A3">
      <w:pPr>
        <w:numPr>
          <w:ilvl w:val="0"/>
          <w:numId w:val="148"/>
        </w:numPr>
        <w:tabs>
          <w:tab w:val="left" w:pos="0"/>
        </w:tabs>
        <w:spacing w:after="0" w:line="240" w:lineRule="auto"/>
        <w:rPr>
          <w:rFonts w:ascii="Arial" w:hAnsi="Arial" w:cs="Arial"/>
          <w:color w:val="000000"/>
        </w:rPr>
      </w:pPr>
      <w:r w:rsidRPr="009B6FF2">
        <w:rPr>
          <w:rFonts w:ascii="Arial" w:hAnsi="Arial" w:cs="Arial"/>
          <w:color w:val="000000"/>
        </w:rPr>
        <w:t xml:space="preserve">Fox JG, Anderson LC, Otto GM, Pritchett-Corning KR, Whary MT, eds.  2015.  </w:t>
      </w:r>
      <w:r w:rsidRPr="009B6FF2">
        <w:rPr>
          <w:rFonts w:ascii="Arial" w:hAnsi="Arial" w:cs="Arial"/>
          <w:color w:val="000000"/>
          <w:u w:val="single"/>
        </w:rPr>
        <w:t>Laboratory Animal Medicine</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Academic Press: San Diego, CA.  Chapter 17- Nonhuman Primates, p. 781.</w:t>
      </w:r>
    </w:p>
    <w:p w:rsidR="000A41D9" w:rsidRPr="009B6FF2" w:rsidRDefault="000A41D9" w:rsidP="00CA73A3">
      <w:pPr>
        <w:numPr>
          <w:ilvl w:val="0"/>
          <w:numId w:val="148"/>
        </w:numPr>
        <w:spacing w:after="0" w:line="240" w:lineRule="auto"/>
        <w:jc w:val="both"/>
        <w:rPr>
          <w:rFonts w:ascii="Arial" w:hAnsi="Arial" w:cs="Arial"/>
          <w:color w:val="000000"/>
        </w:rPr>
      </w:pPr>
      <w:r w:rsidRPr="009B6FF2">
        <w:rPr>
          <w:rFonts w:ascii="Arial" w:hAnsi="Arial" w:cs="Arial"/>
        </w:rPr>
        <w:t xml:space="preserve">Bakker </w:t>
      </w:r>
      <w:r w:rsidRPr="009B6FF2">
        <w:rPr>
          <w:rFonts w:ascii="Arial" w:hAnsi="Arial" w:cs="Arial"/>
          <w:i/>
          <w:color w:val="000000"/>
        </w:rPr>
        <w:t>et al.</w:t>
      </w:r>
      <w:r w:rsidRPr="009B6FF2">
        <w:rPr>
          <w:rFonts w:ascii="Arial" w:hAnsi="Arial" w:cs="Arial"/>
          <w:color w:val="000000"/>
        </w:rPr>
        <w:t xml:space="preserve">  2015. </w:t>
      </w:r>
      <w:r w:rsidRPr="009B6FF2">
        <w:rPr>
          <w:rFonts w:ascii="Arial" w:hAnsi="Arial" w:cs="Arial"/>
        </w:rPr>
        <w:t>Advantages and risks of husbandry and housing changes to improve animal wellbeing in a breeding colony of common marmosets</w:t>
      </w:r>
      <w:r w:rsidRPr="009B6FF2">
        <w:rPr>
          <w:rFonts w:ascii="Arial" w:hAnsi="Arial" w:cs="Arial"/>
          <w:color w:val="000000"/>
        </w:rPr>
        <w:t xml:space="preserve">. </w:t>
      </w:r>
      <w:r w:rsidRPr="009B6FF2">
        <w:rPr>
          <w:rFonts w:ascii="Arial" w:hAnsi="Arial" w:cs="Arial"/>
          <w:i/>
          <w:color w:val="000000"/>
        </w:rPr>
        <w:t>JAALAS</w:t>
      </w:r>
      <w:r w:rsidRPr="009B6FF2">
        <w:rPr>
          <w:rFonts w:ascii="Arial" w:hAnsi="Arial" w:cs="Arial"/>
          <w:color w:val="000000"/>
        </w:rPr>
        <w:t xml:space="preserve"> 54(3): 273-279.</w:t>
      </w:r>
    </w:p>
    <w:p w:rsidR="000A41D9" w:rsidRPr="009B6FF2" w:rsidRDefault="000A41D9" w:rsidP="009B6FF2">
      <w:pPr>
        <w:spacing w:after="0" w:line="240" w:lineRule="auto"/>
        <w:rPr>
          <w:rFonts w:ascii="Arial" w:hAnsi="Arial" w:cs="Arial"/>
          <w:b/>
        </w:rPr>
      </w:pPr>
      <w:r w:rsidRPr="009B6FF2">
        <w:rPr>
          <w:rFonts w:ascii="Arial" w:hAnsi="Arial" w:cs="Arial"/>
          <w:b/>
        </w:rPr>
        <w:t>Domain 4; Secondary Species – Marmoset (</w:t>
      </w:r>
      <w:r w:rsidRPr="009B6FF2">
        <w:rPr>
          <w:rFonts w:ascii="Arial" w:hAnsi="Arial" w:cs="Arial"/>
          <w:b/>
          <w:i/>
        </w:rPr>
        <w:t>Callithrix jacchus</w:t>
      </w:r>
      <w:r w:rsidRPr="009B6FF2">
        <w:rPr>
          <w:rFonts w:ascii="Arial" w:hAnsi="Arial" w:cs="Arial"/>
          <w:b/>
        </w:rPr>
        <w:t>)</w:t>
      </w:r>
    </w:p>
    <w:p w:rsidR="000A41D9" w:rsidRPr="009B6FF2" w:rsidRDefault="000A41D9" w:rsidP="009B6FF2">
      <w:pPr>
        <w:spacing w:after="0" w:line="240" w:lineRule="auto"/>
        <w:contextualSpacing/>
        <w:rPr>
          <w:rFonts w:ascii="Arial" w:hAnsi="Arial" w:cs="Arial"/>
        </w:rPr>
      </w:pPr>
    </w:p>
    <w:p w:rsidR="000A41D9" w:rsidRPr="009B6FF2" w:rsidRDefault="000A41D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70</w:t>
      </w:r>
      <w:r w:rsidR="00082156" w:rsidRPr="009B6FF2">
        <w:rPr>
          <w:rFonts w:ascii="Arial" w:hAnsi="Arial" w:cs="Arial"/>
        </w:rPr>
        <w:t>:  What is the name of the following piece of equipment and what is it used for?</w:t>
      </w:r>
    </w:p>
    <w:p w:rsidR="00082156" w:rsidRPr="009B6FF2" w:rsidRDefault="00082156" w:rsidP="009B6FF2">
      <w:pPr>
        <w:spacing w:after="0" w:line="240" w:lineRule="auto"/>
        <w:contextualSpacing/>
        <w:rPr>
          <w:rFonts w:ascii="Arial" w:hAnsi="Arial" w:cs="Arial"/>
        </w:rPr>
      </w:pPr>
    </w:p>
    <w:p w:rsidR="00082156" w:rsidRPr="009B6FF2" w:rsidRDefault="00082156" w:rsidP="009A1F50">
      <w:pPr>
        <w:spacing w:after="0" w:line="240" w:lineRule="auto"/>
        <w:ind w:left="1440" w:hanging="360"/>
        <w:contextualSpacing/>
        <w:rPr>
          <w:rFonts w:ascii="Arial" w:hAnsi="Arial" w:cs="Arial"/>
        </w:rPr>
      </w:pPr>
      <w:r w:rsidRPr="009B6FF2">
        <w:rPr>
          <w:rFonts w:ascii="Arial" w:hAnsi="Arial" w:cs="Arial"/>
        </w:rPr>
        <w:t>a.</w:t>
      </w:r>
      <w:r w:rsidRPr="009B6FF2">
        <w:rPr>
          <w:rFonts w:ascii="Arial" w:hAnsi="Arial" w:cs="Arial"/>
        </w:rPr>
        <w:tab/>
        <w:t>Hygrometer; Humidity</w:t>
      </w:r>
    </w:p>
    <w:p w:rsidR="00082156" w:rsidRPr="009B6FF2" w:rsidRDefault="00082156" w:rsidP="009A1F50">
      <w:pPr>
        <w:spacing w:after="0" w:line="240" w:lineRule="auto"/>
        <w:ind w:left="1440" w:hanging="360"/>
        <w:contextualSpacing/>
        <w:rPr>
          <w:rFonts w:ascii="Arial" w:hAnsi="Arial" w:cs="Arial"/>
        </w:rPr>
      </w:pPr>
      <w:r w:rsidRPr="009B6FF2">
        <w:rPr>
          <w:rFonts w:ascii="Arial" w:hAnsi="Arial" w:cs="Arial"/>
        </w:rPr>
        <w:t>b.</w:t>
      </w:r>
      <w:r w:rsidRPr="009B6FF2">
        <w:rPr>
          <w:rFonts w:ascii="Arial" w:hAnsi="Arial" w:cs="Arial"/>
        </w:rPr>
        <w:tab/>
        <w:t>Thermometer; Temperature</w:t>
      </w:r>
    </w:p>
    <w:p w:rsidR="00082156" w:rsidRPr="009B6FF2" w:rsidRDefault="00082156" w:rsidP="009A1F50">
      <w:pPr>
        <w:spacing w:after="0" w:line="240" w:lineRule="auto"/>
        <w:ind w:left="1440" w:hanging="360"/>
        <w:contextualSpacing/>
        <w:rPr>
          <w:rFonts w:ascii="Arial" w:hAnsi="Arial" w:cs="Arial"/>
        </w:rPr>
      </w:pPr>
      <w:r w:rsidRPr="009B6FF2">
        <w:rPr>
          <w:rFonts w:ascii="Arial" w:hAnsi="Arial" w:cs="Arial"/>
        </w:rPr>
        <w:t>c.</w:t>
      </w:r>
      <w:r w:rsidRPr="009B6FF2">
        <w:rPr>
          <w:rFonts w:ascii="Arial" w:hAnsi="Arial" w:cs="Arial"/>
        </w:rPr>
        <w:tab/>
        <w:t>VOC Meter; Volatile Organic Compounds</w:t>
      </w:r>
    </w:p>
    <w:p w:rsidR="00082156" w:rsidRPr="009B6FF2" w:rsidRDefault="00082156" w:rsidP="009A1F50">
      <w:pPr>
        <w:spacing w:after="0" w:line="240" w:lineRule="auto"/>
        <w:ind w:left="1440" w:hanging="360"/>
        <w:contextualSpacing/>
        <w:rPr>
          <w:rFonts w:ascii="Arial" w:hAnsi="Arial" w:cs="Arial"/>
        </w:rPr>
      </w:pPr>
      <w:r w:rsidRPr="009B6FF2">
        <w:rPr>
          <w:rFonts w:ascii="Arial" w:hAnsi="Arial" w:cs="Arial"/>
        </w:rPr>
        <w:t>d.</w:t>
      </w:r>
      <w:r w:rsidRPr="009B6FF2">
        <w:rPr>
          <w:rFonts w:ascii="Arial" w:hAnsi="Arial" w:cs="Arial"/>
        </w:rPr>
        <w:tab/>
        <w:t>Balometer; Air Volume</w:t>
      </w:r>
    </w:p>
    <w:p w:rsidR="00082156" w:rsidRDefault="00082156" w:rsidP="009A1F50">
      <w:pPr>
        <w:spacing w:after="0" w:line="240" w:lineRule="auto"/>
        <w:ind w:left="1440" w:hanging="360"/>
        <w:contextualSpacing/>
        <w:rPr>
          <w:rFonts w:ascii="Arial" w:hAnsi="Arial" w:cs="Arial"/>
        </w:rPr>
      </w:pPr>
      <w:r w:rsidRPr="009B6FF2">
        <w:rPr>
          <w:rFonts w:ascii="Arial" w:hAnsi="Arial" w:cs="Arial"/>
        </w:rPr>
        <w:t>e.</w:t>
      </w:r>
      <w:r w:rsidRPr="009B6FF2">
        <w:rPr>
          <w:rFonts w:ascii="Arial" w:hAnsi="Arial" w:cs="Arial"/>
        </w:rPr>
        <w:tab/>
        <w:t>Anemometer; Air Speed</w:t>
      </w:r>
    </w:p>
    <w:p w:rsidR="009A1F50" w:rsidRPr="009B6FF2" w:rsidRDefault="009A1F50" w:rsidP="009A1F50">
      <w:pPr>
        <w:spacing w:after="0" w:line="240" w:lineRule="auto"/>
        <w:contextualSpacing/>
        <w:rPr>
          <w:rFonts w:ascii="Arial" w:hAnsi="Arial" w:cs="Arial"/>
        </w:rPr>
      </w:pPr>
    </w:p>
    <w:p w:rsidR="00082156" w:rsidRPr="009B6FF2" w:rsidRDefault="00082156" w:rsidP="009B6FF2">
      <w:pPr>
        <w:spacing w:after="0" w:line="240" w:lineRule="auto"/>
        <w:contextualSpacing/>
        <w:rPr>
          <w:rFonts w:ascii="Arial" w:hAnsi="Arial" w:cs="Arial"/>
          <w:b/>
        </w:rPr>
      </w:pPr>
      <w:r w:rsidRPr="009B6FF2">
        <w:rPr>
          <w:rFonts w:ascii="Arial" w:hAnsi="Arial" w:cs="Arial"/>
          <w:b/>
        </w:rPr>
        <w:t>Answer d. Balometer; Air Volume</w:t>
      </w:r>
    </w:p>
    <w:p w:rsidR="00082156" w:rsidRPr="009B6FF2" w:rsidRDefault="00082156" w:rsidP="009B6FF2">
      <w:pPr>
        <w:spacing w:after="0" w:line="240" w:lineRule="auto"/>
        <w:contextualSpacing/>
        <w:rPr>
          <w:rFonts w:ascii="Arial" w:hAnsi="Arial" w:cs="Arial"/>
          <w:b/>
        </w:rPr>
      </w:pPr>
      <w:r w:rsidRPr="009B6FF2">
        <w:rPr>
          <w:rFonts w:ascii="Arial" w:hAnsi="Arial" w:cs="Arial"/>
          <w:b/>
        </w:rPr>
        <w:t>References:</w:t>
      </w:r>
    </w:p>
    <w:p w:rsidR="00082156" w:rsidRPr="009B6FF2" w:rsidRDefault="00082156" w:rsidP="009B6FF2">
      <w:pPr>
        <w:pStyle w:val="ListParagraph"/>
        <w:numPr>
          <w:ilvl w:val="0"/>
          <w:numId w:val="26"/>
        </w:numPr>
        <w:spacing w:after="0" w:line="240" w:lineRule="auto"/>
        <w:rPr>
          <w:rFonts w:ascii="Arial" w:hAnsi="Arial" w:cs="Arial"/>
          <w:b/>
        </w:rPr>
      </w:pPr>
      <w:r w:rsidRPr="009B6FF2">
        <w:rPr>
          <w:rFonts w:ascii="Arial" w:hAnsi="Arial" w:cs="Arial"/>
          <w:color w:val="2D2C2C"/>
        </w:rPr>
        <w:t>Fox JG, Anderson LC, Loew FM, Quimby FW. eds. 2002. Laboratory Animal Medicine 2</w:t>
      </w:r>
      <w:r w:rsidRPr="009B6FF2">
        <w:rPr>
          <w:rFonts w:ascii="Arial" w:hAnsi="Arial" w:cs="Arial"/>
          <w:color w:val="2D2C2C"/>
          <w:vertAlign w:val="superscript"/>
        </w:rPr>
        <w:t>nd</w:t>
      </w:r>
      <w:r w:rsidRPr="009B6FF2">
        <w:rPr>
          <w:rFonts w:ascii="Arial" w:hAnsi="Arial" w:cs="Arial"/>
          <w:color w:val="2D2C2C"/>
        </w:rPr>
        <w:t xml:space="preserve"> Ed. Academic Press: San Diego, CA.</w:t>
      </w:r>
    </w:p>
    <w:p w:rsidR="00082156" w:rsidRPr="009B6FF2" w:rsidRDefault="00082156" w:rsidP="009B6FF2">
      <w:pPr>
        <w:spacing w:after="0" w:line="240" w:lineRule="auto"/>
        <w:contextualSpacing/>
        <w:rPr>
          <w:rFonts w:ascii="Arial" w:hAnsi="Arial" w:cs="Arial"/>
          <w:b/>
        </w:rPr>
      </w:pPr>
      <w:r w:rsidRPr="009B6FF2">
        <w:rPr>
          <w:rFonts w:ascii="Arial" w:hAnsi="Arial" w:cs="Arial"/>
          <w:b/>
        </w:rPr>
        <w:t>Domain 5;</w:t>
      </w:r>
    </w:p>
    <w:p w:rsidR="00082156" w:rsidRPr="009B6FF2" w:rsidRDefault="00082156"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A64D7" w:rsidRDefault="000A64D7">
      <w:pPr>
        <w:rPr>
          <w:rFonts w:ascii="Arial" w:eastAsia="Calibri" w:hAnsi="Arial" w:cs="Arial"/>
        </w:rPr>
      </w:pPr>
      <w:r>
        <w:rPr>
          <w:rFonts w:ascii="Arial" w:hAnsi="Arial" w:cs="Arial"/>
        </w:rPr>
        <w:br w:type="page"/>
      </w:r>
    </w:p>
    <w:p w:rsidR="00E1097A" w:rsidRPr="000A64D7" w:rsidRDefault="00583805" w:rsidP="000A64D7">
      <w:pPr>
        <w:pStyle w:val="NoSpacing"/>
        <w:contextualSpacing/>
        <w:jc w:val="both"/>
        <w:rPr>
          <w:rFonts w:ascii="Arial" w:hAnsi="Arial" w:cs="Arial"/>
          <w:color w:val="000000"/>
        </w:rPr>
      </w:pPr>
      <w:r w:rsidRPr="009B6FF2">
        <w:rPr>
          <w:rFonts w:ascii="Arial" w:hAnsi="Arial" w:cs="Arial"/>
        </w:rPr>
        <w:lastRenderedPageBreak/>
        <w:t>Question 71</w:t>
      </w:r>
      <w:r w:rsidR="00E1097A" w:rsidRPr="009B6FF2">
        <w:rPr>
          <w:rFonts w:ascii="Arial" w:hAnsi="Arial" w:cs="Arial"/>
        </w:rPr>
        <w:t>:  The ectoparasite depicted in this image can cause intense pruritus and may lead to excoriation, self- mutilation, and secondary bacterial infections in rabbits.  What is the etiologic agent?</w:t>
      </w:r>
      <w:r w:rsidR="00E1097A" w:rsidRPr="009B6FF2">
        <w:rPr>
          <w:rFonts w:ascii="Arial" w:hAnsi="Arial" w:cs="Arial"/>
          <w:color w:val="000000"/>
        </w:rPr>
        <w:t xml:space="preserve"> </w:t>
      </w:r>
    </w:p>
    <w:p w:rsidR="00E1097A" w:rsidRPr="009B6FF2" w:rsidRDefault="00E1097A" w:rsidP="009B6FF2">
      <w:pPr>
        <w:spacing w:after="0" w:line="240" w:lineRule="auto"/>
        <w:contextualSpacing/>
        <w:rPr>
          <w:rFonts w:ascii="Arial" w:hAnsi="Arial" w:cs="Arial"/>
        </w:rPr>
      </w:pPr>
    </w:p>
    <w:p w:rsidR="00E1097A" w:rsidRPr="009B6FF2" w:rsidRDefault="00E1097A" w:rsidP="00CA73A3">
      <w:pPr>
        <w:pStyle w:val="NoSpacing"/>
        <w:numPr>
          <w:ilvl w:val="0"/>
          <w:numId w:val="61"/>
        </w:numPr>
        <w:ind w:left="1440"/>
        <w:contextualSpacing/>
        <w:jc w:val="both"/>
        <w:rPr>
          <w:rFonts w:ascii="Arial" w:hAnsi="Arial" w:cs="Arial"/>
          <w:i/>
          <w:color w:val="000000"/>
        </w:rPr>
      </w:pPr>
      <w:r w:rsidRPr="009B6FF2">
        <w:rPr>
          <w:rFonts w:ascii="Arial" w:hAnsi="Arial" w:cs="Arial"/>
          <w:i/>
          <w:color w:val="000000"/>
        </w:rPr>
        <w:t>Sarcoptes scabies</w:t>
      </w:r>
    </w:p>
    <w:p w:rsidR="00E1097A" w:rsidRPr="009B6FF2" w:rsidRDefault="00E1097A" w:rsidP="00CA73A3">
      <w:pPr>
        <w:pStyle w:val="NoSpacing"/>
        <w:numPr>
          <w:ilvl w:val="0"/>
          <w:numId w:val="61"/>
        </w:numPr>
        <w:ind w:left="1440"/>
        <w:contextualSpacing/>
        <w:jc w:val="both"/>
        <w:rPr>
          <w:rFonts w:ascii="Arial" w:hAnsi="Arial" w:cs="Arial"/>
          <w:i/>
          <w:color w:val="000000"/>
        </w:rPr>
      </w:pPr>
      <w:r w:rsidRPr="009B6FF2">
        <w:rPr>
          <w:rFonts w:ascii="Arial" w:hAnsi="Arial" w:cs="Arial"/>
          <w:i/>
          <w:color w:val="000000"/>
        </w:rPr>
        <w:t>Psoroptes cuniculi</w:t>
      </w:r>
    </w:p>
    <w:p w:rsidR="00E1097A" w:rsidRPr="009B6FF2" w:rsidRDefault="00E1097A" w:rsidP="00CA73A3">
      <w:pPr>
        <w:pStyle w:val="NoSpacing"/>
        <w:numPr>
          <w:ilvl w:val="0"/>
          <w:numId w:val="61"/>
        </w:numPr>
        <w:ind w:left="1440"/>
        <w:contextualSpacing/>
        <w:jc w:val="both"/>
        <w:rPr>
          <w:rFonts w:ascii="Arial" w:hAnsi="Arial" w:cs="Arial"/>
          <w:i/>
          <w:color w:val="000000"/>
        </w:rPr>
      </w:pPr>
      <w:r w:rsidRPr="009B6FF2">
        <w:rPr>
          <w:rFonts w:ascii="Arial" w:hAnsi="Arial" w:cs="Arial"/>
          <w:i/>
          <w:color w:val="000000"/>
        </w:rPr>
        <w:t>Haemodipsus ventricosus</w:t>
      </w:r>
    </w:p>
    <w:p w:rsidR="00E1097A" w:rsidRPr="009B6FF2" w:rsidRDefault="00E1097A" w:rsidP="00CA73A3">
      <w:pPr>
        <w:pStyle w:val="NoSpacing"/>
        <w:numPr>
          <w:ilvl w:val="0"/>
          <w:numId w:val="61"/>
        </w:numPr>
        <w:ind w:left="1440"/>
        <w:contextualSpacing/>
        <w:jc w:val="both"/>
        <w:rPr>
          <w:rFonts w:ascii="Arial" w:hAnsi="Arial" w:cs="Arial"/>
          <w:i/>
          <w:color w:val="000000"/>
        </w:rPr>
      </w:pPr>
      <w:r w:rsidRPr="009B6FF2">
        <w:rPr>
          <w:rFonts w:ascii="Arial" w:hAnsi="Arial" w:cs="Arial"/>
          <w:i/>
          <w:color w:val="000000"/>
        </w:rPr>
        <w:t>Spilopsyllus cuniculi</w:t>
      </w:r>
    </w:p>
    <w:p w:rsidR="00E1097A" w:rsidRPr="009B6FF2" w:rsidRDefault="00E1097A" w:rsidP="00CA73A3">
      <w:pPr>
        <w:pStyle w:val="NoSpacing"/>
        <w:numPr>
          <w:ilvl w:val="0"/>
          <w:numId w:val="61"/>
        </w:numPr>
        <w:ind w:left="1440"/>
        <w:contextualSpacing/>
        <w:jc w:val="both"/>
        <w:rPr>
          <w:rFonts w:ascii="Arial" w:hAnsi="Arial" w:cs="Arial"/>
          <w:i/>
          <w:color w:val="000000"/>
        </w:rPr>
      </w:pPr>
      <w:r w:rsidRPr="009B6FF2">
        <w:rPr>
          <w:rFonts w:ascii="Arial" w:hAnsi="Arial" w:cs="Arial"/>
          <w:i/>
          <w:color w:val="000000"/>
        </w:rPr>
        <w:t>Linguatula serrata</w:t>
      </w:r>
    </w:p>
    <w:p w:rsidR="00E1097A" w:rsidRPr="009B6FF2" w:rsidRDefault="00E1097A" w:rsidP="009B6FF2">
      <w:pPr>
        <w:pStyle w:val="NoSpacing"/>
        <w:contextualSpacing/>
        <w:jc w:val="both"/>
        <w:rPr>
          <w:rFonts w:ascii="Arial" w:hAnsi="Arial" w:cs="Arial"/>
          <w:color w:val="000000"/>
        </w:rPr>
      </w:pPr>
    </w:p>
    <w:p w:rsidR="00E1097A" w:rsidRPr="009B6FF2" w:rsidRDefault="00E1097A" w:rsidP="009B6FF2">
      <w:pPr>
        <w:pStyle w:val="NoSpacing"/>
        <w:contextualSpacing/>
        <w:jc w:val="both"/>
        <w:rPr>
          <w:rFonts w:ascii="Arial" w:hAnsi="Arial" w:cs="Arial"/>
          <w:color w:val="000000"/>
        </w:rPr>
      </w:pPr>
      <w:r w:rsidRPr="009B6FF2">
        <w:rPr>
          <w:rFonts w:ascii="Arial" w:hAnsi="Arial" w:cs="Arial"/>
          <w:b/>
          <w:color w:val="000000"/>
        </w:rPr>
        <w:t xml:space="preserve">Answer: b. </w:t>
      </w:r>
      <w:r w:rsidRPr="009B6FF2">
        <w:rPr>
          <w:rFonts w:ascii="Arial" w:hAnsi="Arial" w:cs="Arial"/>
          <w:b/>
          <w:i/>
          <w:color w:val="000000"/>
        </w:rPr>
        <w:t>Psoroptes cuniculi</w:t>
      </w:r>
    </w:p>
    <w:p w:rsidR="00E1097A" w:rsidRPr="009B6FF2" w:rsidRDefault="00E1097A" w:rsidP="009B6FF2">
      <w:pPr>
        <w:pStyle w:val="NoSpacing"/>
        <w:ind w:left="360" w:hanging="360"/>
        <w:contextualSpacing/>
        <w:jc w:val="both"/>
        <w:rPr>
          <w:rFonts w:ascii="Arial" w:hAnsi="Arial" w:cs="Arial"/>
          <w:b/>
          <w:color w:val="000000"/>
        </w:rPr>
      </w:pPr>
      <w:r w:rsidRPr="009B6FF2">
        <w:rPr>
          <w:rFonts w:ascii="Arial" w:hAnsi="Arial" w:cs="Arial"/>
          <w:b/>
          <w:color w:val="000000"/>
        </w:rPr>
        <w:t xml:space="preserve">References: </w:t>
      </w:r>
    </w:p>
    <w:p w:rsidR="00E1097A" w:rsidRPr="009B6FF2" w:rsidRDefault="00E1097A" w:rsidP="00CA73A3">
      <w:pPr>
        <w:numPr>
          <w:ilvl w:val="0"/>
          <w:numId w:val="62"/>
        </w:numPr>
        <w:tabs>
          <w:tab w:val="left" w:pos="0"/>
        </w:tabs>
        <w:spacing w:after="0" w:line="240" w:lineRule="auto"/>
        <w:contextualSpacing/>
        <w:jc w:val="both"/>
        <w:rPr>
          <w:rFonts w:ascii="Arial" w:hAnsi="Arial" w:cs="Arial"/>
        </w:rPr>
      </w:pPr>
      <w:r w:rsidRPr="009B6FF2">
        <w:rPr>
          <w:rFonts w:ascii="Arial" w:hAnsi="Arial" w:cs="Arial"/>
        </w:rPr>
        <w:t xml:space="preserve">Suckow MA, Stevens KA, Wilson RP. 2012.  </w:t>
      </w:r>
      <w:r w:rsidRPr="009B6FF2">
        <w:rPr>
          <w:rFonts w:ascii="Arial" w:hAnsi="Arial" w:cs="Arial"/>
          <w:u w:val="single"/>
        </w:rPr>
        <w:t>The</w:t>
      </w:r>
      <w:r w:rsidRPr="009B6FF2">
        <w:rPr>
          <w:rFonts w:ascii="Arial" w:hAnsi="Arial" w:cs="Arial"/>
        </w:rPr>
        <w:t xml:space="preserve">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Rabbit</w:t>
      </w:r>
      <w:r w:rsidRPr="009B6FF2">
        <w:rPr>
          <w:rFonts w:ascii="Arial" w:hAnsi="Arial" w:cs="Arial"/>
        </w:rPr>
        <w:t xml:space="preserve">, </w:t>
      </w:r>
      <w:r w:rsidRPr="009B6FF2">
        <w:rPr>
          <w:rFonts w:ascii="Arial" w:hAnsi="Arial" w:cs="Arial"/>
          <w:u w:val="single"/>
        </w:rPr>
        <w:t>Guinea</w:t>
      </w:r>
      <w:r w:rsidRPr="009B6FF2">
        <w:rPr>
          <w:rFonts w:ascii="Arial" w:hAnsi="Arial" w:cs="Arial"/>
        </w:rPr>
        <w:t xml:space="preserve"> </w:t>
      </w:r>
      <w:r w:rsidRPr="009B6FF2">
        <w:rPr>
          <w:rFonts w:ascii="Arial" w:hAnsi="Arial" w:cs="Arial"/>
          <w:u w:val="single"/>
        </w:rPr>
        <w:t>Pig</w:t>
      </w:r>
      <w:r w:rsidRPr="009B6FF2">
        <w:rPr>
          <w:rFonts w:ascii="Arial" w:hAnsi="Arial" w:cs="Arial"/>
        </w:rPr>
        <w:t xml:space="preserve">, </w:t>
      </w:r>
      <w:r w:rsidRPr="009B6FF2">
        <w:rPr>
          <w:rFonts w:ascii="Arial" w:hAnsi="Arial" w:cs="Arial"/>
          <w:u w:val="single"/>
        </w:rPr>
        <w:t>Hamster</w:t>
      </w:r>
      <w:r w:rsidRPr="009B6FF2">
        <w:rPr>
          <w:rFonts w:ascii="Arial" w:hAnsi="Arial" w:cs="Arial"/>
        </w:rPr>
        <w:t xml:space="preserve">, and </w:t>
      </w:r>
      <w:r w:rsidRPr="009B6FF2">
        <w:rPr>
          <w:rFonts w:ascii="Arial" w:hAnsi="Arial" w:cs="Arial"/>
          <w:u w:val="single"/>
        </w:rPr>
        <w:t>Other Rodents,</w:t>
      </w:r>
      <w:r w:rsidRPr="009B6FF2">
        <w:rPr>
          <w:rFonts w:ascii="Arial" w:hAnsi="Arial" w:cs="Arial"/>
        </w:rPr>
        <w:t xml:space="preserve"> 1</w:t>
      </w:r>
      <w:r w:rsidRPr="009B6FF2">
        <w:rPr>
          <w:rFonts w:ascii="Arial" w:hAnsi="Arial" w:cs="Arial"/>
          <w:vertAlign w:val="superscript"/>
        </w:rPr>
        <w:t>st</w:t>
      </w:r>
      <w:r w:rsidRPr="009B6FF2">
        <w:rPr>
          <w:rFonts w:ascii="Arial" w:hAnsi="Arial" w:cs="Arial"/>
        </w:rPr>
        <w:t xml:space="preserve"> edition.  Elsevier: London. </w:t>
      </w:r>
      <w:r w:rsidRPr="009B6FF2">
        <w:rPr>
          <w:rFonts w:ascii="Arial" w:hAnsi="Arial" w:cs="Arial"/>
          <w:color w:val="000000"/>
        </w:rPr>
        <w:t>Chapter 15 - Parasitic diseases, p. 428.</w:t>
      </w:r>
    </w:p>
    <w:p w:rsidR="00E1097A" w:rsidRPr="009B6FF2" w:rsidRDefault="00E1097A" w:rsidP="00CA73A3">
      <w:pPr>
        <w:pStyle w:val="ListParagraph"/>
        <w:numPr>
          <w:ilvl w:val="0"/>
          <w:numId w:val="62"/>
        </w:numPr>
        <w:spacing w:after="0" w:line="240" w:lineRule="auto"/>
        <w:rPr>
          <w:rFonts w:ascii="Arial" w:hAnsi="Arial" w:cs="Arial"/>
        </w:rPr>
      </w:pPr>
      <w:r w:rsidRPr="009B6FF2">
        <w:rPr>
          <w:rFonts w:ascii="Arial" w:hAnsi="Arial" w:cs="Arial"/>
          <w:color w:val="000000"/>
        </w:rPr>
        <w:t xml:space="preserve">Fox JG, Anderson LC, Otto G, Pritchett-Corning KR, Whary MT, eds.  2015.  </w:t>
      </w:r>
      <w:r w:rsidRPr="009B6FF2">
        <w:rPr>
          <w:rFonts w:ascii="Arial" w:hAnsi="Arial" w:cs="Arial"/>
          <w:color w:val="000000"/>
          <w:u w:val="single"/>
        </w:rPr>
        <w:t>Laboratory</w:t>
      </w:r>
      <w:r w:rsidRPr="009B6FF2">
        <w:rPr>
          <w:rFonts w:ascii="Arial" w:hAnsi="Arial" w:cs="Arial"/>
          <w:color w:val="000000"/>
        </w:rPr>
        <w:t xml:space="preserve"> </w:t>
      </w:r>
      <w:r w:rsidRPr="009B6FF2">
        <w:rPr>
          <w:rFonts w:ascii="Arial" w:hAnsi="Arial" w:cs="Arial"/>
          <w:color w:val="000000"/>
          <w:u w:val="single"/>
        </w:rPr>
        <w:t>Animal Medicine</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Elsevier: London.  Chapter 10 -  Biology and Diseases of Rabbits, p. 440.  </w:t>
      </w:r>
    </w:p>
    <w:p w:rsidR="00E1097A" w:rsidRPr="009B6FF2" w:rsidRDefault="00E1097A" w:rsidP="009B6FF2">
      <w:pPr>
        <w:pStyle w:val="ListParagraph"/>
        <w:spacing w:after="0" w:line="240" w:lineRule="auto"/>
        <w:ind w:left="0"/>
        <w:rPr>
          <w:rFonts w:ascii="Arial" w:hAnsi="Arial" w:cs="Arial"/>
        </w:rPr>
      </w:pPr>
      <w:r w:rsidRPr="009B6FF2">
        <w:rPr>
          <w:rFonts w:ascii="Arial" w:hAnsi="Arial" w:cs="Arial"/>
          <w:b/>
          <w:color w:val="000000"/>
        </w:rPr>
        <w:t>Domain 1; Primary species – Rabbit (</w:t>
      </w:r>
      <w:r w:rsidRPr="009B6FF2">
        <w:rPr>
          <w:rFonts w:ascii="Arial" w:hAnsi="Arial" w:cs="Arial"/>
          <w:b/>
          <w:i/>
          <w:color w:val="000000"/>
        </w:rPr>
        <w:t>Oryctolagus cuniculus</w:t>
      </w:r>
      <w:r w:rsidRPr="009B6FF2">
        <w:rPr>
          <w:rFonts w:ascii="Arial" w:hAnsi="Arial" w:cs="Arial"/>
          <w:b/>
          <w:color w:val="000000"/>
        </w:rPr>
        <w:t>)</w:t>
      </w:r>
    </w:p>
    <w:p w:rsidR="00E1097A" w:rsidRPr="009B6FF2" w:rsidRDefault="00E1097A"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72</w:t>
      </w:r>
      <w:r w:rsidR="00F71CDC" w:rsidRPr="009B6FF2">
        <w:rPr>
          <w:rFonts w:ascii="Arial" w:hAnsi="Arial" w:cs="Arial"/>
        </w:rPr>
        <w:t>:  What is the minimum cage height this animal should be provided?</w:t>
      </w:r>
    </w:p>
    <w:p w:rsidR="00F71CDC" w:rsidRPr="009B6FF2" w:rsidRDefault="00F71CDC" w:rsidP="009B6FF2">
      <w:pPr>
        <w:spacing w:after="0" w:line="240" w:lineRule="auto"/>
        <w:contextualSpacing/>
        <w:rPr>
          <w:rFonts w:ascii="Arial" w:hAnsi="Arial" w:cs="Arial"/>
        </w:rPr>
      </w:pPr>
    </w:p>
    <w:p w:rsidR="00F71CDC" w:rsidRPr="009B6FF2" w:rsidRDefault="00F71CDC" w:rsidP="00CA73A3">
      <w:pPr>
        <w:numPr>
          <w:ilvl w:val="0"/>
          <w:numId w:val="112"/>
        </w:numPr>
        <w:spacing w:after="0" w:line="240" w:lineRule="auto"/>
        <w:ind w:left="1440"/>
        <w:rPr>
          <w:rFonts w:ascii="Arial" w:hAnsi="Arial" w:cs="Arial"/>
        </w:rPr>
      </w:pPr>
      <w:r w:rsidRPr="009B6FF2">
        <w:rPr>
          <w:rFonts w:ascii="Arial" w:eastAsia="Arial" w:hAnsi="Arial" w:cs="Arial"/>
        </w:rPr>
        <w:t>20 inches</w:t>
      </w:r>
    </w:p>
    <w:p w:rsidR="00F71CDC" w:rsidRPr="009B6FF2" w:rsidRDefault="00F71CDC" w:rsidP="00CA73A3">
      <w:pPr>
        <w:numPr>
          <w:ilvl w:val="0"/>
          <w:numId w:val="112"/>
        </w:numPr>
        <w:spacing w:after="0" w:line="240" w:lineRule="auto"/>
        <w:ind w:left="1440"/>
        <w:rPr>
          <w:rFonts w:ascii="Arial" w:hAnsi="Arial" w:cs="Arial"/>
        </w:rPr>
      </w:pPr>
      <w:r w:rsidRPr="009B6FF2">
        <w:rPr>
          <w:rFonts w:ascii="Arial" w:eastAsia="Arial" w:hAnsi="Arial" w:cs="Arial"/>
        </w:rPr>
        <w:t>30 inches</w:t>
      </w:r>
    </w:p>
    <w:p w:rsidR="00F71CDC" w:rsidRPr="009B6FF2" w:rsidRDefault="00F71CDC" w:rsidP="00CA73A3">
      <w:pPr>
        <w:numPr>
          <w:ilvl w:val="0"/>
          <w:numId w:val="112"/>
        </w:numPr>
        <w:spacing w:after="0" w:line="240" w:lineRule="auto"/>
        <w:ind w:left="1440"/>
        <w:rPr>
          <w:rFonts w:ascii="Arial" w:hAnsi="Arial" w:cs="Arial"/>
        </w:rPr>
      </w:pPr>
      <w:r w:rsidRPr="009B6FF2">
        <w:rPr>
          <w:rFonts w:ascii="Arial" w:eastAsia="Arial" w:hAnsi="Arial" w:cs="Arial"/>
        </w:rPr>
        <w:t>40 inches</w:t>
      </w:r>
    </w:p>
    <w:p w:rsidR="00F71CDC" w:rsidRPr="009B6FF2" w:rsidRDefault="00F71CDC" w:rsidP="00CA73A3">
      <w:pPr>
        <w:numPr>
          <w:ilvl w:val="0"/>
          <w:numId w:val="112"/>
        </w:numPr>
        <w:spacing w:after="0" w:line="240" w:lineRule="auto"/>
        <w:ind w:left="1440"/>
        <w:rPr>
          <w:rFonts w:ascii="Arial" w:hAnsi="Arial" w:cs="Arial"/>
        </w:rPr>
      </w:pPr>
      <w:r w:rsidRPr="009B6FF2">
        <w:rPr>
          <w:rFonts w:ascii="Arial" w:eastAsia="Arial" w:hAnsi="Arial" w:cs="Arial"/>
        </w:rPr>
        <w:t>50 inches</w:t>
      </w:r>
    </w:p>
    <w:p w:rsidR="00F71CDC" w:rsidRPr="009B6FF2" w:rsidRDefault="00F71CDC" w:rsidP="00CA73A3">
      <w:pPr>
        <w:numPr>
          <w:ilvl w:val="0"/>
          <w:numId w:val="112"/>
        </w:numPr>
        <w:spacing w:after="0" w:line="240" w:lineRule="auto"/>
        <w:ind w:left="1440"/>
        <w:rPr>
          <w:rFonts w:ascii="Arial" w:hAnsi="Arial" w:cs="Arial"/>
        </w:rPr>
      </w:pPr>
      <w:r w:rsidRPr="009B6FF2">
        <w:rPr>
          <w:rFonts w:ascii="Arial" w:eastAsia="Arial" w:hAnsi="Arial" w:cs="Arial"/>
        </w:rPr>
        <w:t>60 inches</w:t>
      </w:r>
    </w:p>
    <w:p w:rsidR="00F71CDC" w:rsidRPr="009B6FF2" w:rsidRDefault="00F71CDC" w:rsidP="009B6FF2">
      <w:pPr>
        <w:spacing w:after="0" w:line="240" w:lineRule="auto"/>
        <w:rPr>
          <w:rFonts w:ascii="Arial" w:hAnsi="Arial" w:cs="Arial"/>
        </w:rPr>
      </w:pPr>
    </w:p>
    <w:p w:rsidR="00F71CDC" w:rsidRPr="009B6FF2" w:rsidRDefault="00F71CDC" w:rsidP="009B6FF2">
      <w:pPr>
        <w:spacing w:after="0" w:line="240" w:lineRule="auto"/>
        <w:rPr>
          <w:rFonts w:ascii="Arial" w:hAnsi="Arial" w:cs="Arial"/>
          <w:b/>
        </w:rPr>
      </w:pPr>
      <w:r w:rsidRPr="009B6FF2">
        <w:rPr>
          <w:rFonts w:ascii="Arial" w:hAnsi="Arial" w:cs="Arial"/>
          <w:b/>
        </w:rPr>
        <w:t>Answer:  b. 30 inches; Owl monkeys weigh approximately 1kg and the shortest cage height required by the Guide is 30 inches</w:t>
      </w:r>
    </w:p>
    <w:p w:rsidR="00F71CDC" w:rsidRPr="009B6FF2" w:rsidRDefault="00F71CDC" w:rsidP="009B6FF2">
      <w:pPr>
        <w:spacing w:after="0" w:line="240" w:lineRule="auto"/>
        <w:rPr>
          <w:rFonts w:ascii="Arial" w:hAnsi="Arial" w:cs="Arial"/>
          <w:b/>
        </w:rPr>
      </w:pPr>
      <w:r w:rsidRPr="009B6FF2">
        <w:rPr>
          <w:rFonts w:ascii="Arial" w:hAnsi="Arial" w:cs="Arial"/>
          <w:b/>
        </w:rPr>
        <w:t xml:space="preserve">References:  </w:t>
      </w:r>
    </w:p>
    <w:p w:rsidR="00F71CDC" w:rsidRPr="009B6FF2" w:rsidRDefault="00F71CDC" w:rsidP="00CA73A3">
      <w:pPr>
        <w:numPr>
          <w:ilvl w:val="0"/>
          <w:numId w:val="113"/>
        </w:numPr>
        <w:spacing w:after="0" w:line="240" w:lineRule="auto"/>
        <w:jc w:val="both"/>
        <w:rPr>
          <w:rFonts w:ascii="Arial" w:hAnsi="Arial" w:cs="Arial"/>
          <w:color w:val="000000"/>
        </w:rPr>
      </w:pPr>
      <w:r w:rsidRPr="009B6FF2">
        <w:rPr>
          <w:rFonts w:ascii="Arial" w:hAnsi="Arial" w:cs="Arial"/>
          <w:color w:val="000000"/>
        </w:rPr>
        <w:t xml:space="preserve">National Research Council. 2011. </w:t>
      </w:r>
      <w:r w:rsidRPr="009B6FF2">
        <w:rPr>
          <w:rFonts w:ascii="Arial" w:hAnsi="Arial" w:cs="Arial"/>
          <w:color w:val="000000"/>
          <w:u w:val="single"/>
        </w:rPr>
        <w:t>Guide for the Care and Use of Laboratory Animals</w:t>
      </w:r>
      <w:r w:rsidRPr="009B6FF2">
        <w:rPr>
          <w:rFonts w:ascii="Arial" w:hAnsi="Arial" w:cs="Arial"/>
          <w:color w:val="000000"/>
        </w:rPr>
        <w:t>, 8</w:t>
      </w:r>
      <w:r w:rsidRPr="009B6FF2">
        <w:rPr>
          <w:rFonts w:ascii="Arial" w:hAnsi="Arial" w:cs="Arial"/>
          <w:color w:val="000000"/>
          <w:vertAlign w:val="superscript"/>
        </w:rPr>
        <w:t>th</w:t>
      </w:r>
      <w:r w:rsidRPr="009B6FF2">
        <w:rPr>
          <w:rFonts w:ascii="Arial" w:hAnsi="Arial" w:cs="Arial"/>
          <w:color w:val="000000"/>
        </w:rPr>
        <w:t xml:space="preserve"> edition. The National Academies Press: Washington, DC. Chapter 3 – Environment, Housing, and Management, p. 61. </w:t>
      </w:r>
    </w:p>
    <w:p w:rsidR="00F71CDC" w:rsidRPr="009B6FF2" w:rsidRDefault="00F71CDC" w:rsidP="00CA73A3">
      <w:pPr>
        <w:numPr>
          <w:ilvl w:val="0"/>
          <w:numId w:val="113"/>
        </w:numPr>
        <w:autoSpaceDE w:val="0"/>
        <w:autoSpaceDN w:val="0"/>
        <w:adjustRightInd w:val="0"/>
        <w:spacing w:after="0" w:line="240" w:lineRule="auto"/>
        <w:jc w:val="both"/>
        <w:rPr>
          <w:rFonts w:ascii="Arial" w:hAnsi="Arial" w:cs="Arial"/>
          <w:color w:val="000000"/>
        </w:rPr>
      </w:pPr>
      <w:r w:rsidRPr="009B6FF2">
        <w:rPr>
          <w:rFonts w:ascii="Arial" w:hAnsi="Arial" w:cs="Arial"/>
          <w:color w:val="000000"/>
        </w:rPr>
        <w:t>Animal Welfare Regulations, CFR Title 9, Chapter 1, Subchapter A – Animal Welfare, Part 2 – Regulations, Subpart D – Specifications for the Humane Handling, Care, Treatment, and Transportation of Nonhuman Primates, §3.80 Primary enclosures, (b) Minimum space requirements. (August 2002 Edition, p. 94)</w:t>
      </w:r>
    </w:p>
    <w:p w:rsidR="00F71CDC" w:rsidRPr="009B6FF2" w:rsidRDefault="00F71CDC" w:rsidP="009B6FF2">
      <w:pPr>
        <w:spacing w:after="0" w:line="240" w:lineRule="auto"/>
        <w:jc w:val="both"/>
        <w:rPr>
          <w:rFonts w:ascii="Arial" w:hAnsi="Arial" w:cs="Arial"/>
          <w:color w:val="000000"/>
        </w:rPr>
      </w:pPr>
      <w:r w:rsidRPr="009B6FF2">
        <w:rPr>
          <w:rFonts w:ascii="Arial" w:hAnsi="Arial" w:cs="Arial"/>
          <w:b/>
          <w:color w:val="000000"/>
        </w:rPr>
        <w:t>Domain 4 &amp; 5; Tertiary Species – Other nonhuman primates</w:t>
      </w:r>
    </w:p>
    <w:p w:rsidR="00F71CDC" w:rsidRPr="009B6FF2" w:rsidRDefault="00F71C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A64D7" w:rsidRDefault="000A64D7">
      <w:pPr>
        <w:rPr>
          <w:rFonts w:ascii="Arial" w:hAnsi="Arial" w:cs="Arial"/>
        </w:rPr>
      </w:pPr>
      <w:r>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73</w:t>
      </w:r>
      <w:r w:rsidR="005D1A03" w:rsidRPr="009B6FF2">
        <w:rPr>
          <w:rFonts w:ascii="Arial" w:hAnsi="Arial" w:cs="Arial"/>
        </w:rPr>
        <w:t>:  What is the purpose of this equipment?</w:t>
      </w:r>
    </w:p>
    <w:p w:rsidR="005D1A03" w:rsidRPr="009B6FF2" w:rsidRDefault="005D1A03" w:rsidP="009B6FF2">
      <w:pPr>
        <w:spacing w:after="0" w:line="240" w:lineRule="auto"/>
        <w:contextualSpacing/>
        <w:rPr>
          <w:rFonts w:ascii="Arial" w:hAnsi="Arial" w:cs="Arial"/>
        </w:rPr>
      </w:pPr>
    </w:p>
    <w:p w:rsidR="005D1A03" w:rsidRPr="009A1F50" w:rsidRDefault="00632234" w:rsidP="00CA73A3">
      <w:pPr>
        <w:pStyle w:val="ListParagraph"/>
        <w:numPr>
          <w:ilvl w:val="1"/>
          <w:numId w:val="170"/>
        </w:numPr>
        <w:spacing w:after="0" w:line="240" w:lineRule="auto"/>
        <w:rPr>
          <w:rFonts w:ascii="Arial" w:hAnsi="Arial" w:cs="Arial"/>
        </w:rPr>
      </w:pPr>
      <w:r w:rsidRPr="009A1F50">
        <w:rPr>
          <w:rFonts w:ascii="Arial" w:hAnsi="Arial" w:cs="Arial"/>
        </w:rPr>
        <w:t>Vacuuming up hair after preparing for surgery</w:t>
      </w:r>
    </w:p>
    <w:p w:rsidR="00632234" w:rsidRPr="009A1F50" w:rsidRDefault="00632234" w:rsidP="00CA73A3">
      <w:pPr>
        <w:pStyle w:val="ListParagraph"/>
        <w:numPr>
          <w:ilvl w:val="1"/>
          <w:numId w:val="170"/>
        </w:numPr>
        <w:spacing w:after="0" w:line="240" w:lineRule="auto"/>
        <w:rPr>
          <w:rFonts w:ascii="Arial" w:hAnsi="Arial" w:cs="Arial"/>
        </w:rPr>
      </w:pPr>
      <w:r w:rsidRPr="009A1F50">
        <w:rPr>
          <w:rFonts w:ascii="Arial" w:hAnsi="Arial" w:cs="Arial"/>
        </w:rPr>
        <w:t>Active scavenging of halogenated anesthetics</w:t>
      </w:r>
    </w:p>
    <w:p w:rsidR="00632234" w:rsidRPr="009A1F50" w:rsidRDefault="00632234" w:rsidP="00CA73A3">
      <w:pPr>
        <w:pStyle w:val="ListParagraph"/>
        <w:numPr>
          <w:ilvl w:val="1"/>
          <w:numId w:val="170"/>
        </w:numPr>
        <w:spacing w:after="0" w:line="240" w:lineRule="auto"/>
        <w:rPr>
          <w:rFonts w:ascii="Arial" w:hAnsi="Arial" w:cs="Arial"/>
        </w:rPr>
      </w:pPr>
      <w:r w:rsidRPr="009A1F50">
        <w:rPr>
          <w:rFonts w:ascii="Arial" w:hAnsi="Arial" w:cs="Arial"/>
        </w:rPr>
        <w:t>Ultrasound to confirm swine pregnancy</w:t>
      </w:r>
    </w:p>
    <w:p w:rsidR="00632234" w:rsidRPr="009A1F50" w:rsidRDefault="00632234" w:rsidP="00CA73A3">
      <w:pPr>
        <w:pStyle w:val="ListParagraph"/>
        <w:numPr>
          <w:ilvl w:val="1"/>
          <w:numId w:val="170"/>
        </w:numPr>
        <w:spacing w:after="0" w:line="240" w:lineRule="auto"/>
        <w:rPr>
          <w:rFonts w:ascii="Arial" w:hAnsi="Arial" w:cs="Arial"/>
        </w:rPr>
      </w:pPr>
      <w:r w:rsidRPr="009A1F50">
        <w:rPr>
          <w:rFonts w:ascii="Arial" w:hAnsi="Arial" w:cs="Arial"/>
        </w:rPr>
        <w:t>Bedding disposal</w:t>
      </w:r>
    </w:p>
    <w:p w:rsidR="00632234" w:rsidRPr="009B6FF2" w:rsidRDefault="00632234" w:rsidP="009B6FF2">
      <w:pPr>
        <w:spacing w:after="0" w:line="240" w:lineRule="auto"/>
        <w:contextualSpacing/>
        <w:rPr>
          <w:rFonts w:ascii="Arial" w:hAnsi="Arial" w:cs="Arial"/>
        </w:rPr>
      </w:pPr>
    </w:p>
    <w:p w:rsidR="00632234" w:rsidRPr="009B6FF2" w:rsidRDefault="00632234" w:rsidP="009B6FF2">
      <w:pPr>
        <w:spacing w:after="0" w:line="240" w:lineRule="auto"/>
        <w:contextualSpacing/>
        <w:rPr>
          <w:rFonts w:ascii="Arial" w:hAnsi="Arial" w:cs="Arial"/>
          <w:b/>
        </w:rPr>
      </w:pPr>
      <w:r w:rsidRPr="009B6FF2">
        <w:rPr>
          <w:rFonts w:ascii="Arial" w:hAnsi="Arial" w:cs="Arial"/>
          <w:b/>
        </w:rPr>
        <w:t>Answer:  b)  Active scavenging of halogenated anesthetics</w:t>
      </w:r>
    </w:p>
    <w:p w:rsidR="00632234" w:rsidRPr="009B6FF2" w:rsidRDefault="00632234" w:rsidP="009B6FF2">
      <w:pPr>
        <w:spacing w:after="0" w:line="240" w:lineRule="auto"/>
        <w:contextualSpacing/>
        <w:rPr>
          <w:rFonts w:ascii="Arial" w:hAnsi="Arial" w:cs="Arial"/>
          <w:b/>
        </w:rPr>
      </w:pPr>
      <w:r w:rsidRPr="009B6FF2">
        <w:rPr>
          <w:rFonts w:ascii="Arial" w:hAnsi="Arial" w:cs="Arial"/>
          <w:b/>
        </w:rPr>
        <w:t xml:space="preserve">Reference:  </w:t>
      </w:r>
      <w:hyperlink r:id="rId32" w:history="1">
        <w:r w:rsidRPr="009B6FF2">
          <w:rPr>
            <w:rStyle w:val="Hyperlink"/>
            <w:rFonts w:ascii="Arial" w:hAnsi="Arial" w:cs="Arial"/>
            <w:b/>
          </w:rPr>
          <w:t>http://www.colmedsupply.com/waste_gas.html</w:t>
        </w:r>
      </w:hyperlink>
    </w:p>
    <w:p w:rsidR="00632234" w:rsidRPr="009B6FF2" w:rsidRDefault="00632234" w:rsidP="009B6FF2">
      <w:pPr>
        <w:spacing w:after="0" w:line="240" w:lineRule="auto"/>
        <w:contextualSpacing/>
        <w:rPr>
          <w:rFonts w:ascii="Arial" w:hAnsi="Arial" w:cs="Arial"/>
          <w:b/>
        </w:rPr>
      </w:pPr>
      <w:r w:rsidRPr="009B6FF2">
        <w:rPr>
          <w:rFonts w:ascii="Arial" w:hAnsi="Arial" w:cs="Arial"/>
          <w:b/>
        </w:rPr>
        <w:t>Domain 2</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74</w:t>
      </w:r>
      <w:r w:rsidR="004127D9" w:rsidRPr="009B6FF2">
        <w:rPr>
          <w:rFonts w:ascii="Arial" w:hAnsi="Arial" w:cs="Arial"/>
        </w:rPr>
        <w:t>:  An older rat in your facility is showing signs of snuffling and chattering.  Upon necropsy and histopathology you find the following.  What is your most likely diagnosis?</w:t>
      </w:r>
    </w:p>
    <w:p w:rsidR="004127D9" w:rsidRPr="009B6FF2" w:rsidRDefault="004127D9" w:rsidP="009B6FF2">
      <w:pPr>
        <w:spacing w:after="0" w:line="240" w:lineRule="auto"/>
        <w:contextualSpacing/>
        <w:rPr>
          <w:rFonts w:ascii="Arial" w:hAnsi="Arial" w:cs="Arial"/>
        </w:rPr>
      </w:pPr>
    </w:p>
    <w:p w:rsidR="004127D9" w:rsidRPr="009A1F50" w:rsidRDefault="004127D9" w:rsidP="00CA73A3">
      <w:pPr>
        <w:pStyle w:val="ListParagraph"/>
        <w:numPr>
          <w:ilvl w:val="1"/>
          <w:numId w:val="171"/>
        </w:numPr>
        <w:spacing w:after="0" w:line="240" w:lineRule="auto"/>
        <w:rPr>
          <w:rFonts w:ascii="Arial" w:hAnsi="Arial" w:cs="Arial"/>
        </w:rPr>
      </w:pPr>
      <w:r w:rsidRPr="009A1F50">
        <w:rPr>
          <w:rFonts w:ascii="Arial" w:hAnsi="Arial" w:cs="Arial"/>
        </w:rPr>
        <w:t>CAR bacillus</w:t>
      </w:r>
    </w:p>
    <w:p w:rsidR="004127D9" w:rsidRPr="009A1F50" w:rsidRDefault="004127D9" w:rsidP="00CA73A3">
      <w:pPr>
        <w:pStyle w:val="ListParagraph"/>
        <w:numPr>
          <w:ilvl w:val="1"/>
          <w:numId w:val="171"/>
        </w:numPr>
        <w:spacing w:after="0" w:line="240" w:lineRule="auto"/>
        <w:rPr>
          <w:rFonts w:ascii="Arial" w:hAnsi="Arial" w:cs="Arial"/>
        </w:rPr>
      </w:pPr>
      <w:r w:rsidRPr="009A1F50">
        <w:rPr>
          <w:rFonts w:ascii="Arial" w:hAnsi="Arial" w:cs="Arial"/>
          <w:i/>
        </w:rPr>
        <w:t>Mycoplasma pulmonis</w:t>
      </w:r>
    </w:p>
    <w:p w:rsidR="004127D9" w:rsidRPr="009A1F50" w:rsidRDefault="004127D9" w:rsidP="00CA73A3">
      <w:pPr>
        <w:pStyle w:val="ListParagraph"/>
        <w:numPr>
          <w:ilvl w:val="1"/>
          <w:numId w:val="171"/>
        </w:numPr>
        <w:spacing w:after="0" w:line="240" w:lineRule="auto"/>
        <w:rPr>
          <w:rFonts w:ascii="Arial" w:hAnsi="Arial" w:cs="Arial"/>
        </w:rPr>
      </w:pPr>
      <w:r w:rsidRPr="009A1F50">
        <w:rPr>
          <w:rFonts w:ascii="Arial" w:hAnsi="Arial" w:cs="Arial"/>
        </w:rPr>
        <w:t>Sendai virus</w:t>
      </w:r>
    </w:p>
    <w:p w:rsidR="004127D9" w:rsidRPr="009A1F50" w:rsidRDefault="004127D9" w:rsidP="00CA73A3">
      <w:pPr>
        <w:pStyle w:val="ListParagraph"/>
        <w:numPr>
          <w:ilvl w:val="1"/>
          <w:numId w:val="171"/>
        </w:numPr>
        <w:spacing w:after="0" w:line="240" w:lineRule="auto"/>
        <w:rPr>
          <w:rFonts w:ascii="Arial" w:hAnsi="Arial" w:cs="Arial"/>
        </w:rPr>
      </w:pPr>
      <w:r w:rsidRPr="009A1F50">
        <w:rPr>
          <w:rFonts w:ascii="Arial" w:hAnsi="Arial" w:cs="Arial"/>
          <w:i/>
        </w:rPr>
        <w:t>Streptococcus pneumoniae</w:t>
      </w:r>
    </w:p>
    <w:p w:rsidR="004127D9" w:rsidRPr="009A1F50" w:rsidRDefault="004127D9" w:rsidP="00CA73A3">
      <w:pPr>
        <w:pStyle w:val="ListParagraph"/>
        <w:numPr>
          <w:ilvl w:val="1"/>
          <w:numId w:val="171"/>
        </w:numPr>
        <w:spacing w:after="0" w:line="240" w:lineRule="auto"/>
        <w:rPr>
          <w:rFonts w:ascii="Arial" w:hAnsi="Arial" w:cs="Arial"/>
        </w:rPr>
      </w:pPr>
      <w:r w:rsidRPr="009A1F50">
        <w:rPr>
          <w:rFonts w:ascii="Arial" w:hAnsi="Arial" w:cs="Arial"/>
          <w:i/>
        </w:rPr>
        <w:t>Pneumocystis carinii</w:t>
      </w:r>
    </w:p>
    <w:p w:rsidR="004127D9" w:rsidRPr="009B6FF2" w:rsidRDefault="004127D9" w:rsidP="009B6FF2">
      <w:pPr>
        <w:spacing w:after="0" w:line="240" w:lineRule="auto"/>
        <w:rPr>
          <w:rFonts w:ascii="Arial" w:hAnsi="Arial" w:cs="Arial"/>
        </w:rPr>
      </w:pPr>
    </w:p>
    <w:p w:rsidR="004127D9" w:rsidRPr="009B6FF2" w:rsidRDefault="004127D9" w:rsidP="009B6FF2">
      <w:pPr>
        <w:spacing w:after="0" w:line="240" w:lineRule="auto"/>
        <w:rPr>
          <w:rFonts w:ascii="Arial" w:hAnsi="Arial" w:cs="Arial"/>
          <w:b/>
        </w:rPr>
      </w:pPr>
      <w:r w:rsidRPr="009B6FF2">
        <w:rPr>
          <w:rFonts w:ascii="Arial" w:hAnsi="Arial" w:cs="Arial"/>
          <w:b/>
        </w:rPr>
        <w:t xml:space="preserve">Answer:  b. </w:t>
      </w:r>
      <w:r w:rsidRPr="009B6FF2">
        <w:rPr>
          <w:rFonts w:ascii="Arial" w:hAnsi="Arial" w:cs="Arial"/>
          <w:b/>
          <w:i/>
        </w:rPr>
        <w:t>Mycoplasma pulmonis</w:t>
      </w:r>
    </w:p>
    <w:p w:rsidR="004127D9" w:rsidRPr="009B6FF2" w:rsidRDefault="004127D9" w:rsidP="009B6FF2">
      <w:pPr>
        <w:spacing w:after="0" w:line="240" w:lineRule="auto"/>
        <w:rPr>
          <w:rFonts w:ascii="Arial" w:hAnsi="Arial" w:cs="Arial"/>
          <w:b/>
        </w:rPr>
      </w:pPr>
      <w:r w:rsidRPr="009B6FF2">
        <w:rPr>
          <w:rFonts w:ascii="Arial" w:hAnsi="Arial" w:cs="Arial"/>
          <w:b/>
          <w:color w:val="000000"/>
        </w:rPr>
        <w:t>References:</w:t>
      </w:r>
    </w:p>
    <w:p w:rsidR="004127D9" w:rsidRPr="009B6FF2" w:rsidRDefault="004127D9" w:rsidP="00CA73A3">
      <w:pPr>
        <w:numPr>
          <w:ilvl w:val="0"/>
          <w:numId w:val="110"/>
        </w:numPr>
        <w:spacing w:after="0" w:line="240" w:lineRule="auto"/>
        <w:rPr>
          <w:rFonts w:ascii="Arial" w:hAnsi="Arial" w:cs="Arial"/>
        </w:rPr>
      </w:pPr>
      <w:r w:rsidRPr="009B6FF2">
        <w:rPr>
          <w:rFonts w:ascii="Arial" w:hAnsi="Arial" w:cs="Arial"/>
          <w:color w:val="000000"/>
        </w:rPr>
        <w:t xml:space="preserve">Percy DH and Barthold SW. 2007. </w:t>
      </w:r>
      <w:r w:rsidRPr="009B6FF2">
        <w:rPr>
          <w:rFonts w:ascii="Arial" w:hAnsi="Arial" w:cs="Arial"/>
          <w:color w:val="000000"/>
          <w:u w:val="single"/>
        </w:rPr>
        <w:t>Pathology of Laboratory Rodents and Rabbits</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Blackwell Publishing: Ames, Iowa. Chapter 2 – Rat, p. 143-146.</w:t>
      </w:r>
    </w:p>
    <w:p w:rsidR="004127D9" w:rsidRPr="009B6FF2" w:rsidRDefault="004127D9" w:rsidP="00CA73A3">
      <w:pPr>
        <w:numPr>
          <w:ilvl w:val="0"/>
          <w:numId w:val="111"/>
        </w:numPr>
        <w:spacing w:after="0" w:line="240" w:lineRule="auto"/>
        <w:rPr>
          <w:rFonts w:ascii="Arial" w:hAnsi="Arial" w:cs="Arial"/>
        </w:rPr>
      </w:pPr>
      <w:r w:rsidRPr="009B6FF2">
        <w:rPr>
          <w:rFonts w:ascii="Arial" w:hAnsi="Arial" w:cs="Arial"/>
        </w:rPr>
        <w:t xml:space="preserve">Fox JG, </w:t>
      </w:r>
      <w:r w:rsidRPr="009B6FF2">
        <w:rPr>
          <w:rFonts w:ascii="Arial" w:hAnsi="Arial" w:cs="Arial"/>
          <w:color w:val="000000"/>
        </w:rPr>
        <w:t xml:space="preserve">Anderson LC, Otto G, Pritchett-Corning KR, Whary MT, </w:t>
      </w:r>
      <w:r w:rsidRPr="009B6FF2">
        <w:rPr>
          <w:rFonts w:ascii="Arial" w:hAnsi="Arial" w:cs="Arial"/>
        </w:rPr>
        <w:t xml:space="preserve">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San Diego, CA.  Chapter 4 – Biology and Diseases of Rats, p. 175.</w:t>
      </w:r>
    </w:p>
    <w:p w:rsidR="004127D9" w:rsidRPr="009B6FF2" w:rsidRDefault="004127D9" w:rsidP="009B6FF2">
      <w:pPr>
        <w:spacing w:after="0" w:line="240" w:lineRule="auto"/>
        <w:rPr>
          <w:rFonts w:ascii="Arial" w:hAnsi="Arial" w:cs="Arial"/>
          <w:b/>
          <w:color w:val="000000"/>
        </w:rPr>
      </w:pPr>
      <w:r w:rsidRPr="009B6FF2">
        <w:rPr>
          <w:rFonts w:ascii="Arial" w:hAnsi="Arial" w:cs="Arial"/>
          <w:b/>
          <w:color w:val="000000"/>
        </w:rPr>
        <w:t>Domain 1; Primary Species – Rat (Rattus norvegicus)</w:t>
      </w:r>
    </w:p>
    <w:p w:rsidR="004127D9" w:rsidRPr="009B6FF2" w:rsidRDefault="004127D9" w:rsidP="009B6FF2">
      <w:pPr>
        <w:spacing w:after="0" w:line="240" w:lineRule="auto"/>
        <w:contextualSpacing/>
        <w:rPr>
          <w:rFonts w:ascii="Arial" w:hAnsi="Arial" w:cs="Arial"/>
        </w:rPr>
      </w:pPr>
    </w:p>
    <w:p w:rsidR="004127D9" w:rsidRPr="009B6FF2" w:rsidRDefault="004127D9"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75</w:t>
      </w:r>
      <w:r w:rsidR="00625491" w:rsidRPr="009B6FF2">
        <w:rPr>
          <w:rFonts w:ascii="Arial" w:hAnsi="Arial" w:cs="Arial"/>
        </w:rPr>
        <w:t xml:space="preserve">:  </w:t>
      </w:r>
      <w:r w:rsidR="00625491" w:rsidRPr="009B6FF2">
        <w:rPr>
          <w:rFonts w:ascii="Arial" w:hAnsi="Arial" w:cs="Arial"/>
          <w:color w:val="000000"/>
        </w:rPr>
        <w:t>What is the landmark denoted by the asterisk (*) that may be used as a coordinate during stereotaxic electrode implantation?</w:t>
      </w:r>
    </w:p>
    <w:p w:rsidR="00625491" w:rsidRPr="009B6FF2" w:rsidRDefault="00625491" w:rsidP="009B6FF2">
      <w:pPr>
        <w:spacing w:after="0" w:line="240" w:lineRule="auto"/>
        <w:contextualSpacing/>
        <w:rPr>
          <w:rFonts w:ascii="Arial" w:hAnsi="Arial" w:cs="Arial"/>
        </w:rPr>
      </w:pPr>
    </w:p>
    <w:p w:rsidR="00625491" w:rsidRPr="009B6FF2" w:rsidRDefault="00625491" w:rsidP="00FA090E">
      <w:pPr>
        <w:pStyle w:val="NoSpacing"/>
        <w:numPr>
          <w:ilvl w:val="0"/>
          <w:numId w:val="44"/>
        </w:numPr>
        <w:ind w:left="1440"/>
        <w:contextualSpacing/>
        <w:jc w:val="both"/>
        <w:rPr>
          <w:rFonts w:ascii="Arial" w:hAnsi="Arial" w:cs="Arial"/>
          <w:color w:val="000000"/>
        </w:rPr>
      </w:pPr>
      <w:r w:rsidRPr="009B6FF2">
        <w:rPr>
          <w:rFonts w:ascii="Arial" w:hAnsi="Arial" w:cs="Arial"/>
          <w:color w:val="000000"/>
        </w:rPr>
        <w:t>Coronal</w:t>
      </w:r>
    </w:p>
    <w:p w:rsidR="00625491" w:rsidRPr="009B6FF2" w:rsidRDefault="00625491" w:rsidP="00FA090E">
      <w:pPr>
        <w:pStyle w:val="NoSpacing"/>
        <w:numPr>
          <w:ilvl w:val="0"/>
          <w:numId w:val="44"/>
        </w:numPr>
        <w:ind w:left="1440"/>
        <w:contextualSpacing/>
        <w:jc w:val="both"/>
        <w:rPr>
          <w:rFonts w:ascii="Arial" w:hAnsi="Arial" w:cs="Arial"/>
          <w:color w:val="000000"/>
        </w:rPr>
      </w:pPr>
      <w:r w:rsidRPr="009B6FF2">
        <w:rPr>
          <w:rFonts w:ascii="Arial" w:hAnsi="Arial" w:cs="Arial"/>
          <w:color w:val="000000"/>
        </w:rPr>
        <w:t>Lambda</w:t>
      </w:r>
    </w:p>
    <w:p w:rsidR="00625491" w:rsidRPr="009B6FF2" w:rsidRDefault="00625491" w:rsidP="00FA090E">
      <w:pPr>
        <w:pStyle w:val="NoSpacing"/>
        <w:numPr>
          <w:ilvl w:val="0"/>
          <w:numId w:val="44"/>
        </w:numPr>
        <w:ind w:left="1440"/>
        <w:contextualSpacing/>
        <w:jc w:val="both"/>
        <w:rPr>
          <w:rFonts w:ascii="Arial" w:hAnsi="Arial" w:cs="Arial"/>
          <w:color w:val="000000"/>
        </w:rPr>
      </w:pPr>
      <w:r w:rsidRPr="009B6FF2">
        <w:rPr>
          <w:rFonts w:ascii="Arial" w:hAnsi="Arial" w:cs="Arial"/>
          <w:color w:val="000000"/>
        </w:rPr>
        <w:t>Bregma</w:t>
      </w:r>
    </w:p>
    <w:p w:rsidR="00625491" w:rsidRPr="009B6FF2" w:rsidRDefault="00625491" w:rsidP="00FA090E">
      <w:pPr>
        <w:pStyle w:val="NoSpacing"/>
        <w:numPr>
          <w:ilvl w:val="0"/>
          <w:numId w:val="44"/>
        </w:numPr>
        <w:ind w:left="1440"/>
        <w:contextualSpacing/>
        <w:jc w:val="both"/>
        <w:rPr>
          <w:rFonts w:ascii="Arial" w:hAnsi="Arial" w:cs="Arial"/>
          <w:color w:val="000000"/>
        </w:rPr>
      </w:pPr>
      <w:r w:rsidRPr="009B6FF2">
        <w:rPr>
          <w:rFonts w:ascii="Arial" w:hAnsi="Arial" w:cs="Arial"/>
          <w:color w:val="000000"/>
        </w:rPr>
        <w:t xml:space="preserve">Sagittal </w:t>
      </w:r>
    </w:p>
    <w:p w:rsidR="00625491" w:rsidRPr="009B6FF2" w:rsidRDefault="00625491" w:rsidP="00FA090E">
      <w:pPr>
        <w:pStyle w:val="NoSpacing"/>
        <w:numPr>
          <w:ilvl w:val="0"/>
          <w:numId w:val="44"/>
        </w:numPr>
        <w:ind w:left="1440"/>
        <w:contextualSpacing/>
        <w:jc w:val="both"/>
        <w:rPr>
          <w:rFonts w:ascii="Arial" w:hAnsi="Arial" w:cs="Arial"/>
          <w:color w:val="000000"/>
        </w:rPr>
      </w:pPr>
      <w:r w:rsidRPr="009B6FF2">
        <w:rPr>
          <w:rFonts w:ascii="Arial" w:hAnsi="Arial" w:cs="Arial"/>
          <w:color w:val="000000"/>
        </w:rPr>
        <w:t>Horizontal</w:t>
      </w:r>
    </w:p>
    <w:p w:rsidR="00625491" w:rsidRPr="009B6FF2" w:rsidRDefault="00625491" w:rsidP="009B6FF2">
      <w:pPr>
        <w:pStyle w:val="NoSpacing"/>
        <w:contextualSpacing/>
        <w:jc w:val="both"/>
        <w:rPr>
          <w:rFonts w:ascii="Arial" w:hAnsi="Arial" w:cs="Arial"/>
          <w:color w:val="000000"/>
        </w:rPr>
      </w:pPr>
    </w:p>
    <w:p w:rsidR="00625491" w:rsidRPr="009B6FF2" w:rsidRDefault="00625491" w:rsidP="009B6FF2">
      <w:pPr>
        <w:pStyle w:val="NoSpacing"/>
        <w:contextualSpacing/>
        <w:jc w:val="both"/>
        <w:rPr>
          <w:rFonts w:ascii="Arial" w:hAnsi="Arial" w:cs="Arial"/>
          <w:b/>
          <w:color w:val="000000"/>
        </w:rPr>
      </w:pPr>
      <w:r w:rsidRPr="009B6FF2">
        <w:rPr>
          <w:rFonts w:ascii="Arial" w:hAnsi="Arial" w:cs="Arial"/>
          <w:b/>
          <w:color w:val="000000"/>
        </w:rPr>
        <w:t>Answer: b. Lambda</w:t>
      </w:r>
    </w:p>
    <w:p w:rsidR="00625491" w:rsidRPr="009B6FF2" w:rsidRDefault="00625491" w:rsidP="009B6FF2">
      <w:pPr>
        <w:pStyle w:val="NoSpacing"/>
        <w:ind w:left="360" w:hanging="360"/>
        <w:contextualSpacing/>
        <w:jc w:val="both"/>
        <w:rPr>
          <w:rFonts w:ascii="Arial" w:hAnsi="Arial" w:cs="Arial"/>
          <w:b/>
          <w:color w:val="000000"/>
        </w:rPr>
      </w:pPr>
      <w:r w:rsidRPr="009B6FF2">
        <w:rPr>
          <w:rFonts w:ascii="Arial" w:hAnsi="Arial" w:cs="Arial"/>
          <w:b/>
          <w:color w:val="000000"/>
        </w:rPr>
        <w:t xml:space="preserve">References: </w:t>
      </w:r>
    </w:p>
    <w:p w:rsidR="00625491" w:rsidRPr="009B6FF2" w:rsidRDefault="00625491" w:rsidP="009B6FF2">
      <w:pPr>
        <w:pStyle w:val="NoSpacing"/>
        <w:numPr>
          <w:ilvl w:val="0"/>
          <w:numId w:val="45"/>
        </w:numPr>
        <w:contextualSpacing/>
        <w:jc w:val="both"/>
        <w:rPr>
          <w:rFonts w:ascii="Arial" w:hAnsi="Arial" w:cs="Arial"/>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Oxford, UK</w:t>
      </w:r>
      <w:r w:rsidRPr="009B6FF2">
        <w:rPr>
          <w:rFonts w:ascii="Arial" w:hAnsi="Arial" w:cs="Arial"/>
          <w:bCs/>
          <w:color w:val="000000"/>
        </w:rPr>
        <w:t xml:space="preserve"> Chapter </w:t>
      </w:r>
      <w:r w:rsidRPr="009B6FF2">
        <w:rPr>
          <w:rFonts w:ascii="Arial" w:hAnsi="Arial" w:cs="Arial"/>
          <w:color w:val="000000"/>
        </w:rPr>
        <w:t>25 – Techniques of Experimentation, p. 1238.</w:t>
      </w:r>
    </w:p>
    <w:p w:rsidR="00625491" w:rsidRPr="009B6FF2" w:rsidRDefault="00625491" w:rsidP="009B6FF2">
      <w:pPr>
        <w:pStyle w:val="NoSpacing"/>
        <w:numPr>
          <w:ilvl w:val="0"/>
          <w:numId w:val="45"/>
        </w:numPr>
        <w:contextualSpacing/>
        <w:jc w:val="both"/>
        <w:rPr>
          <w:rFonts w:ascii="Arial" w:hAnsi="Arial" w:cs="Arial"/>
          <w:color w:val="000000"/>
        </w:rPr>
      </w:pPr>
      <w:r w:rsidRPr="009B6FF2">
        <w:rPr>
          <w:rFonts w:ascii="Arial" w:hAnsi="Arial" w:cs="Arial"/>
          <w:iCs/>
        </w:rPr>
        <w:t xml:space="preserve">Abbe C, Mansfield K, Tardiff S, Morris T. eds. 2012. </w:t>
      </w:r>
      <w:r w:rsidRPr="009B6FF2">
        <w:rPr>
          <w:rFonts w:ascii="Arial" w:hAnsi="Arial" w:cs="Arial"/>
          <w:iCs/>
          <w:u w:val="single"/>
        </w:rPr>
        <w:t>Nonhuman</w:t>
      </w:r>
      <w:r w:rsidRPr="009B6FF2">
        <w:rPr>
          <w:rFonts w:ascii="Arial" w:hAnsi="Arial" w:cs="Arial"/>
          <w:iCs/>
        </w:rPr>
        <w:t xml:space="preserve"> </w:t>
      </w:r>
      <w:r w:rsidRPr="009B6FF2">
        <w:rPr>
          <w:rFonts w:ascii="Arial" w:hAnsi="Arial" w:cs="Arial"/>
          <w:iCs/>
          <w:u w:val="single"/>
        </w:rPr>
        <w:t>Primates</w:t>
      </w:r>
      <w:r w:rsidRPr="009B6FF2">
        <w:rPr>
          <w:rFonts w:ascii="Arial" w:hAnsi="Arial" w:cs="Arial"/>
          <w:iCs/>
        </w:rPr>
        <w:t xml:space="preserve"> </w:t>
      </w:r>
      <w:r w:rsidRPr="009B6FF2">
        <w:rPr>
          <w:rFonts w:ascii="Arial" w:hAnsi="Arial" w:cs="Arial"/>
          <w:iCs/>
          <w:u w:val="single"/>
        </w:rPr>
        <w:t>in</w:t>
      </w:r>
      <w:r w:rsidRPr="009B6FF2">
        <w:rPr>
          <w:rFonts w:ascii="Arial" w:hAnsi="Arial" w:cs="Arial"/>
          <w:iCs/>
        </w:rPr>
        <w:t xml:space="preserve"> </w:t>
      </w:r>
      <w:r w:rsidRPr="009B6FF2">
        <w:rPr>
          <w:rFonts w:ascii="Arial" w:hAnsi="Arial" w:cs="Arial"/>
          <w:iCs/>
          <w:u w:val="single"/>
        </w:rPr>
        <w:t>Biomedical</w:t>
      </w:r>
      <w:r w:rsidRPr="009B6FF2">
        <w:rPr>
          <w:rFonts w:ascii="Arial" w:hAnsi="Arial" w:cs="Arial"/>
          <w:iCs/>
        </w:rPr>
        <w:t xml:space="preserve"> </w:t>
      </w:r>
      <w:r w:rsidRPr="009B6FF2">
        <w:rPr>
          <w:rFonts w:ascii="Arial" w:hAnsi="Arial" w:cs="Arial"/>
          <w:iCs/>
          <w:u w:val="single"/>
        </w:rPr>
        <w:t>Research</w:t>
      </w:r>
      <w:r w:rsidRPr="009B6FF2">
        <w:rPr>
          <w:rFonts w:ascii="Arial" w:hAnsi="Arial" w:cs="Arial"/>
        </w:rPr>
        <w:t>, Volume II, 2nd edition, Elsevier; Chapter 14 – Surgery in Nonhuman Primates, p.352.</w:t>
      </w:r>
    </w:p>
    <w:p w:rsidR="00625491" w:rsidRPr="009B6FF2" w:rsidRDefault="00625491" w:rsidP="009B6FF2">
      <w:pPr>
        <w:pStyle w:val="NoSpacing"/>
        <w:contextualSpacing/>
        <w:jc w:val="both"/>
        <w:rPr>
          <w:rFonts w:ascii="Arial" w:hAnsi="Arial" w:cs="Arial"/>
          <w:b/>
          <w:color w:val="000000"/>
        </w:rPr>
      </w:pPr>
      <w:r w:rsidRPr="009B6FF2">
        <w:rPr>
          <w:rFonts w:ascii="Arial" w:hAnsi="Arial" w:cs="Arial"/>
          <w:b/>
          <w:color w:val="000000"/>
        </w:rPr>
        <w:t>Domain 3; Primary Species – Rat (Rattus novegicus) and Macaques (Macaca spp.)</w:t>
      </w:r>
    </w:p>
    <w:p w:rsidR="00625491" w:rsidRPr="009B6FF2" w:rsidRDefault="00625491"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76</w:t>
      </w:r>
      <w:r w:rsidR="00A11497" w:rsidRPr="009B6FF2">
        <w:rPr>
          <w:rFonts w:ascii="Arial" w:hAnsi="Arial" w:cs="Arial"/>
        </w:rPr>
        <w:t>:  A male animal, like the one pictured, is found to have a cranial abdominal mass during physical exam. What is the most likely diagnosis?</w:t>
      </w:r>
    </w:p>
    <w:p w:rsidR="00A11497" w:rsidRPr="009B6FF2" w:rsidRDefault="00A11497" w:rsidP="009B6FF2">
      <w:pPr>
        <w:spacing w:after="0" w:line="240" w:lineRule="auto"/>
        <w:contextualSpacing/>
        <w:rPr>
          <w:rFonts w:ascii="Arial" w:hAnsi="Arial" w:cs="Arial"/>
        </w:rPr>
      </w:pPr>
    </w:p>
    <w:p w:rsidR="00A11497" w:rsidRPr="009B6FF2" w:rsidRDefault="00A11497" w:rsidP="00FA090E">
      <w:pPr>
        <w:pStyle w:val="ListParagraph"/>
        <w:numPr>
          <w:ilvl w:val="1"/>
          <w:numId w:val="46"/>
        </w:numPr>
        <w:spacing w:after="0" w:line="240" w:lineRule="auto"/>
        <w:ind w:left="1440"/>
        <w:rPr>
          <w:rFonts w:ascii="Arial" w:hAnsi="Arial" w:cs="Arial"/>
        </w:rPr>
      </w:pPr>
      <w:r w:rsidRPr="009B6FF2">
        <w:rPr>
          <w:rFonts w:ascii="Arial" w:hAnsi="Arial" w:cs="Arial"/>
        </w:rPr>
        <w:t>Gastric adenocarcinoma</w:t>
      </w:r>
    </w:p>
    <w:p w:rsidR="00A11497" w:rsidRPr="009B6FF2" w:rsidRDefault="00A11497" w:rsidP="00FA090E">
      <w:pPr>
        <w:pStyle w:val="ListParagraph"/>
        <w:numPr>
          <w:ilvl w:val="1"/>
          <w:numId w:val="46"/>
        </w:numPr>
        <w:spacing w:after="0" w:line="240" w:lineRule="auto"/>
        <w:ind w:left="1440"/>
        <w:rPr>
          <w:rFonts w:ascii="Arial" w:hAnsi="Arial" w:cs="Arial"/>
        </w:rPr>
      </w:pPr>
      <w:r w:rsidRPr="009B6FF2">
        <w:rPr>
          <w:rFonts w:ascii="Arial" w:hAnsi="Arial" w:cs="Arial"/>
        </w:rPr>
        <w:t>Hemangiosarcoma</w:t>
      </w:r>
    </w:p>
    <w:p w:rsidR="00A11497" w:rsidRPr="009B6FF2" w:rsidRDefault="00A11497" w:rsidP="00FA090E">
      <w:pPr>
        <w:pStyle w:val="ListParagraph"/>
        <w:numPr>
          <w:ilvl w:val="1"/>
          <w:numId w:val="46"/>
        </w:numPr>
        <w:spacing w:after="0" w:line="240" w:lineRule="auto"/>
        <w:ind w:left="1440"/>
        <w:rPr>
          <w:rFonts w:ascii="Arial" w:hAnsi="Arial" w:cs="Arial"/>
        </w:rPr>
      </w:pPr>
      <w:r w:rsidRPr="009B6FF2">
        <w:rPr>
          <w:rFonts w:ascii="Arial" w:hAnsi="Arial" w:cs="Arial"/>
        </w:rPr>
        <w:t>Bloat</w:t>
      </w:r>
    </w:p>
    <w:p w:rsidR="00A11497" w:rsidRPr="009B6FF2" w:rsidRDefault="00A11497" w:rsidP="00FA090E">
      <w:pPr>
        <w:pStyle w:val="ListParagraph"/>
        <w:numPr>
          <w:ilvl w:val="1"/>
          <w:numId w:val="46"/>
        </w:numPr>
        <w:spacing w:after="0" w:line="240" w:lineRule="auto"/>
        <w:ind w:left="1440"/>
        <w:rPr>
          <w:rFonts w:ascii="Arial" w:hAnsi="Arial" w:cs="Arial"/>
        </w:rPr>
      </w:pPr>
      <w:r w:rsidRPr="009B6FF2">
        <w:rPr>
          <w:rFonts w:ascii="Arial" w:hAnsi="Arial" w:cs="Arial"/>
        </w:rPr>
        <w:t>Lymphoma</w:t>
      </w:r>
    </w:p>
    <w:p w:rsidR="00A11497" w:rsidRPr="009B6FF2" w:rsidRDefault="00A11497" w:rsidP="00FA090E">
      <w:pPr>
        <w:pStyle w:val="ListParagraph"/>
        <w:numPr>
          <w:ilvl w:val="1"/>
          <w:numId w:val="46"/>
        </w:numPr>
        <w:spacing w:after="0" w:line="240" w:lineRule="auto"/>
        <w:ind w:left="1440"/>
        <w:rPr>
          <w:rFonts w:ascii="Arial" w:hAnsi="Arial" w:cs="Arial"/>
        </w:rPr>
      </w:pPr>
      <w:r w:rsidRPr="009B6FF2">
        <w:rPr>
          <w:rFonts w:ascii="Arial" w:hAnsi="Arial" w:cs="Arial"/>
        </w:rPr>
        <w:t>Lipoma</w:t>
      </w:r>
    </w:p>
    <w:p w:rsidR="00A11497" w:rsidRPr="009B6FF2" w:rsidRDefault="00A11497" w:rsidP="009B6FF2">
      <w:pPr>
        <w:pStyle w:val="NoSpacing"/>
        <w:contextualSpacing/>
        <w:rPr>
          <w:rFonts w:ascii="Arial" w:hAnsi="Arial" w:cs="Arial"/>
          <w:b/>
          <w:color w:val="000000"/>
        </w:rPr>
      </w:pPr>
    </w:p>
    <w:p w:rsidR="00A11497" w:rsidRPr="009B6FF2" w:rsidRDefault="00A11497" w:rsidP="009B6FF2">
      <w:pPr>
        <w:spacing w:after="0" w:line="240" w:lineRule="auto"/>
        <w:contextualSpacing/>
        <w:rPr>
          <w:rFonts w:ascii="Arial" w:hAnsi="Arial" w:cs="Arial"/>
        </w:rPr>
      </w:pPr>
      <w:r w:rsidRPr="009B6FF2">
        <w:rPr>
          <w:rFonts w:ascii="Arial" w:hAnsi="Arial" w:cs="Arial"/>
          <w:b/>
        </w:rPr>
        <w:t>Answer: a. Gastric Adenocarcinoma of the cotton rat</w:t>
      </w:r>
    </w:p>
    <w:p w:rsidR="00A11497" w:rsidRPr="009B6FF2" w:rsidRDefault="00A11497" w:rsidP="009B6FF2">
      <w:pPr>
        <w:spacing w:after="0" w:line="240" w:lineRule="auto"/>
        <w:contextualSpacing/>
        <w:rPr>
          <w:rFonts w:ascii="Arial" w:hAnsi="Arial" w:cs="Arial"/>
          <w:b/>
        </w:rPr>
      </w:pPr>
      <w:r w:rsidRPr="009B6FF2">
        <w:rPr>
          <w:rFonts w:ascii="Arial" w:hAnsi="Arial" w:cs="Arial"/>
          <w:b/>
        </w:rPr>
        <w:t>References</w:t>
      </w:r>
    </w:p>
    <w:p w:rsidR="00A11497" w:rsidRPr="009B6FF2" w:rsidRDefault="00A11497" w:rsidP="009B6FF2">
      <w:pPr>
        <w:pStyle w:val="ListParagraph"/>
        <w:numPr>
          <w:ilvl w:val="0"/>
          <w:numId w:val="47"/>
        </w:numPr>
        <w:spacing w:after="0" w:line="240" w:lineRule="auto"/>
        <w:rPr>
          <w:rFonts w:ascii="Arial" w:hAnsi="Arial" w:cs="Arial"/>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Oxford, UK Chapter 7: biology and diseases of other rodents. p. 313.</w:t>
      </w:r>
    </w:p>
    <w:p w:rsidR="00A11497" w:rsidRPr="009B6FF2" w:rsidRDefault="00A11497" w:rsidP="009B6FF2">
      <w:pPr>
        <w:pStyle w:val="ListParagraph"/>
        <w:numPr>
          <w:ilvl w:val="0"/>
          <w:numId w:val="47"/>
        </w:numPr>
        <w:spacing w:after="0" w:line="240" w:lineRule="auto"/>
        <w:rPr>
          <w:rFonts w:ascii="Arial" w:hAnsi="Arial" w:cs="Arial"/>
        </w:rPr>
      </w:pPr>
      <w:r w:rsidRPr="009B6FF2">
        <w:rPr>
          <w:rFonts w:ascii="Arial" w:hAnsi="Arial" w:cs="Arial"/>
        </w:rPr>
        <w:t xml:space="preserve">Suckow, Weisbroth, &amp; Franklin eds. 2006. </w:t>
      </w:r>
      <w:r w:rsidRPr="009B6FF2">
        <w:rPr>
          <w:rFonts w:ascii="Arial" w:hAnsi="Arial" w:cs="Arial"/>
          <w:u w:val="single"/>
        </w:rPr>
        <w:t>The</w:t>
      </w:r>
      <w:r w:rsidRPr="009B6FF2">
        <w:rPr>
          <w:rFonts w:ascii="Arial" w:hAnsi="Arial" w:cs="Arial"/>
        </w:rPr>
        <w:t xml:space="preserve">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Rat,</w:t>
      </w:r>
      <w:r w:rsidRPr="009B6FF2">
        <w:rPr>
          <w:rFonts w:ascii="Arial" w:hAnsi="Arial" w:cs="Arial"/>
        </w:rPr>
        <w:t xml:space="preserve"> 2</w:t>
      </w:r>
      <w:r w:rsidRPr="009B6FF2">
        <w:rPr>
          <w:rFonts w:ascii="Arial" w:hAnsi="Arial" w:cs="Arial"/>
          <w:vertAlign w:val="superscript"/>
        </w:rPr>
        <w:t>nd</w:t>
      </w:r>
      <w:r w:rsidRPr="009B6FF2">
        <w:rPr>
          <w:rFonts w:ascii="Arial" w:hAnsi="Arial" w:cs="Arial"/>
        </w:rPr>
        <w:t xml:space="preserve"> ed, American College of Laboratory Animal Medicine. Elsevier, 2006</w:t>
      </w:r>
      <w:r w:rsidRPr="009B6FF2">
        <w:rPr>
          <w:rFonts w:ascii="Arial" w:hAnsi="Arial" w:cs="Arial"/>
          <w:color w:val="222222"/>
          <w:shd w:val="clear" w:color="auto" w:fill="FFFFFF"/>
        </w:rPr>
        <w:t>. Chapter 49: Cotton rat. p. 1109.</w:t>
      </w:r>
    </w:p>
    <w:p w:rsidR="00A11497" w:rsidRPr="009B6FF2" w:rsidRDefault="00A11497" w:rsidP="009B6FF2">
      <w:pPr>
        <w:spacing w:after="0" w:line="240" w:lineRule="auto"/>
        <w:contextualSpacing/>
        <w:rPr>
          <w:rFonts w:ascii="Arial" w:hAnsi="Arial" w:cs="Arial"/>
          <w:b/>
        </w:rPr>
      </w:pPr>
      <w:r w:rsidRPr="009B6FF2">
        <w:rPr>
          <w:rFonts w:ascii="Arial" w:hAnsi="Arial" w:cs="Arial"/>
          <w:b/>
        </w:rPr>
        <w:t>Domain 1; Tertiary – Cotton rat (</w:t>
      </w:r>
      <w:r w:rsidRPr="009B6FF2">
        <w:rPr>
          <w:rFonts w:ascii="Arial" w:hAnsi="Arial" w:cs="Arial"/>
          <w:b/>
          <w:i/>
        </w:rPr>
        <w:t>Sigmodon hispidus</w:t>
      </w:r>
      <w:r w:rsidRPr="009B6FF2">
        <w:rPr>
          <w:rFonts w:ascii="Arial" w:hAnsi="Arial" w:cs="Arial"/>
          <w:b/>
        </w:rPr>
        <w:t>)</w:t>
      </w:r>
    </w:p>
    <w:p w:rsidR="00A11497" w:rsidRPr="009B6FF2" w:rsidRDefault="00A11497"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E1097A" w:rsidRPr="000A64D7" w:rsidRDefault="00583805" w:rsidP="000A64D7">
      <w:pPr>
        <w:pStyle w:val="NoSpacing"/>
        <w:tabs>
          <w:tab w:val="left" w:pos="720"/>
        </w:tabs>
        <w:contextualSpacing/>
        <w:jc w:val="both"/>
        <w:rPr>
          <w:rFonts w:ascii="Arial" w:hAnsi="Arial" w:cs="Arial"/>
          <w:color w:val="000000"/>
        </w:rPr>
      </w:pPr>
      <w:r w:rsidRPr="009B6FF2">
        <w:rPr>
          <w:rFonts w:ascii="Arial" w:hAnsi="Arial" w:cs="Arial"/>
        </w:rPr>
        <w:lastRenderedPageBreak/>
        <w:t>Question 77</w:t>
      </w:r>
      <w:r w:rsidR="00E1097A" w:rsidRPr="009B6FF2">
        <w:rPr>
          <w:rFonts w:ascii="Arial" w:hAnsi="Arial" w:cs="Arial"/>
        </w:rPr>
        <w:t xml:space="preserve">:  </w:t>
      </w:r>
      <w:r w:rsidR="00E1097A" w:rsidRPr="009B6FF2">
        <w:rPr>
          <w:rFonts w:ascii="Arial" w:hAnsi="Arial" w:cs="Arial"/>
          <w:color w:val="000000"/>
        </w:rPr>
        <w:t>What is the device used for?</w:t>
      </w:r>
    </w:p>
    <w:p w:rsidR="00583805" w:rsidRPr="009B6FF2" w:rsidRDefault="00583805" w:rsidP="009B6FF2">
      <w:pPr>
        <w:spacing w:after="0" w:line="240" w:lineRule="auto"/>
        <w:contextualSpacing/>
        <w:rPr>
          <w:rFonts w:ascii="Arial" w:hAnsi="Arial" w:cs="Arial"/>
        </w:rPr>
      </w:pPr>
    </w:p>
    <w:p w:rsidR="00E1097A" w:rsidRPr="009B6FF2" w:rsidRDefault="00E1097A" w:rsidP="00CA73A3">
      <w:pPr>
        <w:pStyle w:val="NoSpacing"/>
        <w:numPr>
          <w:ilvl w:val="0"/>
          <w:numId w:val="63"/>
        </w:numPr>
        <w:contextualSpacing/>
        <w:jc w:val="both"/>
        <w:rPr>
          <w:rFonts w:ascii="Arial" w:hAnsi="Arial" w:cs="Arial"/>
          <w:color w:val="000000"/>
        </w:rPr>
      </w:pPr>
      <w:r w:rsidRPr="009B6FF2">
        <w:rPr>
          <w:rFonts w:ascii="Arial" w:hAnsi="Arial" w:cs="Arial"/>
          <w:color w:val="000000"/>
        </w:rPr>
        <w:t>Skin scrape for the detection of parasites</w:t>
      </w:r>
    </w:p>
    <w:p w:rsidR="00E1097A" w:rsidRPr="009B6FF2" w:rsidRDefault="00E1097A" w:rsidP="00CA73A3">
      <w:pPr>
        <w:pStyle w:val="NoSpacing"/>
        <w:numPr>
          <w:ilvl w:val="0"/>
          <w:numId w:val="63"/>
        </w:numPr>
        <w:contextualSpacing/>
        <w:jc w:val="both"/>
        <w:rPr>
          <w:rFonts w:ascii="Arial" w:hAnsi="Arial" w:cs="Arial"/>
          <w:color w:val="000000"/>
        </w:rPr>
      </w:pPr>
      <w:r w:rsidRPr="009B6FF2">
        <w:rPr>
          <w:rFonts w:ascii="Arial" w:hAnsi="Arial" w:cs="Arial"/>
          <w:color w:val="000000"/>
        </w:rPr>
        <w:t>Inoculation of bacteria subcutaneously</w:t>
      </w:r>
    </w:p>
    <w:p w:rsidR="00E1097A" w:rsidRPr="009B6FF2" w:rsidRDefault="00E1097A" w:rsidP="00CA73A3">
      <w:pPr>
        <w:pStyle w:val="NoSpacing"/>
        <w:numPr>
          <w:ilvl w:val="0"/>
          <w:numId w:val="63"/>
        </w:numPr>
        <w:contextualSpacing/>
        <w:jc w:val="both"/>
        <w:rPr>
          <w:rFonts w:ascii="Arial" w:hAnsi="Arial" w:cs="Arial"/>
          <w:color w:val="000000"/>
        </w:rPr>
      </w:pPr>
      <w:r w:rsidRPr="009B6FF2">
        <w:rPr>
          <w:rFonts w:ascii="Arial" w:hAnsi="Arial" w:cs="Arial"/>
          <w:color w:val="000000"/>
        </w:rPr>
        <w:t>Lancing a blood vessel for blood collection</w:t>
      </w:r>
    </w:p>
    <w:p w:rsidR="00E1097A" w:rsidRPr="009B6FF2" w:rsidRDefault="00E1097A" w:rsidP="00CA73A3">
      <w:pPr>
        <w:pStyle w:val="NoSpacing"/>
        <w:numPr>
          <w:ilvl w:val="0"/>
          <w:numId w:val="63"/>
        </w:numPr>
        <w:contextualSpacing/>
        <w:jc w:val="both"/>
        <w:rPr>
          <w:rFonts w:ascii="Arial" w:hAnsi="Arial" w:cs="Arial"/>
          <w:color w:val="000000"/>
        </w:rPr>
      </w:pPr>
      <w:r w:rsidRPr="009B6FF2">
        <w:rPr>
          <w:rFonts w:ascii="Arial" w:hAnsi="Arial" w:cs="Arial"/>
          <w:color w:val="000000"/>
        </w:rPr>
        <w:t>Cutting off a skin tag for biopsy</w:t>
      </w:r>
    </w:p>
    <w:p w:rsidR="00E1097A" w:rsidRPr="009B6FF2" w:rsidRDefault="00E1097A" w:rsidP="009B6FF2">
      <w:pPr>
        <w:pStyle w:val="NoSpacing"/>
        <w:ind w:left="720"/>
        <w:contextualSpacing/>
        <w:jc w:val="both"/>
        <w:rPr>
          <w:rFonts w:ascii="Arial" w:hAnsi="Arial" w:cs="Arial"/>
          <w:color w:val="000000"/>
        </w:rPr>
      </w:pPr>
      <w:r w:rsidRPr="009B6FF2">
        <w:rPr>
          <w:rFonts w:ascii="Arial" w:hAnsi="Arial" w:cs="Arial"/>
          <w:color w:val="000000"/>
        </w:rPr>
        <w:t xml:space="preserve"> </w:t>
      </w:r>
    </w:p>
    <w:p w:rsidR="00E1097A" w:rsidRPr="009B6FF2" w:rsidRDefault="00E1097A" w:rsidP="009B6FF2">
      <w:pPr>
        <w:pStyle w:val="NoSpacing"/>
        <w:contextualSpacing/>
        <w:jc w:val="both"/>
        <w:rPr>
          <w:rFonts w:ascii="Arial" w:hAnsi="Arial" w:cs="Arial"/>
          <w:b/>
          <w:color w:val="000000"/>
        </w:rPr>
      </w:pPr>
      <w:r w:rsidRPr="009B6FF2">
        <w:rPr>
          <w:rFonts w:ascii="Arial" w:hAnsi="Arial" w:cs="Arial"/>
          <w:b/>
          <w:color w:val="000000"/>
        </w:rPr>
        <w:t>Answer:  c.  Lancing a blood vessel for blood collection</w:t>
      </w:r>
    </w:p>
    <w:p w:rsidR="00E1097A" w:rsidRPr="009B6FF2" w:rsidRDefault="00E1097A" w:rsidP="009B6FF2">
      <w:pPr>
        <w:pStyle w:val="NoSpacing"/>
        <w:contextualSpacing/>
        <w:jc w:val="both"/>
        <w:rPr>
          <w:rFonts w:ascii="Arial" w:hAnsi="Arial" w:cs="Arial"/>
          <w:b/>
          <w:color w:val="000000"/>
        </w:rPr>
      </w:pPr>
      <w:r w:rsidRPr="009B6FF2">
        <w:rPr>
          <w:rFonts w:ascii="Arial" w:hAnsi="Arial" w:cs="Arial"/>
          <w:b/>
          <w:color w:val="000000"/>
        </w:rPr>
        <w:t>References:</w:t>
      </w:r>
    </w:p>
    <w:p w:rsidR="00E1097A" w:rsidRPr="009B6FF2" w:rsidRDefault="00E1097A" w:rsidP="00CA73A3">
      <w:pPr>
        <w:pStyle w:val="NoSpacing"/>
        <w:numPr>
          <w:ilvl w:val="0"/>
          <w:numId w:val="64"/>
        </w:numPr>
        <w:ind w:left="720"/>
        <w:contextualSpacing/>
        <w:jc w:val="both"/>
        <w:rPr>
          <w:rFonts w:ascii="Arial" w:hAnsi="Arial" w:cs="Arial"/>
          <w:color w:val="000000"/>
        </w:rPr>
      </w:pPr>
      <w:r w:rsidRPr="009B6FF2">
        <w:rPr>
          <w:rFonts w:ascii="Arial" w:hAnsi="Arial" w:cs="Arial"/>
          <w:color w:val="000000"/>
        </w:rPr>
        <w:t xml:space="preserve">Ayers </w:t>
      </w:r>
      <w:r w:rsidRPr="009B6FF2">
        <w:rPr>
          <w:rFonts w:ascii="Arial" w:hAnsi="Arial" w:cs="Arial"/>
          <w:i/>
          <w:color w:val="000000"/>
        </w:rPr>
        <w:t>et al</w:t>
      </w:r>
      <w:r w:rsidRPr="009B6FF2">
        <w:rPr>
          <w:rFonts w:ascii="Arial" w:hAnsi="Arial" w:cs="Arial"/>
          <w:color w:val="000000"/>
        </w:rPr>
        <w:t>.  2012. Alternatives to Retroorbital Blood Collection in Hispid Cotton Rats (</w:t>
      </w:r>
      <w:r w:rsidRPr="009B6FF2">
        <w:rPr>
          <w:rFonts w:ascii="Arial" w:hAnsi="Arial" w:cs="Arial"/>
          <w:i/>
          <w:color w:val="000000"/>
        </w:rPr>
        <w:t>Sigmodon hispidus</w:t>
      </w:r>
      <w:r w:rsidRPr="009B6FF2">
        <w:rPr>
          <w:rFonts w:ascii="Arial" w:hAnsi="Arial" w:cs="Arial"/>
          <w:color w:val="000000"/>
        </w:rPr>
        <w:t xml:space="preserve">).   </w:t>
      </w:r>
      <w:r w:rsidRPr="009B6FF2">
        <w:rPr>
          <w:rFonts w:ascii="Arial" w:hAnsi="Arial" w:cs="Arial"/>
          <w:i/>
          <w:color w:val="000000"/>
        </w:rPr>
        <w:t>JAALAS</w:t>
      </w:r>
      <w:r w:rsidRPr="009B6FF2">
        <w:rPr>
          <w:rFonts w:ascii="Arial" w:hAnsi="Arial" w:cs="Arial"/>
          <w:color w:val="000000"/>
        </w:rPr>
        <w:t xml:space="preserve"> 51(2): 239-245.</w:t>
      </w:r>
    </w:p>
    <w:p w:rsidR="00E1097A" w:rsidRPr="009B6FF2" w:rsidRDefault="00E1097A" w:rsidP="00CA73A3">
      <w:pPr>
        <w:pStyle w:val="NoSpacing"/>
        <w:numPr>
          <w:ilvl w:val="0"/>
          <w:numId w:val="64"/>
        </w:numPr>
        <w:ind w:left="720"/>
        <w:contextualSpacing/>
        <w:jc w:val="both"/>
        <w:rPr>
          <w:rFonts w:ascii="Arial" w:hAnsi="Arial" w:cs="Arial"/>
          <w:color w:val="000000"/>
        </w:rPr>
      </w:pPr>
      <w:r w:rsidRPr="009B6FF2">
        <w:rPr>
          <w:rFonts w:ascii="Arial" w:hAnsi="Arial" w:cs="Arial"/>
          <w:color w:val="000000"/>
        </w:rPr>
        <w:t xml:space="preserve">Golde </w:t>
      </w:r>
      <w:r w:rsidRPr="009B6FF2">
        <w:rPr>
          <w:rFonts w:ascii="Arial" w:hAnsi="Arial" w:cs="Arial"/>
          <w:i/>
          <w:color w:val="000000"/>
        </w:rPr>
        <w:t>et al</w:t>
      </w:r>
      <w:r w:rsidRPr="009B6FF2">
        <w:rPr>
          <w:rFonts w:ascii="Arial" w:hAnsi="Arial" w:cs="Arial"/>
          <w:color w:val="000000"/>
        </w:rPr>
        <w:t xml:space="preserve">. 2005. A Rapid, Simple, and Humane Method for Submandibular Bleeding of Mice using a Lancet.  </w:t>
      </w:r>
      <w:r w:rsidRPr="009B6FF2">
        <w:rPr>
          <w:rFonts w:ascii="Arial" w:hAnsi="Arial" w:cs="Arial"/>
          <w:i/>
          <w:color w:val="000000"/>
        </w:rPr>
        <w:t>Lab Animal</w:t>
      </w:r>
      <w:r w:rsidRPr="009B6FF2">
        <w:rPr>
          <w:rFonts w:ascii="Arial" w:hAnsi="Arial" w:cs="Arial"/>
          <w:color w:val="000000"/>
        </w:rPr>
        <w:t xml:space="preserve"> 34: 39-43. </w:t>
      </w:r>
    </w:p>
    <w:p w:rsidR="00E1097A" w:rsidRPr="009B6FF2" w:rsidRDefault="00E1097A" w:rsidP="009B6FF2">
      <w:pPr>
        <w:pStyle w:val="NoSpacing"/>
        <w:contextualSpacing/>
        <w:jc w:val="both"/>
        <w:rPr>
          <w:rFonts w:ascii="Arial" w:hAnsi="Arial" w:cs="Arial"/>
          <w:b/>
          <w:color w:val="000000"/>
        </w:rPr>
      </w:pPr>
      <w:r w:rsidRPr="009B6FF2">
        <w:rPr>
          <w:rFonts w:ascii="Arial" w:hAnsi="Arial" w:cs="Arial"/>
          <w:b/>
          <w:color w:val="000000"/>
        </w:rPr>
        <w:t>Domain 1; Primary species – Mouse (</w:t>
      </w:r>
      <w:r w:rsidRPr="009B6FF2">
        <w:rPr>
          <w:rFonts w:ascii="Arial" w:hAnsi="Arial" w:cs="Arial"/>
          <w:b/>
          <w:i/>
          <w:color w:val="000000"/>
        </w:rPr>
        <w:t>Mus musculus</w:t>
      </w:r>
      <w:r w:rsidRPr="009B6FF2">
        <w:rPr>
          <w:rFonts w:ascii="Arial" w:hAnsi="Arial" w:cs="Arial"/>
          <w:b/>
          <w:color w:val="000000"/>
        </w:rPr>
        <w:t>)</w:t>
      </w:r>
    </w:p>
    <w:p w:rsidR="00E1097A" w:rsidRPr="009B6FF2" w:rsidRDefault="00E1097A" w:rsidP="009B6FF2">
      <w:pPr>
        <w:spacing w:after="0" w:line="240" w:lineRule="auto"/>
        <w:contextualSpacing/>
        <w:rPr>
          <w:rFonts w:ascii="Arial" w:hAnsi="Arial" w:cs="Arial"/>
        </w:rPr>
      </w:pPr>
    </w:p>
    <w:p w:rsidR="00E1097A" w:rsidRPr="009B6FF2" w:rsidRDefault="00E1097A"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78</w:t>
      </w:r>
      <w:r w:rsidR="009B1627" w:rsidRPr="009B6FF2">
        <w:rPr>
          <w:rFonts w:ascii="Arial" w:hAnsi="Arial" w:cs="Arial"/>
        </w:rPr>
        <w:t>:  Which of the following statements is TRUE regarding the use of this unit in animal facilities?</w:t>
      </w:r>
    </w:p>
    <w:p w:rsidR="009B1627" w:rsidRPr="009B6FF2" w:rsidRDefault="009B1627" w:rsidP="009B6FF2">
      <w:pPr>
        <w:spacing w:after="0" w:line="240" w:lineRule="auto"/>
        <w:contextualSpacing/>
        <w:rPr>
          <w:rFonts w:ascii="Arial" w:hAnsi="Arial" w:cs="Arial"/>
        </w:rPr>
      </w:pPr>
    </w:p>
    <w:p w:rsidR="009B1627" w:rsidRPr="00FA090E" w:rsidRDefault="009B1627" w:rsidP="00CA73A3">
      <w:pPr>
        <w:pStyle w:val="ListParagraph"/>
        <w:numPr>
          <w:ilvl w:val="1"/>
          <w:numId w:val="172"/>
        </w:numPr>
        <w:tabs>
          <w:tab w:val="left" w:pos="9360"/>
        </w:tabs>
        <w:spacing w:after="0" w:line="240" w:lineRule="auto"/>
        <w:ind w:left="1440"/>
        <w:rPr>
          <w:rFonts w:ascii="Arial" w:hAnsi="Arial" w:cs="Arial"/>
        </w:rPr>
      </w:pPr>
      <w:r w:rsidRPr="00FA090E">
        <w:rPr>
          <w:rFonts w:ascii="Arial" w:hAnsi="Arial" w:cs="Arial"/>
        </w:rPr>
        <w:t>It provides product protection but no personnel protection</w:t>
      </w:r>
    </w:p>
    <w:p w:rsidR="009B1627" w:rsidRPr="00FA090E" w:rsidRDefault="009B1627" w:rsidP="00CA73A3">
      <w:pPr>
        <w:pStyle w:val="ListParagraph"/>
        <w:numPr>
          <w:ilvl w:val="1"/>
          <w:numId w:val="172"/>
        </w:numPr>
        <w:tabs>
          <w:tab w:val="left" w:pos="9360"/>
        </w:tabs>
        <w:spacing w:after="0" w:line="240" w:lineRule="auto"/>
        <w:ind w:left="1440"/>
        <w:rPr>
          <w:rFonts w:ascii="Arial" w:hAnsi="Arial" w:cs="Arial"/>
        </w:rPr>
      </w:pPr>
      <w:r w:rsidRPr="00FA090E">
        <w:rPr>
          <w:rFonts w:ascii="Arial" w:hAnsi="Arial" w:cs="Arial"/>
        </w:rPr>
        <w:t xml:space="preserve">It provides personnel protection but no product protection </w:t>
      </w:r>
    </w:p>
    <w:p w:rsidR="009B1627" w:rsidRPr="00FA090E" w:rsidRDefault="009B1627" w:rsidP="00CA73A3">
      <w:pPr>
        <w:pStyle w:val="ListParagraph"/>
        <w:numPr>
          <w:ilvl w:val="1"/>
          <w:numId w:val="172"/>
        </w:numPr>
        <w:tabs>
          <w:tab w:val="left" w:pos="9360"/>
        </w:tabs>
        <w:spacing w:after="0" w:line="240" w:lineRule="auto"/>
        <w:ind w:left="1440"/>
        <w:rPr>
          <w:rFonts w:ascii="Arial" w:hAnsi="Arial" w:cs="Arial"/>
        </w:rPr>
      </w:pPr>
      <w:r w:rsidRPr="00FA090E">
        <w:rPr>
          <w:rFonts w:ascii="Arial" w:hAnsi="Arial" w:cs="Arial"/>
        </w:rPr>
        <w:t xml:space="preserve">It provides both product and personnel protection </w:t>
      </w:r>
    </w:p>
    <w:p w:rsidR="009B1627" w:rsidRPr="00FA090E" w:rsidRDefault="009B1627" w:rsidP="00CA73A3">
      <w:pPr>
        <w:pStyle w:val="ListParagraph"/>
        <w:numPr>
          <w:ilvl w:val="1"/>
          <w:numId w:val="172"/>
        </w:numPr>
        <w:tabs>
          <w:tab w:val="left" w:pos="9360"/>
        </w:tabs>
        <w:spacing w:after="0" w:line="240" w:lineRule="auto"/>
        <w:ind w:left="1440"/>
        <w:rPr>
          <w:rFonts w:ascii="Arial" w:hAnsi="Arial" w:cs="Arial"/>
        </w:rPr>
      </w:pPr>
      <w:r w:rsidRPr="00FA090E">
        <w:rPr>
          <w:rFonts w:ascii="Arial" w:hAnsi="Arial" w:cs="Arial"/>
        </w:rPr>
        <w:t>It provides neither product nor personnel protection</w:t>
      </w:r>
    </w:p>
    <w:p w:rsidR="009B1627" w:rsidRPr="009B6FF2" w:rsidRDefault="009B1627" w:rsidP="009B6FF2">
      <w:pPr>
        <w:tabs>
          <w:tab w:val="left" w:pos="9360"/>
        </w:tabs>
        <w:spacing w:after="0" w:line="240" w:lineRule="auto"/>
        <w:ind w:left="1080" w:hanging="360"/>
        <w:rPr>
          <w:rFonts w:ascii="Arial" w:hAnsi="Arial" w:cs="Arial"/>
        </w:rPr>
      </w:pPr>
    </w:p>
    <w:p w:rsidR="009B1627" w:rsidRPr="009B6FF2" w:rsidRDefault="009B1627" w:rsidP="009B6FF2">
      <w:pPr>
        <w:tabs>
          <w:tab w:val="left" w:pos="9360"/>
        </w:tabs>
        <w:spacing w:after="0" w:line="240" w:lineRule="auto"/>
        <w:rPr>
          <w:rFonts w:ascii="Arial" w:hAnsi="Arial" w:cs="Arial"/>
          <w:b/>
        </w:rPr>
      </w:pPr>
      <w:r w:rsidRPr="009B6FF2">
        <w:rPr>
          <w:rFonts w:ascii="Arial" w:hAnsi="Arial" w:cs="Arial"/>
          <w:b/>
        </w:rPr>
        <w:t>Answer: a. It provides product protection but no personnel protection</w:t>
      </w:r>
    </w:p>
    <w:p w:rsidR="009B1627" w:rsidRPr="009B6FF2" w:rsidRDefault="009B1627" w:rsidP="009B6FF2">
      <w:pPr>
        <w:tabs>
          <w:tab w:val="left" w:pos="9360"/>
        </w:tabs>
        <w:spacing w:after="0" w:line="240" w:lineRule="auto"/>
        <w:rPr>
          <w:rFonts w:ascii="Arial" w:hAnsi="Arial" w:cs="Arial"/>
        </w:rPr>
      </w:pPr>
      <w:r w:rsidRPr="009B6FF2">
        <w:rPr>
          <w:rFonts w:ascii="Arial" w:hAnsi="Arial" w:cs="Arial"/>
          <w:b/>
        </w:rPr>
        <w:t>References:</w:t>
      </w:r>
      <w:r w:rsidRPr="009B6FF2">
        <w:rPr>
          <w:rFonts w:ascii="Arial" w:hAnsi="Arial" w:cs="Arial"/>
        </w:rPr>
        <w:t xml:space="preserve"> </w:t>
      </w:r>
    </w:p>
    <w:p w:rsidR="009B1627" w:rsidRPr="009B6FF2" w:rsidRDefault="009B1627" w:rsidP="009B6FF2">
      <w:pPr>
        <w:tabs>
          <w:tab w:val="left" w:pos="-1710"/>
        </w:tabs>
        <w:spacing w:after="0" w:line="240" w:lineRule="auto"/>
        <w:ind w:left="720" w:hanging="360"/>
        <w:rPr>
          <w:rFonts w:ascii="Arial" w:hAnsi="Arial" w:cs="Arial"/>
        </w:rPr>
      </w:pPr>
      <w:r w:rsidRPr="009B6FF2">
        <w:rPr>
          <w:rFonts w:ascii="Arial" w:hAnsi="Arial" w:cs="Arial"/>
        </w:rPr>
        <w:t>1)</w:t>
      </w:r>
      <w:r w:rsidRPr="009B6FF2">
        <w:rPr>
          <w:rFonts w:ascii="Arial" w:hAnsi="Arial" w:cs="Arial"/>
        </w:rPr>
        <w:tab/>
      </w:r>
      <w:r w:rsidRPr="009B6FF2">
        <w:rPr>
          <w:rFonts w:ascii="Arial" w:hAnsi="Arial" w:cs="Arial"/>
          <w:u w:val="single"/>
        </w:rPr>
        <w:t>Biosafety in Microbiological and Biomedical Laboratories</w:t>
      </w:r>
      <w:r w:rsidRPr="009B6FF2">
        <w:rPr>
          <w:rFonts w:ascii="Arial" w:hAnsi="Arial" w:cs="Arial"/>
        </w:rPr>
        <w:t>, 5</w:t>
      </w:r>
      <w:r w:rsidRPr="009B6FF2">
        <w:rPr>
          <w:rFonts w:ascii="Arial" w:hAnsi="Arial" w:cs="Arial"/>
          <w:vertAlign w:val="superscript"/>
        </w:rPr>
        <w:t>th</w:t>
      </w:r>
      <w:r w:rsidRPr="009B6FF2">
        <w:rPr>
          <w:rFonts w:ascii="Arial" w:hAnsi="Arial" w:cs="Arial"/>
        </w:rPr>
        <w:t xml:space="preserve"> ed. Centers for Disease Control and Prevention, National Institutes of Health. U. S. Government Printing Office, Washington, DC.  2009. Appendix A – Primary Containment for Biohazards: Selection, Installation and Use of Biological Safety Cabinets, p 290. </w:t>
      </w:r>
    </w:p>
    <w:p w:rsidR="009B1627" w:rsidRPr="009B6FF2" w:rsidRDefault="009B1627" w:rsidP="009B6FF2">
      <w:pPr>
        <w:tabs>
          <w:tab w:val="left" w:pos="720"/>
          <w:tab w:val="left" w:pos="9360"/>
        </w:tabs>
        <w:spacing w:after="0" w:line="240" w:lineRule="auto"/>
        <w:ind w:left="720" w:hanging="360"/>
        <w:rPr>
          <w:rFonts w:ascii="Arial" w:hAnsi="Arial" w:cs="Arial"/>
        </w:rPr>
      </w:pPr>
      <w:r w:rsidRPr="009B6FF2">
        <w:rPr>
          <w:rFonts w:ascii="Arial" w:hAnsi="Arial" w:cs="Arial"/>
        </w:rPr>
        <w:t>2)</w:t>
      </w:r>
      <w:r w:rsidRPr="009B6FF2">
        <w:rPr>
          <w:rFonts w:ascii="Arial" w:hAnsi="Arial" w:cs="Arial"/>
        </w:rPr>
        <w:tab/>
        <w:t xml:space="preserve">Fox JG, Anderson LC, Otto G, Pritchett-Corning K, Whary M,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36 – Design and Management of Research Facilities, p. 1575-6.</w:t>
      </w:r>
    </w:p>
    <w:p w:rsidR="009B1627" w:rsidRPr="009B6FF2" w:rsidRDefault="009B1627" w:rsidP="009B6FF2">
      <w:pPr>
        <w:tabs>
          <w:tab w:val="left" w:pos="9360"/>
        </w:tabs>
        <w:spacing w:after="0" w:line="240" w:lineRule="auto"/>
        <w:rPr>
          <w:rFonts w:ascii="Arial" w:hAnsi="Arial" w:cs="Arial"/>
          <w:b/>
        </w:rPr>
      </w:pPr>
      <w:r w:rsidRPr="009B6FF2">
        <w:rPr>
          <w:rFonts w:ascii="Arial" w:hAnsi="Arial" w:cs="Arial"/>
          <w:b/>
        </w:rPr>
        <w:t>Domain 4</w:t>
      </w:r>
    </w:p>
    <w:p w:rsidR="009B1627" w:rsidRPr="009B6FF2" w:rsidRDefault="009B1627"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4476C0" w:rsidRPr="009B6FF2" w:rsidRDefault="00583805" w:rsidP="000A64D7">
      <w:pPr>
        <w:tabs>
          <w:tab w:val="left" w:pos="720"/>
        </w:tabs>
        <w:spacing w:after="0" w:line="240" w:lineRule="auto"/>
        <w:jc w:val="both"/>
        <w:rPr>
          <w:rFonts w:ascii="Arial" w:hAnsi="Arial" w:cs="Arial"/>
        </w:rPr>
      </w:pPr>
      <w:r w:rsidRPr="009B6FF2">
        <w:rPr>
          <w:rFonts w:ascii="Arial" w:hAnsi="Arial" w:cs="Arial"/>
        </w:rPr>
        <w:lastRenderedPageBreak/>
        <w:t>Question 79</w:t>
      </w:r>
      <w:r w:rsidR="004476C0" w:rsidRPr="009B6FF2">
        <w:rPr>
          <w:rFonts w:ascii="Arial" w:hAnsi="Arial" w:cs="Arial"/>
        </w:rPr>
        <w:t>:  When using the device pictured below, which of the following considerations is correct?</w:t>
      </w:r>
    </w:p>
    <w:p w:rsidR="004476C0" w:rsidRPr="009B6FF2" w:rsidRDefault="004476C0" w:rsidP="009B6FF2">
      <w:pPr>
        <w:spacing w:after="0" w:line="240" w:lineRule="auto"/>
        <w:contextualSpacing/>
        <w:rPr>
          <w:rFonts w:ascii="Arial" w:hAnsi="Arial" w:cs="Arial"/>
        </w:rPr>
      </w:pPr>
    </w:p>
    <w:p w:rsidR="004476C0" w:rsidRPr="009B6FF2" w:rsidRDefault="004476C0" w:rsidP="00CA73A3">
      <w:pPr>
        <w:pStyle w:val="ListParagraph"/>
        <w:numPr>
          <w:ilvl w:val="0"/>
          <w:numId w:val="94"/>
        </w:numPr>
        <w:tabs>
          <w:tab w:val="left" w:pos="720"/>
        </w:tabs>
        <w:spacing w:after="0" w:line="240" w:lineRule="auto"/>
        <w:ind w:left="1440"/>
        <w:jc w:val="both"/>
        <w:rPr>
          <w:rFonts w:ascii="Arial" w:hAnsi="Arial" w:cs="Arial"/>
        </w:rPr>
      </w:pPr>
      <w:r w:rsidRPr="009B6FF2">
        <w:rPr>
          <w:rFonts w:ascii="Arial" w:hAnsi="Arial" w:cs="Arial"/>
        </w:rPr>
        <w:t>Habituation is never required as there is minimal impact on the animal’s normal behavior</w:t>
      </w:r>
    </w:p>
    <w:p w:rsidR="004476C0" w:rsidRPr="009B6FF2" w:rsidRDefault="004476C0" w:rsidP="00CA73A3">
      <w:pPr>
        <w:pStyle w:val="ListParagraph"/>
        <w:numPr>
          <w:ilvl w:val="0"/>
          <w:numId w:val="94"/>
        </w:numPr>
        <w:tabs>
          <w:tab w:val="left" w:pos="720"/>
        </w:tabs>
        <w:spacing w:after="0" w:line="240" w:lineRule="auto"/>
        <w:ind w:left="1440"/>
        <w:jc w:val="both"/>
        <w:rPr>
          <w:rFonts w:ascii="Arial" w:hAnsi="Arial" w:cs="Arial"/>
        </w:rPr>
      </w:pPr>
      <w:r w:rsidRPr="009B6FF2">
        <w:rPr>
          <w:rFonts w:ascii="Arial" w:hAnsi="Arial" w:cs="Arial"/>
        </w:rPr>
        <w:t>Animals may be individually housed with IACUC approval</w:t>
      </w:r>
    </w:p>
    <w:p w:rsidR="004476C0" w:rsidRPr="009B6FF2" w:rsidRDefault="004476C0" w:rsidP="00CA73A3">
      <w:pPr>
        <w:pStyle w:val="ListParagraph"/>
        <w:numPr>
          <w:ilvl w:val="0"/>
          <w:numId w:val="94"/>
        </w:numPr>
        <w:tabs>
          <w:tab w:val="left" w:pos="720"/>
        </w:tabs>
        <w:spacing w:after="0" w:line="240" w:lineRule="auto"/>
        <w:ind w:left="1440"/>
        <w:jc w:val="both"/>
        <w:rPr>
          <w:rFonts w:ascii="Arial" w:hAnsi="Arial" w:cs="Arial"/>
        </w:rPr>
      </w:pPr>
      <w:r w:rsidRPr="009B6FF2">
        <w:rPr>
          <w:rFonts w:ascii="Arial" w:hAnsi="Arial" w:cs="Arial"/>
        </w:rPr>
        <w:t>When used for more than 12 consecutive hours, the device must be removed and the animal allowed at least one continuous hour of unrestrained activity daily</w:t>
      </w:r>
    </w:p>
    <w:p w:rsidR="004476C0" w:rsidRPr="009B6FF2" w:rsidRDefault="004476C0" w:rsidP="00CA73A3">
      <w:pPr>
        <w:pStyle w:val="ListParagraph"/>
        <w:numPr>
          <w:ilvl w:val="0"/>
          <w:numId w:val="94"/>
        </w:numPr>
        <w:tabs>
          <w:tab w:val="left" w:pos="720"/>
        </w:tabs>
        <w:spacing w:after="0" w:line="240" w:lineRule="auto"/>
        <w:ind w:left="1440"/>
        <w:jc w:val="both"/>
        <w:rPr>
          <w:rFonts w:ascii="Arial" w:hAnsi="Arial" w:cs="Arial"/>
        </w:rPr>
      </w:pPr>
      <w:r w:rsidRPr="009B6FF2">
        <w:rPr>
          <w:rFonts w:ascii="Arial" w:hAnsi="Arial" w:cs="Arial"/>
        </w:rPr>
        <w:t>Animals will always have increased urinary cortisol when the device is being used</w:t>
      </w:r>
    </w:p>
    <w:p w:rsidR="004476C0" w:rsidRDefault="004476C0" w:rsidP="00CA73A3">
      <w:pPr>
        <w:pStyle w:val="ListParagraph"/>
        <w:numPr>
          <w:ilvl w:val="0"/>
          <w:numId w:val="94"/>
        </w:numPr>
        <w:tabs>
          <w:tab w:val="left" w:pos="720"/>
        </w:tabs>
        <w:spacing w:after="0" w:line="240" w:lineRule="auto"/>
        <w:ind w:left="1440"/>
        <w:jc w:val="both"/>
        <w:rPr>
          <w:rFonts w:ascii="Arial" w:hAnsi="Arial" w:cs="Arial"/>
        </w:rPr>
      </w:pPr>
      <w:r w:rsidRPr="009B6FF2">
        <w:rPr>
          <w:rFonts w:ascii="Arial" w:hAnsi="Arial" w:cs="Arial"/>
        </w:rPr>
        <w:t>Behavioral assessments are not a reliable method of assessing that an animal has adapted to the device</w:t>
      </w:r>
    </w:p>
    <w:p w:rsidR="00FA090E" w:rsidRPr="009B6FF2" w:rsidRDefault="00FA090E" w:rsidP="00FA090E">
      <w:pPr>
        <w:pStyle w:val="ListParagraph"/>
        <w:tabs>
          <w:tab w:val="left" w:pos="720"/>
          <w:tab w:val="left" w:pos="1080"/>
        </w:tabs>
        <w:spacing w:after="0" w:line="240" w:lineRule="auto"/>
        <w:ind w:left="1080"/>
        <w:jc w:val="both"/>
        <w:rPr>
          <w:rFonts w:ascii="Arial" w:hAnsi="Arial" w:cs="Arial"/>
        </w:rPr>
      </w:pPr>
    </w:p>
    <w:p w:rsidR="004476C0" w:rsidRPr="009B6FF2" w:rsidRDefault="004476C0" w:rsidP="009B6FF2">
      <w:pPr>
        <w:tabs>
          <w:tab w:val="left" w:pos="1350"/>
        </w:tabs>
        <w:spacing w:after="0" w:line="240" w:lineRule="auto"/>
        <w:jc w:val="both"/>
        <w:rPr>
          <w:rFonts w:ascii="Arial" w:hAnsi="Arial" w:cs="Arial"/>
          <w:b/>
        </w:rPr>
      </w:pPr>
      <w:r w:rsidRPr="009B6FF2">
        <w:rPr>
          <w:rFonts w:ascii="Arial" w:hAnsi="Arial" w:cs="Arial"/>
          <w:b/>
        </w:rPr>
        <w:t xml:space="preserve">Answer:  b. Animals may be individually housed with IACUC approval </w:t>
      </w:r>
    </w:p>
    <w:p w:rsidR="004476C0" w:rsidRPr="009B6FF2" w:rsidRDefault="004476C0" w:rsidP="009B6FF2">
      <w:pPr>
        <w:tabs>
          <w:tab w:val="left" w:pos="1350"/>
        </w:tabs>
        <w:spacing w:after="0" w:line="240" w:lineRule="auto"/>
        <w:jc w:val="both"/>
        <w:rPr>
          <w:rFonts w:ascii="Arial" w:hAnsi="Arial" w:cs="Arial"/>
          <w:b/>
        </w:rPr>
      </w:pPr>
      <w:r w:rsidRPr="009B6FF2">
        <w:rPr>
          <w:rFonts w:ascii="Arial" w:hAnsi="Arial" w:cs="Arial"/>
          <w:b/>
        </w:rPr>
        <w:t xml:space="preserve">References: </w:t>
      </w:r>
    </w:p>
    <w:p w:rsidR="004476C0" w:rsidRPr="009B6FF2" w:rsidRDefault="004476C0" w:rsidP="00CA73A3">
      <w:pPr>
        <w:pStyle w:val="ListParagraph"/>
        <w:numPr>
          <w:ilvl w:val="0"/>
          <w:numId w:val="95"/>
        </w:numPr>
        <w:tabs>
          <w:tab w:val="left" w:pos="1350"/>
        </w:tabs>
        <w:spacing w:after="0" w:line="240" w:lineRule="auto"/>
        <w:jc w:val="both"/>
        <w:rPr>
          <w:rFonts w:ascii="Arial" w:hAnsi="Arial" w:cs="Arial"/>
          <w:color w:val="0000FF" w:themeColor="hyperlink"/>
          <w:u w:val="single"/>
        </w:rPr>
      </w:pPr>
      <w:r w:rsidRPr="009B6FF2">
        <w:rPr>
          <w:rFonts w:ascii="Arial" w:hAnsi="Arial" w:cs="Arial"/>
        </w:rPr>
        <w:t>Institute for Laboratory Animal Research</w:t>
      </w:r>
      <w:r w:rsidRPr="009B6FF2">
        <w:rPr>
          <w:rFonts w:ascii="Arial" w:hAnsi="Arial" w:cs="Arial"/>
          <w:iCs/>
        </w:rPr>
        <w:t xml:space="preserve">. </w:t>
      </w:r>
      <w:r w:rsidRPr="009B6FF2">
        <w:rPr>
          <w:rFonts w:ascii="Arial" w:hAnsi="Arial" w:cs="Arial"/>
          <w:iCs/>
          <w:u w:val="single"/>
        </w:rPr>
        <w:t>Guidelines for the Care and Use of Mammals in Neuroscience and Behavioural Research</w:t>
      </w:r>
      <w:r w:rsidRPr="009B6FF2">
        <w:rPr>
          <w:rFonts w:ascii="Arial" w:hAnsi="Arial" w:cs="Arial"/>
        </w:rPr>
        <w:t>, Committee on Guidelines for the Use of Animals in Neuroscience and Behavioural Research, National Research Council, Division on Earth and Life Studies,. 2003. p.49.</w:t>
      </w:r>
    </w:p>
    <w:p w:rsidR="004476C0" w:rsidRPr="009B6FF2" w:rsidRDefault="004476C0" w:rsidP="00CA73A3">
      <w:pPr>
        <w:pStyle w:val="ListParagraph"/>
        <w:numPr>
          <w:ilvl w:val="0"/>
          <w:numId w:val="95"/>
        </w:numPr>
        <w:tabs>
          <w:tab w:val="left" w:pos="1350"/>
        </w:tabs>
        <w:spacing w:after="0" w:line="240" w:lineRule="auto"/>
        <w:jc w:val="both"/>
        <w:rPr>
          <w:rFonts w:ascii="Arial" w:hAnsi="Arial" w:cs="Arial"/>
          <w:color w:val="0000FF" w:themeColor="hyperlink"/>
          <w:u w:val="single"/>
        </w:rPr>
      </w:pPr>
      <w:r w:rsidRPr="009B6FF2">
        <w:rPr>
          <w:rFonts w:ascii="Arial" w:hAnsi="Arial" w:cs="Arial"/>
        </w:rPr>
        <w:t>Institute for Laboratory Animal Research</w:t>
      </w:r>
      <w:r w:rsidRPr="009B6FF2">
        <w:rPr>
          <w:rFonts w:ascii="Arial" w:hAnsi="Arial" w:cs="Arial"/>
          <w:b/>
        </w:rPr>
        <w:t>.</w:t>
      </w:r>
      <w:r w:rsidRPr="009B6FF2">
        <w:rPr>
          <w:rFonts w:ascii="Arial" w:hAnsi="Arial" w:cs="Arial"/>
        </w:rPr>
        <w:t xml:space="preserve"> 2011. </w:t>
      </w:r>
      <w:r w:rsidRPr="009B6FF2">
        <w:rPr>
          <w:rFonts w:ascii="Arial" w:hAnsi="Arial" w:cs="Arial"/>
          <w:u w:val="single"/>
        </w:rPr>
        <w:t>Guide for the Care and Use of Laboratory Animals</w:t>
      </w:r>
      <w:r w:rsidRPr="009B6FF2">
        <w:rPr>
          <w:rFonts w:ascii="Arial" w:hAnsi="Arial" w:cs="Arial"/>
        </w:rPr>
        <w:t>, 8th ed. Washington (DC): National Academies Press. p.29.</w:t>
      </w:r>
    </w:p>
    <w:p w:rsidR="004476C0" w:rsidRPr="009B6FF2" w:rsidRDefault="008A22DC" w:rsidP="00CA73A3">
      <w:pPr>
        <w:pStyle w:val="ListParagraph"/>
        <w:numPr>
          <w:ilvl w:val="0"/>
          <w:numId w:val="95"/>
        </w:numPr>
        <w:tabs>
          <w:tab w:val="left" w:pos="1350"/>
        </w:tabs>
        <w:spacing w:after="0" w:line="240" w:lineRule="auto"/>
        <w:jc w:val="both"/>
        <w:rPr>
          <w:rFonts w:ascii="Arial" w:hAnsi="Arial" w:cs="Arial"/>
          <w:color w:val="0000FF" w:themeColor="hyperlink"/>
          <w:u w:val="single"/>
        </w:rPr>
      </w:pPr>
      <w:hyperlink r:id="rId33" w:history="1">
        <w:r w:rsidR="004476C0" w:rsidRPr="009B6FF2">
          <w:rPr>
            <w:rStyle w:val="Hyperlink"/>
            <w:rFonts w:ascii="Arial" w:hAnsi="Arial" w:cs="Arial"/>
          </w:rPr>
          <w:t>http://www.sai-infusion.com/pages/tethered-primate-system</w:t>
        </w:r>
      </w:hyperlink>
    </w:p>
    <w:p w:rsidR="004476C0" w:rsidRPr="009B6FF2" w:rsidRDefault="004476C0" w:rsidP="009B6FF2">
      <w:pPr>
        <w:tabs>
          <w:tab w:val="left" w:pos="1350"/>
        </w:tabs>
        <w:spacing w:after="0" w:line="240" w:lineRule="auto"/>
        <w:jc w:val="both"/>
        <w:rPr>
          <w:rFonts w:ascii="Arial" w:hAnsi="Arial" w:cs="Arial"/>
          <w:color w:val="0000FF" w:themeColor="hyperlink"/>
          <w:u w:val="single"/>
        </w:rPr>
      </w:pPr>
      <w:r w:rsidRPr="009B6FF2">
        <w:rPr>
          <w:rFonts w:ascii="Arial" w:hAnsi="Arial" w:cs="Arial"/>
          <w:b/>
        </w:rPr>
        <w:t>Domain 5; Primary Species – Macaques (Macaca spp)</w:t>
      </w:r>
    </w:p>
    <w:p w:rsidR="004476C0" w:rsidRPr="009B6FF2" w:rsidRDefault="004476C0"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80</w:t>
      </w:r>
      <w:r w:rsidR="00082156" w:rsidRPr="009B6FF2">
        <w:rPr>
          <w:rFonts w:ascii="Arial" w:hAnsi="Arial" w:cs="Arial"/>
        </w:rPr>
        <w:t>:  What imaging modality does the following image represent?</w:t>
      </w:r>
    </w:p>
    <w:p w:rsidR="00082156" w:rsidRPr="009B6FF2" w:rsidRDefault="00082156" w:rsidP="009B6FF2">
      <w:pPr>
        <w:spacing w:after="0" w:line="240" w:lineRule="auto"/>
        <w:contextualSpacing/>
        <w:rPr>
          <w:rFonts w:ascii="Arial" w:hAnsi="Arial" w:cs="Arial"/>
        </w:rPr>
      </w:pPr>
    </w:p>
    <w:p w:rsidR="00082156" w:rsidRPr="009B6FF2" w:rsidRDefault="00082156" w:rsidP="00FA090E">
      <w:pPr>
        <w:pStyle w:val="ListParagraph"/>
        <w:numPr>
          <w:ilvl w:val="1"/>
          <w:numId w:val="24"/>
        </w:numPr>
        <w:spacing w:after="0" w:line="240" w:lineRule="auto"/>
        <w:ind w:left="1440"/>
        <w:rPr>
          <w:rFonts w:ascii="Arial" w:hAnsi="Arial" w:cs="Arial"/>
        </w:rPr>
      </w:pPr>
      <w:r w:rsidRPr="009B6FF2">
        <w:rPr>
          <w:rFonts w:ascii="Arial" w:hAnsi="Arial" w:cs="Arial"/>
        </w:rPr>
        <w:t>Representative 3D guided A-Mode echocardiograph</w:t>
      </w:r>
    </w:p>
    <w:p w:rsidR="00082156" w:rsidRPr="009B6FF2" w:rsidRDefault="00082156" w:rsidP="00FA090E">
      <w:pPr>
        <w:pStyle w:val="ListParagraph"/>
        <w:numPr>
          <w:ilvl w:val="1"/>
          <w:numId w:val="24"/>
        </w:numPr>
        <w:spacing w:after="0" w:line="240" w:lineRule="auto"/>
        <w:ind w:left="1440"/>
        <w:rPr>
          <w:rFonts w:ascii="Arial" w:hAnsi="Arial" w:cs="Arial"/>
        </w:rPr>
      </w:pPr>
      <w:r w:rsidRPr="009B6FF2">
        <w:rPr>
          <w:rFonts w:ascii="Arial" w:hAnsi="Arial" w:cs="Arial"/>
        </w:rPr>
        <w:t>Representative 2D guided A-Mode echocardiograph</w:t>
      </w:r>
    </w:p>
    <w:p w:rsidR="00082156" w:rsidRPr="009B6FF2" w:rsidRDefault="00082156" w:rsidP="00FA090E">
      <w:pPr>
        <w:pStyle w:val="ListParagraph"/>
        <w:numPr>
          <w:ilvl w:val="1"/>
          <w:numId w:val="24"/>
        </w:numPr>
        <w:spacing w:after="0" w:line="240" w:lineRule="auto"/>
        <w:ind w:left="1440"/>
        <w:rPr>
          <w:rFonts w:ascii="Arial" w:hAnsi="Arial" w:cs="Arial"/>
        </w:rPr>
      </w:pPr>
      <w:r w:rsidRPr="009B6FF2">
        <w:rPr>
          <w:rFonts w:ascii="Arial" w:hAnsi="Arial" w:cs="Arial"/>
        </w:rPr>
        <w:t>Representative 2D guided doppler echocardiograph</w:t>
      </w:r>
    </w:p>
    <w:p w:rsidR="00082156" w:rsidRPr="009B6FF2" w:rsidRDefault="00082156" w:rsidP="00FA090E">
      <w:pPr>
        <w:pStyle w:val="ListParagraph"/>
        <w:numPr>
          <w:ilvl w:val="1"/>
          <w:numId w:val="24"/>
        </w:numPr>
        <w:spacing w:after="0" w:line="240" w:lineRule="auto"/>
        <w:ind w:left="1440"/>
        <w:rPr>
          <w:rFonts w:ascii="Arial" w:hAnsi="Arial" w:cs="Arial"/>
        </w:rPr>
      </w:pPr>
      <w:r w:rsidRPr="009B6FF2">
        <w:rPr>
          <w:rFonts w:ascii="Arial" w:hAnsi="Arial" w:cs="Arial"/>
        </w:rPr>
        <w:t>Representative 3D guided M-Mode echocardiograph</w:t>
      </w:r>
    </w:p>
    <w:p w:rsidR="00082156" w:rsidRDefault="00082156" w:rsidP="00FA090E">
      <w:pPr>
        <w:pStyle w:val="ListParagraph"/>
        <w:numPr>
          <w:ilvl w:val="1"/>
          <w:numId w:val="24"/>
        </w:numPr>
        <w:spacing w:after="0" w:line="240" w:lineRule="auto"/>
        <w:ind w:left="1440"/>
        <w:rPr>
          <w:rFonts w:ascii="Arial" w:hAnsi="Arial" w:cs="Arial"/>
        </w:rPr>
      </w:pPr>
      <w:r w:rsidRPr="009B6FF2">
        <w:rPr>
          <w:rFonts w:ascii="Arial" w:hAnsi="Arial" w:cs="Arial"/>
        </w:rPr>
        <w:t>Representative 2D guided M-Mode echocardiograph</w:t>
      </w:r>
    </w:p>
    <w:p w:rsidR="00FA090E" w:rsidRPr="009B6FF2" w:rsidRDefault="00FA090E" w:rsidP="00FA090E">
      <w:pPr>
        <w:pStyle w:val="ListParagraph"/>
        <w:spacing w:after="0" w:line="240" w:lineRule="auto"/>
        <w:ind w:left="1080"/>
        <w:rPr>
          <w:rFonts w:ascii="Arial" w:hAnsi="Arial" w:cs="Arial"/>
        </w:rPr>
      </w:pPr>
    </w:p>
    <w:p w:rsidR="00082156" w:rsidRPr="009B6FF2" w:rsidRDefault="00082156" w:rsidP="009B6FF2">
      <w:pPr>
        <w:spacing w:after="0" w:line="240" w:lineRule="auto"/>
        <w:contextualSpacing/>
        <w:rPr>
          <w:rFonts w:ascii="Arial" w:hAnsi="Arial" w:cs="Arial"/>
        </w:rPr>
      </w:pPr>
      <w:r w:rsidRPr="009B6FF2">
        <w:rPr>
          <w:rFonts w:ascii="Arial" w:hAnsi="Arial" w:cs="Arial"/>
          <w:b/>
        </w:rPr>
        <w:t>Answer: e. Representative 2D guided M-Mode echocardiograph</w:t>
      </w:r>
    </w:p>
    <w:p w:rsidR="00082156" w:rsidRPr="009B6FF2" w:rsidRDefault="00082156" w:rsidP="009B6FF2">
      <w:pPr>
        <w:spacing w:after="0" w:line="240" w:lineRule="auto"/>
        <w:contextualSpacing/>
        <w:rPr>
          <w:rFonts w:ascii="Arial" w:hAnsi="Arial" w:cs="Arial"/>
          <w:b/>
        </w:rPr>
      </w:pPr>
      <w:r w:rsidRPr="009B6FF2">
        <w:rPr>
          <w:rFonts w:ascii="Arial" w:hAnsi="Arial" w:cs="Arial"/>
          <w:b/>
        </w:rPr>
        <w:t>References:</w:t>
      </w:r>
    </w:p>
    <w:p w:rsidR="00082156" w:rsidRPr="009B6FF2" w:rsidRDefault="00082156" w:rsidP="009B6FF2">
      <w:pPr>
        <w:pStyle w:val="ListParagraph"/>
        <w:numPr>
          <w:ilvl w:val="0"/>
          <w:numId w:val="25"/>
        </w:numPr>
        <w:spacing w:after="0" w:line="240" w:lineRule="auto"/>
        <w:rPr>
          <w:rFonts w:ascii="Arial" w:hAnsi="Arial" w:cs="Arial"/>
        </w:rPr>
      </w:pPr>
      <w:r w:rsidRPr="009B6FF2">
        <w:rPr>
          <w:rFonts w:ascii="Arial" w:hAnsi="Arial" w:cs="Arial"/>
        </w:rPr>
        <w:t>Huss MK, Ikeno F, Buckmaster CL, Albertelli MA. 2015. Echocardiographic and Electrocardiographic Characteristics of Male and Female Squirrel Monkeys (</w:t>
      </w:r>
      <w:r w:rsidRPr="009B6FF2">
        <w:rPr>
          <w:rFonts w:ascii="Arial" w:hAnsi="Arial" w:cs="Arial"/>
          <w:i/>
        </w:rPr>
        <w:t>Saimiri spp.</w:t>
      </w:r>
      <w:r w:rsidRPr="009B6FF2">
        <w:rPr>
          <w:rFonts w:ascii="Arial" w:hAnsi="Arial" w:cs="Arial"/>
        </w:rPr>
        <w:t xml:space="preserve">). </w:t>
      </w:r>
      <w:r w:rsidRPr="009B6FF2">
        <w:rPr>
          <w:rFonts w:ascii="Arial" w:hAnsi="Arial" w:cs="Arial"/>
          <w:i/>
          <w:color w:val="2D2C2C"/>
          <w:kern w:val="36"/>
        </w:rPr>
        <w:t>Journal of the American Association of Laboratory Animal Science</w:t>
      </w:r>
      <w:r w:rsidRPr="009B6FF2">
        <w:rPr>
          <w:rFonts w:ascii="Arial" w:hAnsi="Arial" w:cs="Arial"/>
          <w:color w:val="2D2C2C"/>
          <w:kern w:val="36"/>
        </w:rPr>
        <w:t>;54(1)25-28</w:t>
      </w:r>
    </w:p>
    <w:p w:rsidR="00082156" w:rsidRPr="009B6FF2" w:rsidRDefault="00082156" w:rsidP="009B6FF2">
      <w:pPr>
        <w:spacing w:after="0" w:line="240" w:lineRule="auto"/>
        <w:contextualSpacing/>
        <w:rPr>
          <w:rFonts w:ascii="Arial" w:hAnsi="Arial" w:cs="Arial"/>
        </w:rPr>
      </w:pPr>
      <w:r w:rsidRPr="009B6FF2">
        <w:rPr>
          <w:rFonts w:ascii="Arial" w:hAnsi="Arial" w:cs="Arial"/>
          <w:b/>
        </w:rPr>
        <w:t>Domain 3;</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pStyle w:val="NoSpacing"/>
        <w:contextualSpacing/>
        <w:jc w:val="both"/>
        <w:rPr>
          <w:rFonts w:ascii="Arial" w:hAnsi="Arial" w:cs="Arial"/>
        </w:rPr>
      </w:pPr>
      <w:r w:rsidRPr="009B6FF2">
        <w:rPr>
          <w:rFonts w:ascii="Arial" w:hAnsi="Arial" w:cs="Arial"/>
        </w:rPr>
        <w:lastRenderedPageBreak/>
        <w:t>Question 81</w:t>
      </w:r>
      <w:r w:rsidR="00E1097A" w:rsidRPr="009B6FF2">
        <w:rPr>
          <w:rFonts w:ascii="Arial" w:hAnsi="Arial" w:cs="Arial"/>
        </w:rPr>
        <w:t>:  Which of the following statements is true with regards to the mice pictured?</w:t>
      </w:r>
    </w:p>
    <w:p w:rsidR="00E1097A" w:rsidRPr="009B6FF2" w:rsidRDefault="00E1097A" w:rsidP="009B6FF2">
      <w:pPr>
        <w:spacing w:after="0" w:line="240" w:lineRule="auto"/>
        <w:contextualSpacing/>
        <w:rPr>
          <w:rFonts w:ascii="Arial" w:hAnsi="Arial" w:cs="Arial"/>
        </w:rPr>
      </w:pPr>
    </w:p>
    <w:p w:rsidR="00E1097A" w:rsidRPr="009B6FF2" w:rsidRDefault="00E1097A" w:rsidP="00CA73A3">
      <w:pPr>
        <w:pStyle w:val="ListParagraph"/>
        <w:numPr>
          <w:ilvl w:val="0"/>
          <w:numId w:val="65"/>
        </w:numPr>
        <w:spacing w:after="0" w:line="240" w:lineRule="auto"/>
        <w:ind w:left="1440"/>
        <w:rPr>
          <w:rFonts w:ascii="Arial" w:hAnsi="Arial" w:cs="Arial"/>
        </w:rPr>
      </w:pPr>
      <w:r w:rsidRPr="009B6FF2">
        <w:rPr>
          <w:rFonts w:ascii="Arial" w:hAnsi="Arial" w:cs="Arial"/>
        </w:rPr>
        <w:t>The mouse on the left has a facial expression consistent with fear or distress</w:t>
      </w:r>
    </w:p>
    <w:p w:rsidR="00E1097A" w:rsidRPr="009B6FF2" w:rsidRDefault="00E1097A" w:rsidP="00CA73A3">
      <w:pPr>
        <w:pStyle w:val="ListParagraph"/>
        <w:numPr>
          <w:ilvl w:val="0"/>
          <w:numId w:val="65"/>
        </w:numPr>
        <w:spacing w:after="0" w:line="240" w:lineRule="auto"/>
        <w:ind w:left="1440"/>
        <w:rPr>
          <w:rFonts w:ascii="Arial" w:hAnsi="Arial" w:cs="Arial"/>
        </w:rPr>
      </w:pPr>
      <w:r w:rsidRPr="009B6FF2">
        <w:rPr>
          <w:rFonts w:ascii="Arial" w:hAnsi="Arial" w:cs="Arial"/>
        </w:rPr>
        <w:t>The mouse on the right is exhibiting behaviors indicating a need for analgesics</w:t>
      </w:r>
    </w:p>
    <w:p w:rsidR="00E1097A" w:rsidRPr="009B6FF2" w:rsidRDefault="00E1097A" w:rsidP="00CA73A3">
      <w:pPr>
        <w:pStyle w:val="ListParagraph"/>
        <w:numPr>
          <w:ilvl w:val="0"/>
          <w:numId w:val="65"/>
        </w:numPr>
        <w:spacing w:after="0" w:line="240" w:lineRule="auto"/>
        <w:ind w:left="1440"/>
        <w:rPr>
          <w:rFonts w:ascii="Arial" w:hAnsi="Arial" w:cs="Arial"/>
        </w:rPr>
      </w:pPr>
      <w:r w:rsidRPr="009B6FF2">
        <w:rPr>
          <w:rFonts w:ascii="Arial" w:hAnsi="Arial" w:cs="Arial"/>
        </w:rPr>
        <w:t>None of the mice above are showing signs that indicate a need for analgesics</w:t>
      </w:r>
    </w:p>
    <w:p w:rsidR="00E1097A" w:rsidRPr="009B6FF2" w:rsidRDefault="00E1097A" w:rsidP="00CA73A3">
      <w:pPr>
        <w:pStyle w:val="ListParagraph"/>
        <w:numPr>
          <w:ilvl w:val="0"/>
          <w:numId w:val="65"/>
        </w:numPr>
        <w:spacing w:after="0" w:line="240" w:lineRule="auto"/>
        <w:ind w:left="1440"/>
        <w:rPr>
          <w:rFonts w:ascii="Arial" w:hAnsi="Arial" w:cs="Arial"/>
        </w:rPr>
      </w:pPr>
      <w:r w:rsidRPr="009B6FF2">
        <w:rPr>
          <w:rFonts w:ascii="Arial" w:hAnsi="Arial" w:cs="Arial"/>
        </w:rPr>
        <w:t>The mouse in the center has muzzle alopecia consistent with an external parasite infection</w:t>
      </w:r>
    </w:p>
    <w:p w:rsidR="00E1097A" w:rsidRPr="009B6FF2" w:rsidRDefault="00E1097A" w:rsidP="009B6FF2">
      <w:pPr>
        <w:pStyle w:val="ListParagraph"/>
        <w:spacing w:after="0" w:line="240" w:lineRule="auto"/>
        <w:ind w:left="0" w:right="-720"/>
        <w:rPr>
          <w:rFonts w:ascii="Arial" w:hAnsi="Arial" w:cs="Arial"/>
          <w:b/>
          <w:color w:val="000000"/>
        </w:rPr>
      </w:pPr>
    </w:p>
    <w:p w:rsidR="00E1097A" w:rsidRPr="009B6FF2" w:rsidRDefault="00E1097A" w:rsidP="009B6FF2">
      <w:pPr>
        <w:pStyle w:val="ListParagraph"/>
        <w:spacing w:after="0" w:line="240" w:lineRule="auto"/>
        <w:ind w:left="0"/>
        <w:rPr>
          <w:rFonts w:ascii="Arial" w:hAnsi="Arial" w:cs="Arial"/>
        </w:rPr>
      </w:pPr>
      <w:r w:rsidRPr="009B6FF2">
        <w:rPr>
          <w:rFonts w:ascii="Arial" w:hAnsi="Arial" w:cs="Arial"/>
          <w:b/>
          <w:color w:val="000000"/>
        </w:rPr>
        <w:t xml:space="preserve">Answer: </w:t>
      </w:r>
      <w:r w:rsidRPr="009B6FF2">
        <w:rPr>
          <w:rFonts w:ascii="Arial" w:hAnsi="Arial" w:cs="Arial"/>
          <w:b/>
        </w:rPr>
        <w:t>b. The mouse on the right is exhibiting behaviors indicating a need for analgesics</w:t>
      </w:r>
    </w:p>
    <w:p w:rsidR="00E1097A" w:rsidRPr="009B6FF2" w:rsidRDefault="00E1097A" w:rsidP="009B6FF2">
      <w:pPr>
        <w:pStyle w:val="NoSpacing"/>
        <w:contextualSpacing/>
        <w:jc w:val="both"/>
        <w:rPr>
          <w:rFonts w:ascii="Arial" w:hAnsi="Arial" w:cs="Arial"/>
          <w:b/>
          <w:color w:val="000000"/>
        </w:rPr>
      </w:pPr>
      <w:r w:rsidRPr="009B6FF2">
        <w:rPr>
          <w:rFonts w:ascii="Arial" w:hAnsi="Arial" w:cs="Arial"/>
          <w:b/>
          <w:color w:val="000000"/>
        </w:rPr>
        <w:t xml:space="preserve">References: </w:t>
      </w:r>
    </w:p>
    <w:p w:rsidR="00E1097A" w:rsidRPr="009B6FF2" w:rsidRDefault="00E1097A" w:rsidP="009B6FF2">
      <w:pPr>
        <w:spacing w:after="0" w:line="240" w:lineRule="auto"/>
        <w:ind w:left="720" w:hanging="360"/>
        <w:contextualSpacing/>
        <w:jc w:val="both"/>
        <w:rPr>
          <w:rFonts w:ascii="Arial" w:hAnsi="Arial" w:cs="Arial"/>
        </w:rPr>
      </w:pPr>
      <w:r w:rsidRPr="009B6FF2">
        <w:rPr>
          <w:rFonts w:ascii="Arial" w:hAnsi="Arial" w:cs="Arial"/>
          <w:color w:val="000000"/>
        </w:rPr>
        <w:t>1)</w:t>
      </w:r>
      <w:r w:rsidRPr="009B6FF2">
        <w:rPr>
          <w:rFonts w:ascii="Arial" w:hAnsi="Arial" w:cs="Arial"/>
          <w:color w:val="000000"/>
        </w:rPr>
        <w:tab/>
      </w:r>
      <w:r w:rsidRPr="009B6FF2">
        <w:rPr>
          <w:rFonts w:ascii="Arial" w:hAnsi="Arial" w:cs="Arial"/>
        </w:rPr>
        <w:t xml:space="preserve">Fox JG, Anderson LC, Otto G, Pritchett-Corning KR, Whary MT,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24 – Preanesthesia, Anesthesia, Analgesia, and Euthanasia p. 1145-1146. </w:t>
      </w:r>
    </w:p>
    <w:p w:rsidR="00E1097A" w:rsidRPr="009B6FF2" w:rsidRDefault="00E1097A" w:rsidP="009B6FF2">
      <w:pPr>
        <w:spacing w:after="0" w:line="240" w:lineRule="auto"/>
        <w:ind w:left="720" w:hanging="360"/>
        <w:contextualSpacing/>
        <w:jc w:val="both"/>
        <w:rPr>
          <w:rFonts w:ascii="Arial" w:hAnsi="Arial" w:cs="Arial"/>
          <w:color w:val="000000"/>
        </w:rPr>
      </w:pPr>
      <w:r w:rsidRPr="009B6FF2">
        <w:rPr>
          <w:rFonts w:ascii="Arial" w:hAnsi="Arial" w:cs="Arial"/>
          <w:color w:val="000000"/>
        </w:rPr>
        <w:t>2)</w:t>
      </w:r>
      <w:r w:rsidRPr="009B6FF2">
        <w:rPr>
          <w:rFonts w:ascii="Arial" w:hAnsi="Arial" w:cs="Arial"/>
          <w:color w:val="000000"/>
        </w:rPr>
        <w:tab/>
        <w:t xml:space="preserve">Matsumiya </w:t>
      </w:r>
      <w:r w:rsidRPr="009B6FF2">
        <w:rPr>
          <w:rFonts w:ascii="Arial" w:hAnsi="Arial" w:cs="Arial"/>
          <w:i/>
          <w:color w:val="000000"/>
        </w:rPr>
        <w:t>et al</w:t>
      </w:r>
      <w:r w:rsidRPr="009B6FF2">
        <w:rPr>
          <w:rFonts w:ascii="Arial" w:hAnsi="Arial" w:cs="Arial"/>
          <w:color w:val="000000"/>
        </w:rPr>
        <w:t xml:space="preserve">.  2012.  </w:t>
      </w:r>
      <w:r w:rsidRPr="009B6FF2">
        <w:rPr>
          <w:rFonts w:ascii="Arial" w:hAnsi="Arial" w:cs="Arial"/>
        </w:rPr>
        <w:t>Using the Mouse Grimace Scale to Reevaluate the Efficacy of Postoperative Analgesics in Laboratory Mice</w:t>
      </w:r>
      <w:r w:rsidRPr="009B6FF2">
        <w:rPr>
          <w:rFonts w:ascii="Arial" w:hAnsi="Arial" w:cs="Arial"/>
          <w:color w:val="000000"/>
        </w:rPr>
        <w:t xml:space="preserve">. </w:t>
      </w:r>
      <w:r w:rsidRPr="009B6FF2">
        <w:rPr>
          <w:rFonts w:ascii="Arial" w:hAnsi="Arial" w:cs="Arial"/>
          <w:i/>
          <w:color w:val="000000"/>
        </w:rPr>
        <w:t>JAALAS</w:t>
      </w:r>
      <w:r w:rsidRPr="009B6FF2">
        <w:rPr>
          <w:rFonts w:ascii="Arial" w:hAnsi="Arial" w:cs="Arial"/>
          <w:color w:val="000000"/>
        </w:rPr>
        <w:t xml:space="preserve"> 51(1): 42-49.</w:t>
      </w:r>
    </w:p>
    <w:p w:rsidR="00E1097A" w:rsidRPr="009B6FF2" w:rsidRDefault="00E1097A" w:rsidP="009B6FF2">
      <w:pPr>
        <w:spacing w:after="0" w:line="240" w:lineRule="auto"/>
        <w:contextualSpacing/>
        <w:rPr>
          <w:rFonts w:ascii="Arial" w:hAnsi="Arial" w:cs="Arial"/>
          <w:b/>
          <w:color w:val="000000"/>
        </w:rPr>
      </w:pPr>
      <w:r w:rsidRPr="009B6FF2">
        <w:rPr>
          <w:rFonts w:ascii="Arial" w:hAnsi="Arial" w:cs="Arial"/>
          <w:b/>
          <w:color w:val="000000"/>
        </w:rPr>
        <w:t>Domain 2; Primary Species – Mouse (</w:t>
      </w:r>
      <w:r w:rsidRPr="009B6FF2">
        <w:rPr>
          <w:rFonts w:ascii="Arial" w:hAnsi="Arial" w:cs="Arial"/>
          <w:b/>
          <w:i/>
          <w:color w:val="000000"/>
        </w:rPr>
        <w:t>Mus musculus</w:t>
      </w:r>
      <w:r w:rsidRPr="009B6FF2">
        <w:rPr>
          <w:rFonts w:ascii="Arial" w:hAnsi="Arial" w:cs="Arial"/>
          <w:b/>
          <w:color w:val="000000"/>
        </w:rPr>
        <w:t>)</w:t>
      </w:r>
    </w:p>
    <w:p w:rsidR="00E1097A" w:rsidRPr="009B6FF2" w:rsidRDefault="00E1097A"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82</w:t>
      </w:r>
      <w:r w:rsidR="003B1ADC" w:rsidRPr="009B6FF2">
        <w:rPr>
          <w:rFonts w:ascii="Arial" w:hAnsi="Arial" w:cs="Arial"/>
        </w:rPr>
        <w:t xml:space="preserve">:  According to the Animal Welfare Act, which of the following is </w:t>
      </w:r>
      <w:r w:rsidR="003B1ADC" w:rsidRPr="009B6FF2">
        <w:rPr>
          <w:rFonts w:ascii="Arial" w:hAnsi="Arial" w:cs="Arial"/>
          <w:b/>
          <w:u w:val="single"/>
        </w:rPr>
        <w:t>TRUE</w:t>
      </w:r>
      <w:r w:rsidR="003B1ADC" w:rsidRPr="009B6FF2">
        <w:rPr>
          <w:rFonts w:ascii="Arial" w:hAnsi="Arial" w:cs="Arial"/>
        </w:rPr>
        <w:t xml:space="preserve"> regarding the primary enclosure for a female of the species pictured, weighing 9.5 kg, and her 5-month-old infant weighing 1.5 kg?</w:t>
      </w:r>
    </w:p>
    <w:p w:rsidR="003B1ADC" w:rsidRPr="009B6FF2" w:rsidRDefault="003B1ADC" w:rsidP="009B6FF2">
      <w:pPr>
        <w:spacing w:after="0" w:line="240" w:lineRule="auto"/>
        <w:contextualSpacing/>
        <w:rPr>
          <w:rFonts w:ascii="Arial" w:hAnsi="Arial" w:cs="Arial"/>
        </w:rPr>
      </w:pPr>
    </w:p>
    <w:p w:rsidR="003B1ADC" w:rsidRPr="009B6FF2" w:rsidRDefault="003B1ADC" w:rsidP="00CA73A3">
      <w:pPr>
        <w:pStyle w:val="ListParagraph"/>
        <w:numPr>
          <w:ilvl w:val="0"/>
          <w:numId w:val="149"/>
        </w:numPr>
        <w:spacing w:after="0" w:line="240" w:lineRule="auto"/>
        <w:ind w:left="1440"/>
        <w:jc w:val="both"/>
        <w:rPr>
          <w:rFonts w:ascii="Arial" w:hAnsi="Arial" w:cs="Arial"/>
        </w:rPr>
      </w:pPr>
      <w:r w:rsidRPr="009B6FF2">
        <w:rPr>
          <w:rFonts w:ascii="Arial" w:hAnsi="Arial" w:cs="Arial"/>
        </w:rPr>
        <w:t>An exemption from the caging standards does not need approval by the IACUC if it has already been reviewed and approved by the attending veterinarian.</w:t>
      </w:r>
    </w:p>
    <w:p w:rsidR="003B1ADC" w:rsidRPr="009B6FF2" w:rsidRDefault="003B1ADC" w:rsidP="00CA73A3">
      <w:pPr>
        <w:pStyle w:val="ListParagraph"/>
        <w:numPr>
          <w:ilvl w:val="0"/>
          <w:numId w:val="149"/>
        </w:numPr>
        <w:spacing w:after="0" w:line="240" w:lineRule="auto"/>
        <w:ind w:left="1440"/>
        <w:jc w:val="both"/>
        <w:rPr>
          <w:rFonts w:ascii="Arial" w:hAnsi="Arial" w:cs="Arial"/>
        </w:rPr>
      </w:pPr>
      <w:r w:rsidRPr="009B6FF2">
        <w:rPr>
          <w:rFonts w:ascii="Arial" w:hAnsi="Arial" w:cs="Arial"/>
        </w:rPr>
        <w:t xml:space="preserve">After the infant is weaned and the female becomes pregnant again, she will need a group 4 cage if she gains more than 0.5 kg. </w:t>
      </w:r>
    </w:p>
    <w:p w:rsidR="003B1ADC" w:rsidRPr="009B6FF2" w:rsidRDefault="003B1ADC" w:rsidP="00CA73A3">
      <w:pPr>
        <w:pStyle w:val="ListParagraph"/>
        <w:numPr>
          <w:ilvl w:val="0"/>
          <w:numId w:val="149"/>
        </w:numPr>
        <w:spacing w:after="0" w:line="240" w:lineRule="auto"/>
        <w:ind w:left="1440"/>
        <w:jc w:val="both"/>
        <w:rPr>
          <w:rFonts w:ascii="Arial" w:hAnsi="Arial" w:cs="Arial"/>
        </w:rPr>
      </w:pPr>
      <w:r w:rsidRPr="009B6FF2">
        <w:rPr>
          <w:rFonts w:ascii="Arial" w:hAnsi="Arial" w:cs="Arial"/>
        </w:rPr>
        <w:t xml:space="preserve">Since this is a brachiating species, they require a group 6 cage. </w:t>
      </w:r>
    </w:p>
    <w:p w:rsidR="003B1ADC" w:rsidRPr="009B6FF2" w:rsidRDefault="003B1ADC" w:rsidP="00CA73A3">
      <w:pPr>
        <w:pStyle w:val="ListParagraph"/>
        <w:numPr>
          <w:ilvl w:val="0"/>
          <w:numId w:val="149"/>
        </w:numPr>
        <w:spacing w:after="0" w:line="240" w:lineRule="auto"/>
        <w:ind w:left="1440"/>
        <w:jc w:val="both"/>
        <w:rPr>
          <w:rFonts w:ascii="Arial" w:hAnsi="Arial" w:cs="Arial"/>
        </w:rPr>
      </w:pPr>
      <w:r w:rsidRPr="009B6FF2">
        <w:rPr>
          <w:rFonts w:ascii="Arial" w:hAnsi="Arial" w:cs="Arial"/>
        </w:rPr>
        <w:t xml:space="preserve">The female and infant described require a group 3 cage while they are housed together. </w:t>
      </w:r>
    </w:p>
    <w:p w:rsidR="003B1ADC" w:rsidRPr="009B6FF2" w:rsidRDefault="003B1ADC" w:rsidP="00CA73A3">
      <w:pPr>
        <w:pStyle w:val="ListParagraph"/>
        <w:numPr>
          <w:ilvl w:val="0"/>
          <w:numId w:val="149"/>
        </w:numPr>
        <w:spacing w:after="0" w:line="240" w:lineRule="auto"/>
        <w:ind w:left="1440"/>
        <w:jc w:val="both"/>
        <w:rPr>
          <w:rFonts w:ascii="Arial" w:hAnsi="Arial" w:cs="Arial"/>
        </w:rPr>
      </w:pPr>
      <w:r w:rsidRPr="009B6FF2">
        <w:rPr>
          <w:rFonts w:ascii="Arial" w:hAnsi="Arial" w:cs="Arial"/>
        </w:rPr>
        <w:t>A low perch in the cage, even if it does not allow the animals to comfortably sit underneath, is added to the floor space of the cage.</w:t>
      </w:r>
    </w:p>
    <w:p w:rsidR="003B1ADC" w:rsidRPr="009B6FF2" w:rsidRDefault="003B1ADC" w:rsidP="009B6FF2">
      <w:pPr>
        <w:spacing w:after="0" w:line="240" w:lineRule="auto"/>
        <w:jc w:val="both"/>
        <w:rPr>
          <w:rFonts w:ascii="Arial" w:hAnsi="Arial" w:cs="Arial"/>
        </w:rPr>
      </w:pPr>
    </w:p>
    <w:p w:rsidR="003B1ADC" w:rsidRPr="009B6FF2" w:rsidRDefault="003B1ADC" w:rsidP="009B6FF2">
      <w:pPr>
        <w:spacing w:after="0" w:line="240" w:lineRule="auto"/>
        <w:jc w:val="both"/>
        <w:rPr>
          <w:rFonts w:ascii="Arial" w:hAnsi="Arial" w:cs="Arial"/>
          <w:b/>
        </w:rPr>
      </w:pPr>
      <w:r w:rsidRPr="009B6FF2">
        <w:rPr>
          <w:rFonts w:ascii="Arial" w:hAnsi="Arial" w:cs="Arial"/>
          <w:b/>
        </w:rPr>
        <w:t>Answer: d. The female and infant described require a group 3 cage while they are housed together.</w:t>
      </w:r>
    </w:p>
    <w:p w:rsidR="003B1ADC" w:rsidRPr="009B6FF2" w:rsidRDefault="003B1ADC" w:rsidP="009B6FF2">
      <w:pPr>
        <w:spacing w:after="0" w:line="240" w:lineRule="auto"/>
        <w:jc w:val="both"/>
        <w:rPr>
          <w:rFonts w:ascii="Arial" w:eastAsia="Times New Roman" w:hAnsi="Arial" w:cs="Arial"/>
          <w:color w:val="000000"/>
        </w:rPr>
      </w:pPr>
      <w:r w:rsidRPr="009B6FF2">
        <w:rPr>
          <w:rFonts w:ascii="Arial" w:hAnsi="Arial" w:cs="Arial"/>
          <w:b/>
        </w:rPr>
        <w:t xml:space="preserve">Reference: </w:t>
      </w:r>
      <w:r w:rsidRPr="009B6FF2">
        <w:rPr>
          <w:rFonts w:ascii="Arial" w:hAnsi="Arial" w:cs="Arial"/>
        </w:rPr>
        <w:t xml:space="preserve">9 CFR, Part 3 – Standards, Subpart D – Specifications for the Humane Handling, Care, Treatment, and Transportation of Nonhuman Primates, </w:t>
      </w:r>
      <w:r w:rsidRPr="009B6FF2">
        <w:rPr>
          <w:rFonts w:ascii="Arial" w:eastAsia="Times New Roman" w:hAnsi="Arial" w:cs="Arial"/>
          <w:color w:val="000000"/>
        </w:rPr>
        <w:t>§3.80 Primary enclosures. (1-1-05 Edition, pp. 94-95)</w:t>
      </w:r>
    </w:p>
    <w:p w:rsidR="003B1ADC" w:rsidRPr="009B6FF2" w:rsidRDefault="003B1ADC" w:rsidP="009B6FF2">
      <w:pPr>
        <w:spacing w:after="0" w:line="240" w:lineRule="auto"/>
        <w:jc w:val="both"/>
        <w:rPr>
          <w:rFonts w:ascii="Arial" w:hAnsi="Arial" w:cs="Arial"/>
          <w:b/>
        </w:rPr>
      </w:pPr>
      <w:r w:rsidRPr="009B6FF2">
        <w:rPr>
          <w:rFonts w:ascii="Arial" w:hAnsi="Arial" w:cs="Arial"/>
          <w:b/>
        </w:rPr>
        <w:t>Domain 5; Primary Species – Macaques (Macaca spp)</w:t>
      </w:r>
    </w:p>
    <w:p w:rsidR="003B1ADC" w:rsidRPr="009B6FF2" w:rsidRDefault="003B1A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83</w:t>
      </w:r>
      <w:r w:rsidR="004476C0" w:rsidRPr="009B6FF2">
        <w:rPr>
          <w:rFonts w:ascii="Arial" w:hAnsi="Arial" w:cs="Arial"/>
        </w:rPr>
        <w:t>:  What is an indication for use of this equipment in the rodent housing facility?</w:t>
      </w:r>
    </w:p>
    <w:p w:rsidR="004476C0" w:rsidRPr="009B6FF2" w:rsidRDefault="004476C0" w:rsidP="009B6FF2">
      <w:pPr>
        <w:spacing w:after="0" w:line="240" w:lineRule="auto"/>
        <w:contextualSpacing/>
        <w:rPr>
          <w:rFonts w:ascii="Arial" w:hAnsi="Arial" w:cs="Arial"/>
        </w:rPr>
      </w:pPr>
    </w:p>
    <w:p w:rsidR="004476C0" w:rsidRPr="009B6FF2" w:rsidRDefault="004476C0" w:rsidP="00CA73A3">
      <w:pPr>
        <w:pStyle w:val="ListParagraph"/>
        <w:numPr>
          <w:ilvl w:val="0"/>
          <w:numId w:val="96"/>
        </w:numPr>
        <w:spacing w:after="0" w:line="240" w:lineRule="auto"/>
        <w:ind w:left="1440"/>
        <w:jc w:val="both"/>
        <w:rPr>
          <w:rFonts w:ascii="Arial" w:hAnsi="Arial" w:cs="Arial"/>
        </w:rPr>
      </w:pPr>
      <w:r w:rsidRPr="009B6FF2">
        <w:rPr>
          <w:rFonts w:ascii="Arial" w:hAnsi="Arial" w:cs="Arial"/>
        </w:rPr>
        <w:t>Measuring ATP</w:t>
      </w:r>
    </w:p>
    <w:p w:rsidR="004476C0" w:rsidRPr="009B6FF2" w:rsidRDefault="004476C0" w:rsidP="00CA73A3">
      <w:pPr>
        <w:pStyle w:val="ListParagraph"/>
        <w:numPr>
          <w:ilvl w:val="0"/>
          <w:numId w:val="96"/>
        </w:numPr>
        <w:spacing w:after="0" w:line="240" w:lineRule="auto"/>
        <w:ind w:left="1440"/>
        <w:jc w:val="both"/>
        <w:rPr>
          <w:rFonts w:ascii="Arial" w:hAnsi="Arial" w:cs="Arial"/>
        </w:rPr>
      </w:pPr>
      <w:r w:rsidRPr="009B6FF2">
        <w:rPr>
          <w:rFonts w:ascii="Arial" w:hAnsi="Arial" w:cs="Arial"/>
        </w:rPr>
        <w:t>Measuring ultrasound</w:t>
      </w:r>
    </w:p>
    <w:p w:rsidR="004476C0" w:rsidRPr="009B6FF2" w:rsidRDefault="004476C0" w:rsidP="00CA73A3">
      <w:pPr>
        <w:pStyle w:val="ListParagraph"/>
        <w:numPr>
          <w:ilvl w:val="0"/>
          <w:numId w:val="96"/>
        </w:numPr>
        <w:spacing w:after="0" w:line="240" w:lineRule="auto"/>
        <w:ind w:left="1440"/>
        <w:jc w:val="both"/>
        <w:rPr>
          <w:rFonts w:ascii="Arial" w:hAnsi="Arial" w:cs="Arial"/>
        </w:rPr>
      </w:pPr>
      <w:r w:rsidRPr="009B6FF2">
        <w:rPr>
          <w:rFonts w:ascii="Arial" w:hAnsi="Arial" w:cs="Arial"/>
        </w:rPr>
        <w:t>Measuring ammonia</w:t>
      </w:r>
    </w:p>
    <w:p w:rsidR="004476C0" w:rsidRPr="009B6FF2" w:rsidRDefault="004476C0" w:rsidP="00CA73A3">
      <w:pPr>
        <w:pStyle w:val="ListParagraph"/>
        <w:numPr>
          <w:ilvl w:val="0"/>
          <w:numId w:val="96"/>
        </w:numPr>
        <w:spacing w:after="0" w:line="240" w:lineRule="auto"/>
        <w:ind w:left="1440"/>
        <w:jc w:val="both"/>
        <w:rPr>
          <w:rFonts w:ascii="Arial" w:hAnsi="Arial" w:cs="Arial"/>
        </w:rPr>
      </w:pPr>
      <w:r w:rsidRPr="009B6FF2">
        <w:rPr>
          <w:rFonts w:ascii="Arial" w:hAnsi="Arial" w:cs="Arial"/>
        </w:rPr>
        <w:t>Measuring hydration</w:t>
      </w:r>
    </w:p>
    <w:p w:rsidR="004476C0" w:rsidRPr="009B6FF2" w:rsidRDefault="004476C0" w:rsidP="009B6FF2">
      <w:pPr>
        <w:pStyle w:val="ListParagraph"/>
        <w:spacing w:after="0" w:line="240" w:lineRule="auto"/>
        <w:ind w:left="1080"/>
        <w:jc w:val="both"/>
        <w:rPr>
          <w:rFonts w:ascii="Arial" w:hAnsi="Arial" w:cs="Arial"/>
        </w:rPr>
      </w:pPr>
    </w:p>
    <w:p w:rsidR="004476C0" w:rsidRPr="009B6FF2" w:rsidRDefault="004476C0" w:rsidP="009B6FF2">
      <w:pPr>
        <w:spacing w:after="0" w:line="240" w:lineRule="auto"/>
        <w:jc w:val="both"/>
        <w:rPr>
          <w:rFonts w:ascii="Arial" w:hAnsi="Arial" w:cs="Arial"/>
          <w:b/>
        </w:rPr>
      </w:pPr>
      <w:r w:rsidRPr="009B6FF2">
        <w:rPr>
          <w:rFonts w:ascii="Arial" w:hAnsi="Arial" w:cs="Arial"/>
          <w:b/>
        </w:rPr>
        <w:t>Answer: b. Measuring ultrasound</w:t>
      </w:r>
    </w:p>
    <w:p w:rsidR="004476C0" w:rsidRPr="009B6FF2" w:rsidRDefault="004476C0" w:rsidP="009B6FF2">
      <w:pPr>
        <w:spacing w:after="0" w:line="240" w:lineRule="auto"/>
        <w:jc w:val="both"/>
        <w:rPr>
          <w:rFonts w:ascii="Arial" w:hAnsi="Arial" w:cs="Arial"/>
        </w:rPr>
      </w:pPr>
      <w:r w:rsidRPr="009B6FF2">
        <w:rPr>
          <w:rFonts w:ascii="Arial" w:hAnsi="Arial" w:cs="Arial"/>
          <w:b/>
        </w:rPr>
        <w:t>References</w:t>
      </w:r>
      <w:r w:rsidRPr="009B6FF2">
        <w:rPr>
          <w:rFonts w:ascii="Arial" w:hAnsi="Arial" w:cs="Arial"/>
        </w:rPr>
        <w:t xml:space="preserve">: </w:t>
      </w:r>
    </w:p>
    <w:p w:rsidR="004476C0" w:rsidRPr="009B6FF2" w:rsidRDefault="004476C0" w:rsidP="00CA73A3">
      <w:pPr>
        <w:pStyle w:val="ListParagraph"/>
        <w:numPr>
          <w:ilvl w:val="0"/>
          <w:numId w:val="97"/>
        </w:numPr>
        <w:spacing w:after="0" w:line="240" w:lineRule="auto"/>
        <w:jc w:val="both"/>
        <w:rPr>
          <w:rFonts w:ascii="Arial" w:hAnsi="Arial" w:cs="Arial"/>
        </w:rPr>
      </w:pPr>
      <w:r w:rsidRPr="009B6FF2">
        <w:rPr>
          <w:rFonts w:ascii="Arial" w:hAnsi="Arial" w:cs="Arial"/>
          <w:color w:val="000000" w:themeColor="text1"/>
          <w:spacing w:val="-4"/>
        </w:rPr>
        <w:t>Fox JG, Anderson LC, Loew FM, Quimby FW</w:t>
      </w:r>
      <w:r w:rsidRPr="009B6FF2">
        <w:rPr>
          <w:rFonts w:ascii="Arial" w:hAnsi="Arial" w:cs="Arial"/>
        </w:rPr>
        <w:t xml:space="preserve">, eds. </w:t>
      </w:r>
      <w:r w:rsidRPr="009B6FF2">
        <w:rPr>
          <w:rFonts w:ascii="Arial" w:hAnsi="Arial" w:cs="Arial"/>
          <w:iCs/>
          <w:u w:val="single"/>
        </w:rPr>
        <w:t>Laboratory Animal Medicine</w:t>
      </w:r>
      <w:r w:rsidRPr="009B6FF2">
        <w:rPr>
          <w:rFonts w:ascii="Arial" w:hAnsi="Arial" w:cs="Arial"/>
        </w:rPr>
        <w:t>, 2nd edition. American College of Laboratory Animal Medicine, Quimby. Academic Press, 2002. Chapter 29 p. 1150.</w:t>
      </w:r>
    </w:p>
    <w:p w:rsidR="004476C0" w:rsidRPr="009B6FF2" w:rsidRDefault="004476C0" w:rsidP="00CA73A3">
      <w:pPr>
        <w:pStyle w:val="ListParagraph"/>
        <w:numPr>
          <w:ilvl w:val="0"/>
          <w:numId w:val="97"/>
        </w:numPr>
        <w:spacing w:after="0" w:line="240" w:lineRule="auto"/>
        <w:jc w:val="both"/>
        <w:rPr>
          <w:rFonts w:ascii="Arial" w:hAnsi="Arial" w:cs="Arial"/>
        </w:rPr>
      </w:pPr>
      <w:r w:rsidRPr="009B6FF2">
        <w:rPr>
          <w:rFonts w:ascii="Arial" w:hAnsi="Arial" w:cs="Arial"/>
          <w:color w:val="000000" w:themeColor="text1"/>
          <w:lang w:val="en-GB"/>
        </w:rPr>
        <w:t xml:space="preserve">Fox JG, Barthold SW, Davisson MT, Newcomer CE, Quimby FW, Smith AL, eds.  2007.  </w:t>
      </w:r>
      <w:r w:rsidRPr="009B6FF2">
        <w:rPr>
          <w:rFonts w:ascii="Arial" w:hAnsi="Arial" w:cs="Arial"/>
          <w:color w:val="000000" w:themeColor="text1"/>
          <w:u w:val="single"/>
          <w:lang w:val="en-GB"/>
        </w:rPr>
        <w:t>The Mouse in Biomedical Research</w:t>
      </w:r>
      <w:r w:rsidRPr="009B6FF2">
        <w:rPr>
          <w:rFonts w:ascii="Arial" w:hAnsi="Arial" w:cs="Arial"/>
          <w:color w:val="000000" w:themeColor="text1"/>
          <w:lang w:val="en-GB"/>
        </w:rPr>
        <w:t>, 2</w:t>
      </w:r>
      <w:r w:rsidRPr="009B6FF2">
        <w:rPr>
          <w:rFonts w:ascii="Arial" w:hAnsi="Arial" w:cs="Arial"/>
          <w:color w:val="000000" w:themeColor="text1"/>
          <w:vertAlign w:val="superscript"/>
          <w:lang w:val="en-GB"/>
        </w:rPr>
        <w:t>nd</w:t>
      </w:r>
      <w:r w:rsidRPr="009B6FF2">
        <w:rPr>
          <w:rFonts w:ascii="Arial" w:hAnsi="Arial" w:cs="Arial"/>
          <w:color w:val="000000" w:themeColor="text1"/>
          <w:lang w:val="en-GB"/>
        </w:rPr>
        <w:t xml:space="preserve"> edition</w:t>
      </w:r>
      <w:r w:rsidRPr="009B6FF2">
        <w:rPr>
          <w:rFonts w:ascii="Arial" w:hAnsi="Arial" w:cs="Arial"/>
        </w:rPr>
        <w:t>. Chapter 3, p.106.</w:t>
      </w:r>
    </w:p>
    <w:p w:rsidR="004476C0" w:rsidRPr="009B6FF2" w:rsidRDefault="004476C0" w:rsidP="009B6FF2">
      <w:pPr>
        <w:spacing w:after="0" w:line="240" w:lineRule="auto"/>
        <w:jc w:val="both"/>
        <w:rPr>
          <w:rFonts w:ascii="Arial" w:hAnsi="Arial" w:cs="Arial"/>
          <w:b/>
          <w:i/>
        </w:rPr>
      </w:pPr>
      <w:r w:rsidRPr="009B6FF2">
        <w:rPr>
          <w:rFonts w:ascii="Arial" w:hAnsi="Arial" w:cs="Arial"/>
          <w:b/>
        </w:rPr>
        <w:t>Domain 4</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84</w:t>
      </w:r>
      <w:r w:rsidR="00A11497" w:rsidRPr="009B6FF2">
        <w:rPr>
          <w:rFonts w:ascii="Arial" w:hAnsi="Arial" w:cs="Arial"/>
        </w:rPr>
        <w:t>:  Your zebra finch colony was recently exposed to 24 hours of continuous light over several days and has increased morbidity and mortality. Histopathology of the ventriculus of one of the animals is shown above. In addition to correcting the light cycle, what is the treatment of choice for these animals?</w:t>
      </w:r>
    </w:p>
    <w:p w:rsidR="00A11497" w:rsidRPr="009B6FF2" w:rsidRDefault="00A11497" w:rsidP="009B6FF2">
      <w:pPr>
        <w:spacing w:after="0" w:line="240" w:lineRule="auto"/>
        <w:contextualSpacing/>
        <w:rPr>
          <w:rFonts w:ascii="Arial" w:hAnsi="Arial" w:cs="Arial"/>
        </w:rPr>
      </w:pPr>
    </w:p>
    <w:p w:rsidR="00A11497" w:rsidRPr="009B6FF2" w:rsidRDefault="00A11497" w:rsidP="00FA090E">
      <w:pPr>
        <w:pStyle w:val="ListParagraph"/>
        <w:numPr>
          <w:ilvl w:val="0"/>
          <w:numId w:val="48"/>
        </w:numPr>
        <w:spacing w:after="0" w:line="240" w:lineRule="auto"/>
        <w:ind w:left="1440"/>
        <w:rPr>
          <w:rFonts w:ascii="Arial" w:hAnsi="Arial" w:cs="Arial"/>
        </w:rPr>
      </w:pPr>
      <w:r w:rsidRPr="009B6FF2">
        <w:rPr>
          <w:rFonts w:ascii="Arial" w:hAnsi="Arial" w:cs="Arial"/>
        </w:rPr>
        <w:t>Amoxicillin</w:t>
      </w:r>
    </w:p>
    <w:p w:rsidR="00A11497" w:rsidRPr="009B6FF2" w:rsidRDefault="00A11497" w:rsidP="00FA090E">
      <w:pPr>
        <w:pStyle w:val="ListParagraph"/>
        <w:numPr>
          <w:ilvl w:val="0"/>
          <w:numId w:val="48"/>
        </w:numPr>
        <w:spacing w:after="0" w:line="240" w:lineRule="auto"/>
        <w:ind w:left="1440"/>
        <w:rPr>
          <w:rFonts w:ascii="Arial" w:hAnsi="Arial" w:cs="Arial"/>
        </w:rPr>
      </w:pPr>
      <w:r w:rsidRPr="009B6FF2">
        <w:rPr>
          <w:rFonts w:ascii="Arial" w:hAnsi="Arial" w:cs="Arial"/>
        </w:rPr>
        <w:t>Amphotericin B</w:t>
      </w:r>
    </w:p>
    <w:p w:rsidR="00A11497" w:rsidRPr="009B6FF2" w:rsidRDefault="00A11497" w:rsidP="00FA090E">
      <w:pPr>
        <w:pStyle w:val="ListParagraph"/>
        <w:numPr>
          <w:ilvl w:val="0"/>
          <w:numId w:val="48"/>
        </w:numPr>
        <w:spacing w:after="0" w:line="240" w:lineRule="auto"/>
        <w:ind w:left="1440"/>
        <w:rPr>
          <w:rFonts w:ascii="Arial" w:hAnsi="Arial" w:cs="Arial"/>
        </w:rPr>
      </w:pPr>
      <w:r w:rsidRPr="009B6FF2">
        <w:rPr>
          <w:rFonts w:ascii="Arial" w:hAnsi="Arial" w:cs="Arial"/>
        </w:rPr>
        <w:t>Metronidazole</w:t>
      </w:r>
    </w:p>
    <w:p w:rsidR="00A11497" w:rsidRPr="009B6FF2" w:rsidRDefault="00A11497" w:rsidP="00FA090E">
      <w:pPr>
        <w:pStyle w:val="ListParagraph"/>
        <w:numPr>
          <w:ilvl w:val="0"/>
          <w:numId w:val="48"/>
        </w:numPr>
        <w:spacing w:after="0" w:line="240" w:lineRule="auto"/>
        <w:ind w:left="1440"/>
        <w:rPr>
          <w:rFonts w:ascii="Arial" w:hAnsi="Arial" w:cs="Arial"/>
        </w:rPr>
      </w:pPr>
      <w:r w:rsidRPr="009B6FF2">
        <w:rPr>
          <w:rFonts w:ascii="Arial" w:hAnsi="Arial" w:cs="Arial"/>
        </w:rPr>
        <w:t>Depopulate colony</w:t>
      </w:r>
    </w:p>
    <w:p w:rsidR="00A11497" w:rsidRPr="009B6FF2" w:rsidRDefault="00A11497" w:rsidP="00FA090E">
      <w:pPr>
        <w:pStyle w:val="ListParagraph"/>
        <w:numPr>
          <w:ilvl w:val="0"/>
          <w:numId w:val="48"/>
        </w:numPr>
        <w:spacing w:after="0" w:line="240" w:lineRule="auto"/>
        <w:ind w:left="1440"/>
        <w:rPr>
          <w:rFonts w:ascii="Arial" w:hAnsi="Arial" w:cs="Arial"/>
        </w:rPr>
      </w:pPr>
      <w:r w:rsidRPr="009B6FF2">
        <w:rPr>
          <w:rFonts w:ascii="Arial" w:hAnsi="Arial" w:cs="Arial"/>
        </w:rPr>
        <w:t>Test and cull</w:t>
      </w:r>
    </w:p>
    <w:p w:rsidR="00A11497" w:rsidRPr="009B6FF2" w:rsidRDefault="00A11497" w:rsidP="009B6FF2">
      <w:pPr>
        <w:spacing w:after="0" w:line="240" w:lineRule="auto"/>
        <w:contextualSpacing/>
        <w:rPr>
          <w:rFonts w:ascii="Arial" w:hAnsi="Arial" w:cs="Arial"/>
        </w:rPr>
      </w:pPr>
    </w:p>
    <w:p w:rsidR="00A11497" w:rsidRPr="009B6FF2" w:rsidRDefault="00A11497" w:rsidP="009B6FF2">
      <w:pPr>
        <w:spacing w:after="0" w:line="240" w:lineRule="auto"/>
        <w:contextualSpacing/>
        <w:rPr>
          <w:rFonts w:ascii="Arial" w:hAnsi="Arial" w:cs="Arial"/>
          <w:b/>
        </w:rPr>
      </w:pPr>
      <w:r w:rsidRPr="009B6FF2">
        <w:rPr>
          <w:rFonts w:ascii="Arial" w:hAnsi="Arial" w:cs="Arial"/>
          <w:b/>
        </w:rPr>
        <w:t>Answer: b) Amphotericin B.</w:t>
      </w:r>
    </w:p>
    <w:p w:rsidR="00A11497" w:rsidRPr="009B6FF2" w:rsidRDefault="00A11497" w:rsidP="009B6FF2">
      <w:pPr>
        <w:spacing w:after="0" w:line="240" w:lineRule="auto"/>
        <w:contextualSpacing/>
        <w:rPr>
          <w:rFonts w:ascii="Arial" w:hAnsi="Arial" w:cs="Arial"/>
          <w:b/>
        </w:rPr>
      </w:pPr>
      <w:r w:rsidRPr="009B6FF2">
        <w:rPr>
          <w:rFonts w:ascii="Arial" w:hAnsi="Arial" w:cs="Arial"/>
          <w:b/>
        </w:rPr>
        <w:t>References:</w:t>
      </w:r>
    </w:p>
    <w:p w:rsidR="00A11497" w:rsidRPr="009B6FF2" w:rsidRDefault="00A11497" w:rsidP="009B6FF2">
      <w:pPr>
        <w:pStyle w:val="ListParagraph"/>
        <w:numPr>
          <w:ilvl w:val="0"/>
          <w:numId w:val="49"/>
        </w:numPr>
        <w:spacing w:after="0" w:line="240" w:lineRule="auto"/>
        <w:rPr>
          <w:rFonts w:ascii="Arial" w:hAnsi="Arial" w:cs="Arial"/>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Oxford, UK. Chapter 23: Zebra Finches in Biomedical Research. pg. 1127.</w:t>
      </w:r>
    </w:p>
    <w:p w:rsidR="00A11497" w:rsidRPr="009B6FF2" w:rsidRDefault="00A11497" w:rsidP="009B6FF2">
      <w:pPr>
        <w:pStyle w:val="ListParagraph"/>
        <w:numPr>
          <w:ilvl w:val="0"/>
          <w:numId w:val="49"/>
        </w:numPr>
        <w:spacing w:after="0" w:line="240" w:lineRule="auto"/>
        <w:rPr>
          <w:rFonts w:ascii="Arial" w:hAnsi="Arial" w:cs="Arial"/>
        </w:rPr>
      </w:pPr>
      <w:r w:rsidRPr="009B6FF2">
        <w:rPr>
          <w:rFonts w:ascii="Arial" w:hAnsi="Arial" w:cs="Arial"/>
          <w:color w:val="222222"/>
          <w:shd w:val="clear" w:color="auto" w:fill="FFFFFF"/>
        </w:rPr>
        <w:t>Snyder JM, Molk DM, Treuting PM. 2013. Increased mortality in a colony of zebra finches exposed to continuous light.</w:t>
      </w:r>
      <w:r w:rsidRPr="009B6FF2">
        <w:rPr>
          <w:rFonts w:ascii="Arial" w:hAnsi="Arial" w:cs="Arial"/>
          <w:i/>
          <w:iCs/>
          <w:color w:val="222222"/>
          <w:shd w:val="clear" w:color="auto" w:fill="FFFFFF"/>
        </w:rPr>
        <w:t xml:space="preserve"> JAALAS</w:t>
      </w:r>
      <w:r w:rsidRPr="009B6FF2">
        <w:rPr>
          <w:rFonts w:ascii="Arial" w:hAnsi="Arial" w:cs="Arial"/>
          <w:color w:val="222222"/>
          <w:shd w:val="clear" w:color="auto" w:fill="FFFFFF"/>
        </w:rPr>
        <w:t>,</w:t>
      </w:r>
      <w:r w:rsidRPr="009B6FF2">
        <w:rPr>
          <w:rStyle w:val="apple-converted-space"/>
          <w:rFonts w:ascii="Arial" w:hAnsi="Arial" w:cs="Arial"/>
          <w:color w:val="222222"/>
          <w:shd w:val="clear" w:color="auto" w:fill="FFFFFF"/>
        </w:rPr>
        <w:t> </w:t>
      </w:r>
      <w:r w:rsidRPr="009B6FF2">
        <w:rPr>
          <w:rFonts w:ascii="Arial" w:hAnsi="Arial" w:cs="Arial"/>
          <w:i/>
          <w:iCs/>
          <w:color w:val="222222"/>
          <w:shd w:val="clear" w:color="auto" w:fill="FFFFFF"/>
        </w:rPr>
        <w:t>52</w:t>
      </w:r>
      <w:r w:rsidRPr="009B6FF2">
        <w:rPr>
          <w:rFonts w:ascii="Arial" w:hAnsi="Arial" w:cs="Arial"/>
          <w:color w:val="222222"/>
          <w:shd w:val="clear" w:color="auto" w:fill="FFFFFF"/>
        </w:rPr>
        <w:t>(3), 301.</w:t>
      </w:r>
    </w:p>
    <w:p w:rsidR="00A11497" w:rsidRPr="009B6FF2" w:rsidRDefault="00A11497" w:rsidP="009B6FF2">
      <w:pPr>
        <w:spacing w:after="0" w:line="240" w:lineRule="auto"/>
        <w:contextualSpacing/>
        <w:rPr>
          <w:rFonts w:ascii="Arial" w:hAnsi="Arial" w:cs="Arial"/>
          <w:b/>
        </w:rPr>
      </w:pPr>
      <w:r w:rsidRPr="009B6FF2">
        <w:rPr>
          <w:rFonts w:ascii="Arial" w:hAnsi="Arial" w:cs="Arial"/>
          <w:b/>
        </w:rPr>
        <w:t>Domain 1; Tertiary species – Zebra Finch (</w:t>
      </w:r>
      <w:r w:rsidRPr="009B6FF2">
        <w:rPr>
          <w:rFonts w:ascii="Arial" w:hAnsi="Arial" w:cs="Arial"/>
          <w:b/>
          <w:i/>
        </w:rPr>
        <w:t>Taenopygia guttata</w:t>
      </w:r>
      <w:r w:rsidRPr="009B6FF2">
        <w:rPr>
          <w:rFonts w:ascii="Arial" w:hAnsi="Arial" w:cs="Arial"/>
          <w:b/>
        </w:rPr>
        <w:t>)</w:t>
      </w: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3B1ADC" w:rsidRPr="009B6FF2" w:rsidRDefault="00583805" w:rsidP="009B6FF2">
      <w:pPr>
        <w:spacing w:after="0" w:line="240" w:lineRule="auto"/>
        <w:jc w:val="both"/>
        <w:rPr>
          <w:rFonts w:ascii="Arial" w:hAnsi="Arial" w:cs="Arial"/>
        </w:rPr>
      </w:pPr>
      <w:r w:rsidRPr="009B6FF2">
        <w:rPr>
          <w:rFonts w:ascii="Arial" w:hAnsi="Arial" w:cs="Arial"/>
        </w:rPr>
        <w:lastRenderedPageBreak/>
        <w:t>Question 85</w:t>
      </w:r>
      <w:r w:rsidR="003B1ADC" w:rsidRPr="009B6FF2">
        <w:rPr>
          <w:rFonts w:ascii="Arial" w:hAnsi="Arial" w:cs="Arial"/>
        </w:rPr>
        <w:t>:  What is the minimum floor area requirement for this singly housed male weighing 15.5 kg, according to Animal Welfare Regulations?</w:t>
      </w:r>
    </w:p>
    <w:p w:rsidR="003B1ADC" w:rsidRPr="009B6FF2" w:rsidRDefault="003B1ADC" w:rsidP="009B6FF2">
      <w:pPr>
        <w:spacing w:after="0" w:line="240" w:lineRule="auto"/>
        <w:contextualSpacing/>
        <w:rPr>
          <w:rFonts w:ascii="Arial" w:hAnsi="Arial" w:cs="Arial"/>
        </w:rPr>
      </w:pPr>
    </w:p>
    <w:p w:rsidR="003B1ADC" w:rsidRPr="009B6FF2" w:rsidRDefault="003B1ADC" w:rsidP="00CA73A3">
      <w:pPr>
        <w:pStyle w:val="ListParagraph"/>
        <w:numPr>
          <w:ilvl w:val="0"/>
          <w:numId w:val="150"/>
        </w:numPr>
        <w:spacing w:after="0" w:line="240" w:lineRule="auto"/>
        <w:ind w:left="1440"/>
        <w:jc w:val="both"/>
        <w:rPr>
          <w:rFonts w:ascii="Arial" w:hAnsi="Arial" w:cs="Arial"/>
        </w:rPr>
      </w:pPr>
      <w:r w:rsidRPr="009B6FF2">
        <w:rPr>
          <w:rFonts w:ascii="Arial" w:hAnsi="Arial" w:cs="Arial"/>
        </w:rPr>
        <w:t>4.3 ft</w:t>
      </w:r>
      <w:r w:rsidRPr="009B6FF2">
        <w:rPr>
          <w:rFonts w:ascii="Arial" w:hAnsi="Arial" w:cs="Arial"/>
          <w:vertAlign w:val="superscript"/>
        </w:rPr>
        <w:t>2</w:t>
      </w:r>
      <w:r w:rsidRPr="009B6FF2">
        <w:rPr>
          <w:rFonts w:ascii="Arial" w:hAnsi="Arial" w:cs="Arial"/>
        </w:rPr>
        <w:t xml:space="preserve">   </w:t>
      </w:r>
    </w:p>
    <w:p w:rsidR="003B1ADC" w:rsidRPr="009B6FF2" w:rsidRDefault="003B1ADC" w:rsidP="00CA73A3">
      <w:pPr>
        <w:pStyle w:val="ListParagraph"/>
        <w:numPr>
          <w:ilvl w:val="0"/>
          <w:numId w:val="150"/>
        </w:numPr>
        <w:spacing w:after="0" w:line="240" w:lineRule="auto"/>
        <w:ind w:left="1440"/>
        <w:jc w:val="both"/>
        <w:rPr>
          <w:rFonts w:ascii="Arial" w:hAnsi="Arial" w:cs="Arial"/>
        </w:rPr>
      </w:pPr>
      <w:r w:rsidRPr="009B6FF2">
        <w:rPr>
          <w:rFonts w:ascii="Arial" w:hAnsi="Arial" w:cs="Arial"/>
        </w:rPr>
        <w:t>6.0 ft</w:t>
      </w:r>
      <w:r w:rsidRPr="009B6FF2">
        <w:rPr>
          <w:rFonts w:ascii="Arial" w:hAnsi="Arial" w:cs="Arial"/>
          <w:vertAlign w:val="superscript"/>
        </w:rPr>
        <w:t>2</w:t>
      </w:r>
    </w:p>
    <w:p w:rsidR="003B1ADC" w:rsidRPr="009B6FF2" w:rsidRDefault="003B1ADC" w:rsidP="00CA73A3">
      <w:pPr>
        <w:pStyle w:val="ListParagraph"/>
        <w:numPr>
          <w:ilvl w:val="0"/>
          <w:numId w:val="150"/>
        </w:numPr>
        <w:spacing w:after="0" w:line="240" w:lineRule="auto"/>
        <w:ind w:left="1440"/>
        <w:jc w:val="both"/>
        <w:rPr>
          <w:rFonts w:ascii="Arial" w:hAnsi="Arial" w:cs="Arial"/>
        </w:rPr>
      </w:pPr>
      <w:r w:rsidRPr="009B6FF2">
        <w:rPr>
          <w:rFonts w:ascii="Arial" w:hAnsi="Arial" w:cs="Arial"/>
        </w:rPr>
        <w:t>8.0 ft</w:t>
      </w:r>
      <w:r w:rsidRPr="009B6FF2">
        <w:rPr>
          <w:rFonts w:ascii="Arial" w:hAnsi="Arial" w:cs="Arial"/>
          <w:vertAlign w:val="superscript"/>
        </w:rPr>
        <w:t>2</w:t>
      </w:r>
    </w:p>
    <w:p w:rsidR="003B1ADC" w:rsidRPr="009B6FF2" w:rsidRDefault="003B1ADC" w:rsidP="00CA73A3">
      <w:pPr>
        <w:pStyle w:val="ListParagraph"/>
        <w:numPr>
          <w:ilvl w:val="0"/>
          <w:numId w:val="150"/>
        </w:numPr>
        <w:spacing w:after="0" w:line="240" w:lineRule="auto"/>
        <w:ind w:left="1440"/>
        <w:jc w:val="both"/>
        <w:rPr>
          <w:rFonts w:ascii="Arial" w:hAnsi="Arial" w:cs="Arial"/>
        </w:rPr>
      </w:pPr>
      <w:r w:rsidRPr="009B6FF2">
        <w:rPr>
          <w:rFonts w:ascii="Arial" w:hAnsi="Arial" w:cs="Arial"/>
        </w:rPr>
        <w:t>25.1 ft</w:t>
      </w:r>
      <w:r w:rsidRPr="009B6FF2">
        <w:rPr>
          <w:rFonts w:ascii="Arial" w:hAnsi="Arial" w:cs="Arial"/>
          <w:vertAlign w:val="superscript"/>
        </w:rPr>
        <w:t>2</w:t>
      </w:r>
    </w:p>
    <w:p w:rsidR="003B1ADC" w:rsidRPr="009B6FF2" w:rsidRDefault="003B1ADC" w:rsidP="009B6FF2">
      <w:pPr>
        <w:spacing w:after="0" w:line="240" w:lineRule="auto"/>
        <w:jc w:val="both"/>
        <w:rPr>
          <w:rFonts w:ascii="Arial" w:hAnsi="Arial" w:cs="Arial"/>
        </w:rPr>
      </w:pPr>
    </w:p>
    <w:p w:rsidR="003B1ADC" w:rsidRPr="009B6FF2" w:rsidRDefault="003B1ADC" w:rsidP="009B6FF2">
      <w:pPr>
        <w:spacing w:after="0" w:line="240" w:lineRule="auto"/>
        <w:jc w:val="both"/>
        <w:rPr>
          <w:rFonts w:ascii="Arial" w:hAnsi="Arial" w:cs="Arial"/>
          <w:b/>
        </w:rPr>
      </w:pPr>
      <w:r w:rsidRPr="009B6FF2">
        <w:rPr>
          <w:rFonts w:ascii="Arial" w:hAnsi="Arial" w:cs="Arial"/>
          <w:b/>
        </w:rPr>
        <w:t>Answer: c. 8.0 ft</w:t>
      </w:r>
      <w:r w:rsidRPr="009B6FF2">
        <w:rPr>
          <w:rFonts w:ascii="Arial" w:hAnsi="Arial" w:cs="Arial"/>
          <w:b/>
          <w:vertAlign w:val="superscript"/>
        </w:rPr>
        <w:t>2</w:t>
      </w:r>
    </w:p>
    <w:p w:rsidR="003B1ADC" w:rsidRPr="009B6FF2" w:rsidRDefault="003B1ADC" w:rsidP="009B6FF2">
      <w:pPr>
        <w:spacing w:after="0" w:line="240" w:lineRule="auto"/>
        <w:jc w:val="both"/>
        <w:rPr>
          <w:rFonts w:ascii="Arial" w:hAnsi="Arial" w:cs="Arial"/>
          <w:color w:val="000000" w:themeColor="text1"/>
        </w:rPr>
      </w:pPr>
      <w:r w:rsidRPr="009B6FF2">
        <w:rPr>
          <w:rFonts w:ascii="Arial" w:hAnsi="Arial" w:cs="Arial"/>
          <w:b/>
        </w:rPr>
        <w:t xml:space="preserve">Reference: </w:t>
      </w:r>
      <w:r w:rsidRPr="009B6FF2">
        <w:rPr>
          <w:rFonts w:ascii="Arial" w:hAnsi="Arial" w:cs="Arial"/>
          <w:color w:val="000000" w:themeColor="text1"/>
        </w:rPr>
        <w:t>Animal Welfare Regulations, CFR Title 9, Chapter 1, Subchapter A – Animal Welfare, Part 3 – Standards, Subpart D – Specifications for the Human Handling, Care, Treatment and Transportation of Nonhuman Primates, §3.80 Primary enclosures (January 1, 2012 p. 84)</w:t>
      </w:r>
    </w:p>
    <w:p w:rsidR="003B1ADC" w:rsidRPr="009B6FF2" w:rsidRDefault="003B1ADC" w:rsidP="009B6FF2">
      <w:pPr>
        <w:spacing w:after="0" w:line="240" w:lineRule="auto"/>
        <w:jc w:val="both"/>
        <w:rPr>
          <w:rFonts w:ascii="Arial" w:hAnsi="Arial" w:cs="Arial"/>
          <w:b/>
          <w:color w:val="000000" w:themeColor="text1"/>
        </w:rPr>
      </w:pPr>
      <w:r w:rsidRPr="009B6FF2">
        <w:rPr>
          <w:rFonts w:ascii="Arial" w:hAnsi="Arial" w:cs="Arial"/>
          <w:b/>
          <w:color w:val="000000" w:themeColor="text1"/>
        </w:rPr>
        <w:t>Domain 5; Primary Species – Macaques (Macaca spp)</w:t>
      </w:r>
    </w:p>
    <w:p w:rsidR="003B1ADC" w:rsidRPr="009B6FF2" w:rsidRDefault="003B1A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86</w:t>
      </w:r>
      <w:r w:rsidR="00E1097A" w:rsidRPr="009B6FF2">
        <w:rPr>
          <w:rFonts w:ascii="Arial" w:hAnsi="Arial" w:cs="Arial"/>
        </w:rPr>
        <w:t>:  This device is used to measure which of the levels listed below, which is an important consideration in the cage microenvironment?</w:t>
      </w:r>
    </w:p>
    <w:p w:rsidR="00E1097A" w:rsidRPr="009B6FF2" w:rsidRDefault="00E1097A" w:rsidP="009B6FF2">
      <w:pPr>
        <w:spacing w:after="0" w:line="240" w:lineRule="auto"/>
        <w:contextualSpacing/>
        <w:rPr>
          <w:rFonts w:ascii="Arial" w:hAnsi="Arial" w:cs="Arial"/>
        </w:rPr>
      </w:pPr>
    </w:p>
    <w:p w:rsidR="00E1097A" w:rsidRPr="009B6FF2" w:rsidRDefault="00E1097A" w:rsidP="00CA73A3">
      <w:pPr>
        <w:pStyle w:val="ListParagraph"/>
        <w:numPr>
          <w:ilvl w:val="0"/>
          <w:numId w:val="66"/>
        </w:numPr>
        <w:spacing w:after="0" w:line="240" w:lineRule="auto"/>
        <w:ind w:left="1440" w:right="-720"/>
        <w:rPr>
          <w:rFonts w:ascii="Arial" w:hAnsi="Arial" w:cs="Arial"/>
        </w:rPr>
      </w:pPr>
      <w:r w:rsidRPr="009B6FF2">
        <w:rPr>
          <w:rFonts w:ascii="Arial" w:hAnsi="Arial" w:cs="Arial"/>
        </w:rPr>
        <w:t>humidity</w:t>
      </w:r>
    </w:p>
    <w:p w:rsidR="00E1097A" w:rsidRPr="009B6FF2" w:rsidRDefault="00E1097A" w:rsidP="00CA73A3">
      <w:pPr>
        <w:pStyle w:val="ListParagraph"/>
        <w:numPr>
          <w:ilvl w:val="0"/>
          <w:numId w:val="66"/>
        </w:numPr>
        <w:spacing w:after="0" w:line="240" w:lineRule="auto"/>
        <w:ind w:left="1440" w:right="-720"/>
        <w:rPr>
          <w:rFonts w:ascii="Arial" w:hAnsi="Arial" w:cs="Arial"/>
        </w:rPr>
      </w:pPr>
      <w:r w:rsidRPr="009B6FF2">
        <w:rPr>
          <w:rFonts w:ascii="Arial" w:hAnsi="Arial" w:cs="Arial"/>
        </w:rPr>
        <w:t>ammonia</w:t>
      </w:r>
    </w:p>
    <w:p w:rsidR="00E1097A" w:rsidRPr="009B6FF2" w:rsidRDefault="00E1097A" w:rsidP="00CA73A3">
      <w:pPr>
        <w:pStyle w:val="ListParagraph"/>
        <w:numPr>
          <w:ilvl w:val="0"/>
          <w:numId w:val="66"/>
        </w:numPr>
        <w:spacing w:after="0" w:line="240" w:lineRule="auto"/>
        <w:ind w:left="1440" w:right="-720"/>
        <w:rPr>
          <w:rFonts w:ascii="Arial" w:hAnsi="Arial" w:cs="Arial"/>
        </w:rPr>
      </w:pPr>
      <w:r w:rsidRPr="009B6FF2">
        <w:rPr>
          <w:rFonts w:ascii="Arial" w:hAnsi="Arial" w:cs="Arial"/>
        </w:rPr>
        <w:t>temperature</w:t>
      </w:r>
    </w:p>
    <w:p w:rsidR="00E1097A" w:rsidRPr="009B6FF2" w:rsidRDefault="00E1097A" w:rsidP="00CA73A3">
      <w:pPr>
        <w:pStyle w:val="ListParagraph"/>
        <w:numPr>
          <w:ilvl w:val="0"/>
          <w:numId w:val="66"/>
        </w:numPr>
        <w:spacing w:after="0" w:line="240" w:lineRule="auto"/>
        <w:ind w:left="1440" w:right="-720"/>
        <w:rPr>
          <w:rFonts w:ascii="Arial" w:hAnsi="Arial" w:cs="Arial"/>
        </w:rPr>
      </w:pPr>
      <w:r w:rsidRPr="009B6FF2">
        <w:rPr>
          <w:rFonts w:ascii="Arial" w:hAnsi="Arial" w:cs="Arial"/>
        </w:rPr>
        <w:t>carbon dioxide</w:t>
      </w:r>
    </w:p>
    <w:p w:rsidR="00E1097A" w:rsidRPr="009B6FF2" w:rsidRDefault="00E1097A" w:rsidP="009B6FF2">
      <w:pPr>
        <w:pStyle w:val="NoSpacing"/>
        <w:contextualSpacing/>
        <w:jc w:val="both"/>
        <w:rPr>
          <w:rFonts w:ascii="Arial" w:hAnsi="Arial" w:cs="Arial"/>
          <w:color w:val="000000"/>
        </w:rPr>
      </w:pPr>
    </w:p>
    <w:p w:rsidR="00E1097A" w:rsidRPr="009B6FF2" w:rsidRDefault="00E1097A" w:rsidP="009B6FF2">
      <w:pPr>
        <w:pStyle w:val="NoSpacing"/>
        <w:contextualSpacing/>
        <w:jc w:val="both"/>
        <w:rPr>
          <w:rFonts w:ascii="Arial" w:hAnsi="Arial" w:cs="Arial"/>
          <w:color w:val="000000"/>
        </w:rPr>
      </w:pPr>
      <w:r w:rsidRPr="009B6FF2">
        <w:rPr>
          <w:rFonts w:ascii="Arial" w:hAnsi="Arial" w:cs="Arial"/>
          <w:b/>
          <w:color w:val="000000"/>
        </w:rPr>
        <w:t xml:space="preserve">Answer: </w:t>
      </w:r>
      <w:r w:rsidRPr="009B6FF2">
        <w:rPr>
          <w:rFonts w:ascii="Arial" w:hAnsi="Arial" w:cs="Arial"/>
          <w:b/>
        </w:rPr>
        <w:t>b. ammonia</w:t>
      </w:r>
    </w:p>
    <w:p w:rsidR="00E1097A" w:rsidRPr="009B6FF2" w:rsidRDefault="00E1097A" w:rsidP="009B6FF2">
      <w:pPr>
        <w:pStyle w:val="NoSpacing"/>
        <w:ind w:left="360" w:hanging="360"/>
        <w:contextualSpacing/>
        <w:jc w:val="both"/>
        <w:rPr>
          <w:rFonts w:ascii="Arial" w:hAnsi="Arial" w:cs="Arial"/>
          <w:b/>
          <w:color w:val="000000"/>
        </w:rPr>
      </w:pPr>
      <w:r w:rsidRPr="009B6FF2">
        <w:rPr>
          <w:rFonts w:ascii="Arial" w:hAnsi="Arial" w:cs="Arial"/>
          <w:b/>
          <w:color w:val="000000"/>
        </w:rPr>
        <w:t xml:space="preserve">References: </w:t>
      </w:r>
    </w:p>
    <w:p w:rsidR="00E1097A" w:rsidRPr="009B6FF2" w:rsidRDefault="00E1097A" w:rsidP="009B6FF2">
      <w:pPr>
        <w:spacing w:after="0" w:line="240" w:lineRule="auto"/>
        <w:ind w:left="720" w:hanging="360"/>
        <w:contextualSpacing/>
        <w:jc w:val="both"/>
        <w:rPr>
          <w:rFonts w:ascii="Arial" w:hAnsi="Arial" w:cs="Arial"/>
          <w:color w:val="000000"/>
        </w:rPr>
      </w:pPr>
      <w:r w:rsidRPr="009B6FF2">
        <w:rPr>
          <w:rFonts w:ascii="Arial" w:hAnsi="Arial" w:cs="Arial"/>
          <w:color w:val="000000"/>
        </w:rPr>
        <w:t>1)</w:t>
      </w:r>
      <w:r w:rsidRPr="009B6FF2">
        <w:rPr>
          <w:rFonts w:ascii="Arial" w:hAnsi="Arial" w:cs="Arial"/>
          <w:color w:val="000000"/>
        </w:rPr>
        <w:tab/>
        <w:t xml:space="preserve">Fox JG, Anderson LC, Otto GM, Pritchett-Corning KR, Whary MT, eds.  2015.  </w:t>
      </w:r>
      <w:r w:rsidRPr="009B6FF2">
        <w:rPr>
          <w:rFonts w:ascii="Arial" w:hAnsi="Arial" w:cs="Arial"/>
          <w:color w:val="000000"/>
          <w:u w:val="single"/>
        </w:rPr>
        <w:t>Laboratory</w:t>
      </w:r>
      <w:r w:rsidRPr="009B6FF2">
        <w:rPr>
          <w:rFonts w:ascii="Arial" w:hAnsi="Arial" w:cs="Arial"/>
          <w:color w:val="000000"/>
        </w:rPr>
        <w:t xml:space="preserve"> </w:t>
      </w:r>
      <w:r w:rsidRPr="009B6FF2">
        <w:rPr>
          <w:rFonts w:ascii="Arial" w:hAnsi="Arial" w:cs="Arial"/>
          <w:color w:val="000000"/>
          <w:u w:val="single"/>
        </w:rPr>
        <w:t>Animal Medicine</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Academic Press: San Diego, CA.  Chapter 36- Design and Management of Research Facilities, p. 1569.</w:t>
      </w:r>
    </w:p>
    <w:p w:rsidR="00E1097A" w:rsidRPr="009B6FF2" w:rsidRDefault="00E1097A" w:rsidP="009B6FF2">
      <w:pPr>
        <w:spacing w:after="0" w:line="240" w:lineRule="auto"/>
        <w:ind w:left="720" w:hanging="360"/>
        <w:contextualSpacing/>
        <w:jc w:val="both"/>
        <w:rPr>
          <w:rFonts w:ascii="Arial" w:hAnsi="Arial" w:cs="Arial"/>
          <w:color w:val="000000"/>
        </w:rPr>
      </w:pPr>
      <w:r w:rsidRPr="009B6FF2">
        <w:rPr>
          <w:rFonts w:ascii="Arial" w:hAnsi="Arial" w:cs="Arial"/>
          <w:color w:val="000000"/>
        </w:rPr>
        <w:t>2)</w:t>
      </w:r>
      <w:r w:rsidRPr="009B6FF2">
        <w:rPr>
          <w:rFonts w:ascii="Arial" w:hAnsi="Arial" w:cs="Arial"/>
          <w:color w:val="000000"/>
        </w:rPr>
        <w:tab/>
      </w:r>
      <w:r w:rsidRPr="009B6FF2">
        <w:rPr>
          <w:rFonts w:ascii="Arial" w:hAnsi="Arial" w:cs="Arial"/>
        </w:rPr>
        <w:t xml:space="preserve">Mexas </w:t>
      </w:r>
      <w:r w:rsidRPr="009B6FF2">
        <w:rPr>
          <w:rFonts w:ascii="Arial" w:hAnsi="Arial" w:cs="Arial"/>
          <w:i/>
          <w:color w:val="000000"/>
        </w:rPr>
        <w:t>et al</w:t>
      </w:r>
      <w:r w:rsidRPr="009B6FF2">
        <w:rPr>
          <w:rFonts w:ascii="Arial" w:hAnsi="Arial" w:cs="Arial"/>
          <w:color w:val="000000"/>
        </w:rPr>
        <w:t xml:space="preserve">.  2015.  </w:t>
      </w:r>
      <w:r w:rsidRPr="009B6FF2">
        <w:rPr>
          <w:rFonts w:ascii="Arial" w:hAnsi="Arial" w:cs="Arial"/>
        </w:rPr>
        <w:t>Nasal histopathology and intracage ammonia levels in female groups and breeding mice housed in static isolation cages</w:t>
      </w:r>
      <w:r w:rsidRPr="009B6FF2">
        <w:rPr>
          <w:rFonts w:ascii="Arial" w:hAnsi="Arial" w:cs="Arial"/>
          <w:color w:val="000000"/>
        </w:rPr>
        <w:t xml:space="preserve">. </w:t>
      </w:r>
      <w:r w:rsidRPr="009B6FF2">
        <w:rPr>
          <w:rFonts w:ascii="Arial" w:hAnsi="Arial" w:cs="Arial"/>
          <w:i/>
          <w:color w:val="000000"/>
        </w:rPr>
        <w:t>JAALAS</w:t>
      </w:r>
      <w:r w:rsidRPr="009B6FF2">
        <w:rPr>
          <w:rFonts w:ascii="Arial" w:hAnsi="Arial" w:cs="Arial"/>
          <w:color w:val="000000"/>
        </w:rPr>
        <w:t xml:space="preserve"> 54(5): 478-486.</w:t>
      </w:r>
    </w:p>
    <w:p w:rsidR="00E1097A" w:rsidRPr="009B6FF2" w:rsidRDefault="00E1097A" w:rsidP="009B6FF2">
      <w:pPr>
        <w:spacing w:after="0" w:line="240" w:lineRule="auto"/>
        <w:contextualSpacing/>
        <w:rPr>
          <w:rFonts w:ascii="Arial" w:hAnsi="Arial" w:cs="Arial"/>
          <w:b/>
          <w:color w:val="000000"/>
        </w:rPr>
      </w:pPr>
      <w:r w:rsidRPr="009B6FF2">
        <w:rPr>
          <w:rFonts w:ascii="Arial" w:hAnsi="Arial" w:cs="Arial"/>
          <w:b/>
          <w:color w:val="000000"/>
        </w:rPr>
        <w:t>Domain 4; Primary Species – Mouse (</w:t>
      </w:r>
      <w:r w:rsidRPr="009B6FF2">
        <w:rPr>
          <w:rFonts w:ascii="Arial" w:hAnsi="Arial" w:cs="Arial"/>
          <w:b/>
          <w:i/>
          <w:color w:val="000000"/>
        </w:rPr>
        <w:t>Mus musculus</w:t>
      </w:r>
      <w:r w:rsidRPr="009B6FF2">
        <w:rPr>
          <w:rFonts w:ascii="Arial" w:hAnsi="Arial" w:cs="Arial"/>
          <w:b/>
          <w:color w:val="000000"/>
        </w:rPr>
        <w:t>)</w:t>
      </w:r>
    </w:p>
    <w:p w:rsidR="00E1097A" w:rsidRPr="009B6FF2" w:rsidRDefault="00E1097A"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87</w:t>
      </w:r>
      <w:r w:rsidR="0020762C" w:rsidRPr="009B6FF2">
        <w:rPr>
          <w:rFonts w:ascii="Arial" w:hAnsi="Arial" w:cs="Arial"/>
        </w:rPr>
        <w:t>:  This is a histologic section from the adrenal gland of a mouse.  What is the etiologic agent?</w:t>
      </w:r>
    </w:p>
    <w:p w:rsidR="0020762C" w:rsidRPr="009B6FF2" w:rsidRDefault="0020762C" w:rsidP="009B6FF2">
      <w:pPr>
        <w:spacing w:after="0" w:line="240" w:lineRule="auto"/>
        <w:contextualSpacing/>
        <w:rPr>
          <w:rFonts w:ascii="Arial" w:hAnsi="Arial" w:cs="Arial"/>
        </w:rPr>
      </w:pPr>
    </w:p>
    <w:p w:rsidR="0020762C" w:rsidRPr="009B6FF2" w:rsidRDefault="0020762C" w:rsidP="0066193A">
      <w:pPr>
        <w:tabs>
          <w:tab w:val="left" w:pos="9360"/>
        </w:tabs>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MAV</w:t>
      </w:r>
    </w:p>
    <w:p w:rsidR="0020762C" w:rsidRPr="009B6FF2" w:rsidRDefault="0020762C" w:rsidP="0066193A">
      <w:pPr>
        <w:tabs>
          <w:tab w:val="left" w:pos="9360"/>
        </w:tabs>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 xml:space="preserve">MHV </w:t>
      </w:r>
    </w:p>
    <w:p w:rsidR="0020762C" w:rsidRPr="009B6FF2" w:rsidRDefault="0020762C" w:rsidP="0066193A">
      <w:pPr>
        <w:tabs>
          <w:tab w:val="left" w:pos="9360"/>
        </w:tabs>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 xml:space="preserve">MCMV </w:t>
      </w:r>
    </w:p>
    <w:p w:rsidR="0020762C" w:rsidRPr="009B6FF2" w:rsidRDefault="0020762C" w:rsidP="0066193A">
      <w:pPr>
        <w:tabs>
          <w:tab w:val="left" w:pos="9360"/>
        </w:tabs>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MTV</w:t>
      </w:r>
    </w:p>
    <w:p w:rsidR="0020762C" w:rsidRPr="009B6FF2" w:rsidRDefault="0020762C" w:rsidP="0066193A">
      <w:pPr>
        <w:tabs>
          <w:tab w:val="left" w:pos="9360"/>
        </w:tabs>
        <w:spacing w:after="0" w:line="240" w:lineRule="auto"/>
        <w:ind w:left="1440" w:hanging="360"/>
        <w:rPr>
          <w:rFonts w:ascii="Arial" w:hAnsi="Arial" w:cs="Arial"/>
        </w:rPr>
      </w:pPr>
      <w:r w:rsidRPr="009B6FF2">
        <w:rPr>
          <w:rFonts w:ascii="Arial" w:hAnsi="Arial" w:cs="Arial"/>
        </w:rPr>
        <w:t>e.</w:t>
      </w:r>
      <w:r w:rsidRPr="009B6FF2">
        <w:rPr>
          <w:rFonts w:ascii="Arial" w:hAnsi="Arial" w:cs="Arial"/>
        </w:rPr>
        <w:tab/>
        <w:t>MVM</w:t>
      </w:r>
    </w:p>
    <w:p w:rsidR="0020762C" w:rsidRPr="009B6FF2" w:rsidRDefault="0020762C" w:rsidP="009B6FF2">
      <w:pPr>
        <w:tabs>
          <w:tab w:val="left" w:pos="9360"/>
        </w:tabs>
        <w:spacing w:after="0" w:line="240" w:lineRule="auto"/>
        <w:ind w:left="1080" w:hanging="360"/>
        <w:rPr>
          <w:rFonts w:ascii="Arial" w:hAnsi="Arial" w:cs="Arial"/>
        </w:rPr>
      </w:pPr>
    </w:p>
    <w:p w:rsidR="0020762C" w:rsidRPr="009B6FF2" w:rsidRDefault="0020762C" w:rsidP="009B6FF2">
      <w:pPr>
        <w:tabs>
          <w:tab w:val="left" w:pos="9360"/>
        </w:tabs>
        <w:spacing w:after="0" w:line="240" w:lineRule="auto"/>
        <w:rPr>
          <w:rFonts w:ascii="Arial" w:hAnsi="Arial" w:cs="Arial"/>
          <w:b/>
        </w:rPr>
      </w:pPr>
      <w:r w:rsidRPr="009B6FF2">
        <w:rPr>
          <w:rFonts w:ascii="Arial" w:hAnsi="Arial" w:cs="Arial"/>
          <w:b/>
        </w:rPr>
        <w:t>Answer: a. MAV</w:t>
      </w:r>
    </w:p>
    <w:p w:rsidR="0020762C" w:rsidRPr="009B6FF2" w:rsidRDefault="0020762C" w:rsidP="009B6FF2">
      <w:pPr>
        <w:tabs>
          <w:tab w:val="left" w:pos="9360"/>
        </w:tabs>
        <w:spacing w:after="0" w:line="240" w:lineRule="auto"/>
        <w:rPr>
          <w:rFonts w:ascii="Arial" w:hAnsi="Arial" w:cs="Arial"/>
        </w:rPr>
      </w:pPr>
      <w:r w:rsidRPr="009B6FF2">
        <w:rPr>
          <w:rFonts w:ascii="Arial" w:hAnsi="Arial" w:cs="Arial"/>
          <w:b/>
        </w:rPr>
        <w:t>References:</w:t>
      </w:r>
      <w:r w:rsidRPr="009B6FF2">
        <w:rPr>
          <w:rFonts w:ascii="Arial" w:hAnsi="Arial" w:cs="Arial"/>
        </w:rPr>
        <w:t xml:space="preserve"> </w:t>
      </w:r>
    </w:p>
    <w:p w:rsidR="0020762C" w:rsidRPr="009B6FF2" w:rsidRDefault="0020762C" w:rsidP="009B6FF2">
      <w:pPr>
        <w:tabs>
          <w:tab w:val="left" w:pos="-1710"/>
        </w:tabs>
        <w:spacing w:after="0" w:line="240" w:lineRule="auto"/>
        <w:ind w:left="720" w:hanging="360"/>
        <w:rPr>
          <w:rFonts w:ascii="Arial" w:hAnsi="Arial" w:cs="Arial"/>
        </w:rPr>
      </w:pPr>
      <w:r w:rsidRPr="009B6FF2">
        <w:rPr>
          <w:rFonts w:ascii="Arial" w:hAnsi="Arial" w:cs="Arial"/>
        </w:rPr>
        <w:t>1)</w:t>
      </w:r>
      <w:r w:rsidRPr="009B6FF2">
        <w:rPr>
          <w:rFonts w:ascii="Arial" w:hAnsi="Arial" w:cs="Arial"/>
        </w:rPr>
        <w:tab/>
        <w:t xml:space="preserve">Percy DH and Barthold SW.  2007.  </w:t>
      </w:r>
      <w:r w:rsidRPr="009B6FF2">
        <w:rPr>
          <w:rFonts w:ascii="Arial" w:hAnsi="Arial" w:cs="Arial"/>
          <w:u w:val="single"/>
        </w:rPr>
        <w:t>Pathology of Laboratory Rodents and Rabbits</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Blackwell Publishing: Ames, Iowa.  Chapter 1 – Mouse, pp. 17-18</w:t>
      </w:r>
    </w:p>
    <w:p w:rsidR="0020762C" w:rsidRPr="009B6FF2" w:rsidRDefault="0020762C" w:rsidP="009B6FF2">
      <w:pPr>
        <w:tabs>
          <w:tab w:val="left" w:pos="720"/>
          <w:tab w:val="left" w:pos="9360"/>
        </w:tabs>
        <w:spacing w:after="0" w:line="240" w:lineRule="auto"/>
        <w:ind w:left="720" w:hanging="360"/>
        <w:rPr>
          <w:rFonts w:ascii="Arial" w:hAnsi="Arial" w:cs="Arial"/>
        </w:rPr>
      </w:pPr>
      <w:r w:rsidRPr="009B6FF2">
        <w:rPr>
          <w:rFonts w:ascii="Arial" w:hAnsi="Arial" w:cs="Arial"/>
        </w:rPr>
        <w:t>2)</w:t>
      </w:r>
      <w:r w:rsidRPr="009B6FF2">
        <w:rPr>
          <w:rFonts w:ascii="Arial" w:hAnsi="Arial" w:cs="Arial"/>
        </w:rPr>
        <w:tab/>
        <w:t xml:space="preserve">Fox JG, Anderson LC, Otto G, Pritchett-Corning K, Whary M,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3 – Biology and Diseases of Mice, p. 81-2</w:t>
      </w:r>
    </w:p>
    <w:p w:rsidR="0020762C" w:rsidRPr="009B6FF2" w:rsidRDefault="0020762C" w:rsidP="009B6FF2">
      <w:pPr>
        <w:tabs>
          <w:tab w:val="left" w:pos="9360"/>
        </w:tabs>
        <w:spacing w:after="0" w:line="240" w:lineRule="auto"/>
        <w:rPr>
          <w:rFonts w:ascii="Arial" w:hAnsi="Arial" w:cs="Arial"/>
          <w:b/>
        </w:rPr>
      </w:pPr>
      <w:r w:rsidRPr="009B6FF2">
        <w:rPr>
          <w:rFonts w:ascii="Arial" w:hAnsi="Arial" w:cs="Arial"/>
          <w:b/>
        </w:rPr>
        <w:t>Domain 1; Primary Species – Mouse (Mus musculus)</w:t>
      </w:r>
    </w:p>
    <w:p w:rsidR="0020762C" w:rsidRPr="009B6FF2" w:rsidRDefault="0020762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88</w:t>
      </w:r>
      <w:r w:rsidR="003B1ADC" w:rsidRPr="009B6FF2">
        <w:rPr>
          <w:rFonts w:ascii="Arial" w:hAnsi="Arial" w:cs="Arial"/>
        </w:rPr>
        <w:t xml:space="preserve">:  </w:t>
      </w:r>
      <w:r w:rsidR="003B1ADC" w:rsidRPr="009B6FF2">
        <w:rPr>
          <w:rFonts w:ascii="Arial" w:hAnsi="Arial" w:cs="Arial"/>
          <w:lang w:val="en-SG"/>
        </w:rPr>
        <w:t xml:space="preserve">Moving this animal to a new environment is associated with a </w:t>
      </w:r>
      <w:r w:rsidR="003B1ADC" w:rsidRPr="009B6FF2">
        <w:rPr>
          <w:rFonts w:ascii="Arial" w:hAnsi="Arial" w:cs="Arial"/>
          <w:b/>
          <w:u w:val="single"/>
          <w:lang w:val="en-SG"/>
        </w:rPr>
        <w:t>decrease</w:t>
      </w:r>
      <w:r w:rsidR="003B1ADC" w:rsidRPr="009B6FF2">
        <w:rPr>
          <w:rFonts w:ascii="Arial" w:hAnsi="Arial" w:cs="Arial"/>
          <w:lang w:val="en-SG"/>
        </w:rPr>
        <w:t xml:space="preserve"> in which of the following parameters?</w:t>
      </w:r>
    </w:p>
    <w:p w:rsidR="003B1ADC" w:rsidRPr="009B6FF2" w:rsidRDefault="003B1ADC" w:rsidP="009B6FF2">
      <w:pPr>
        <w:spacing w:after="0" w:line="240" w:lineRule="auto"/>
        <w:contextualSpacing/>
        <w:rPr>
          <w:rFonts w:ascii="Arial" w:hAnsi="Arial" w:cs="Arial"/>
        </w:rPr>
      </w:pPr>
    </w:p>
    <w:p w:rsidR="003B1ADC" w:rsidRPr="0066193A" w:rsidRDefault="003B1ADC" w:rsidP="00CA73A3">
      <w:pPr>
        <w:pStyle w:val="ListParagraph"/>
        <w:numPr>
          <w:ilvl w:val="1"/>
          <w:numId w:val="173"/>
        </w:numPr>
        <w:spacing w:after="0" w:line="240" w:lineRule="auto"/>
        <w:ind w:left="1440"/>
        <w:jc w:val="both"/>
        <w:rPr>
          <w:rFonts w:ascii="Arial" w:hAnsi="Arial" w:cs="Arial"/>
          <w:lang w:val="en-SG"/>
        </w:rPr>
      </w:pPr>
      <w:r w:rsidRPr="0066193A">
        <w:rPr>
          <w:rFonts w:ascii="Arial" w:hAnsi="Arial" w:cs="Arial"/>
          <w:lang w:val="en-SG"/>
        </w:rPr>
        <w:t>C-reactive protein (CRP)</w:t>
      </w:r>
    </w:p>
    <w:p w:rsidR="003B1ADC" w:rsidRPr="0066193A" w:rsidRDefault="003B1ADC" w:rsidP="00CA73A3">
      <w:pPr>
        <w:pStyle w:val="ListParagraph"/>
        <w:numPr>
          <w:ilvl w:val="1"/>
          <w:numId w:val="173"/>
        </w:numPr>
        <w:spacing w:after="0" w:line="240" w:lineRule="auto"/>
        <w:ind w:left="1440"/>
        <w:jc w:val="both"/>
        <w:rPr>
          <w:rFonts w:ascii="Arial" w:hAnsi="Arial" w:cs="Arial"/>
          <w:lang w:val="en-SG"/>
        </w:rPr>
      </w:pPr>
      <w:r w:rsidRPr="0066193A">
        <w:rPr>
          <w:rFonts w:ascii="Arial" w:hAnsi="Arial" w:cs="Arial"/>
          <w:lang w:val="en-SG"/>
        </w:rPr>
        <w:t>Pig major acute-phase protein (PMAP)</w:t>
      </w:r>
    </w:p>
    <w:p w:rsidR="003B1ADC" w:rsidRPr="0066193A" w:rsidRDefault="003B1ADC" w:rsidP="00CA73A3">
      <w:pPr>
        <w:pStyle w:val="ListParagraph"/>
        <w:numPr>
          <w:ilvl w:val="1"/>
          <w:numId w:val="173"/>
        </w:numPr>
        <w:spacing w:after="0" w:line="240" w:lineRule="auto"/>
        <w:ind w:left="1440"/>
        <w:jc w:val="both"/>
        <w:rPr>
          <w:rFonts w:ascii="Arial" w:hAnsi="Arial" w:cs="Arial"/>
          <w:lang w:val="en-SG"/>
        </w:rPr>
      </w:pPr>
      <w:r w:rsidRPr="0066193A">
        <w:rPr>
          <w:rFonts w:ascii="Arial" w:hAnsi="Arial" w:cs="Arial"/>
          <w:lang w:val="en-SG"/>
        </w:rPr>
        <w:t>Haptoglobin</w:t>
      </w:r>
    </w:p>
    <w:p w:rsidR="003B1ADC" w:rsidRPr="0066193A" w:rsidRDefault="003B1ADC" w:rsidP="00CA73A3">
      <w:pPr>
        <w:pStyle w:val="ListParagraph"/>
        <w:numPr>
          <w:ilvl w:val="1"/>
          <w:numId w:val="173"/>
        </w:numPr>
        <w:spacing w:after="0" w:line="240" w:lineRule="auto"/>
        <w:ind w:left="1440"/>
        <w:jc w:val="both"/>
        <w:rPr>
          <w:rFonts w:ascii="Arial" w:hAnsi="Arial" w:cs="Arial"/>
          <w:lang w:val="en-SG"/>
        </w:rPr>
      </w:pPr>
      <w:r w:rsidRPr="0066193A">
        <w:rPr>
          <w:rFonts w:ascii="Arial" w:hAnsi="Arial" w:cs="Arial"/>
          <w:lang w:val="en-SG"/>
        </w:rPr>
        <w:t>Porcine α-1 acid glycoprotein (PAGP)</w:t>
      </w:r>
    </w:p>
    <w:p w:rsidR="003B1ADC" w:rsidRPr="0066193A" w:rsidRDefault="003B1ADC" w:rsidP="00CA73A3">
      <w:pPr>
        <w:pStyle w:val="ListParagraph"/>
        <w:numPr>
          <w:ilvl w:val="1"/>
          <w:numId w:val="173"/>
        </w:numPr>
        <w:spacing w:after="0" w:line="240" w:lineRule="auto"/>
        <w:ind w:left="1440"/>
        <w:jc w:val="both"/>
        <w:rPr>
          <w:rFonts w:ascii="Arial" w:hAnsi="Arial" w:cs="Arial"/>
          <w:lang w:val="en-SG"/>
        </w:rPr>
      </w:pPr>
      <w:r w:rsidRPr="0066193A">
        <w:rPr>
          <w:rFonts w:ascii="Arial" w:hAnsi="Arial" w:cs="Arial"/>
          <w:lang w:val="en-SG"/>
        </w:rPr>
        <w:t>Albumin</w:t>
      </w:r>
    </w:p>
    <w:p w:rsidR="003B1ADC" w:rsidRPr="009B6FF2" w:rsidRDefault="003B1ADC" w:rsidP="009B6FF2">
      <w:pPr>
        <w:spacing w:after="0" w:line="240" w:lineRule="auto"/>
        <w:jc w:val="both"/>
        <w:rPr>
          <w:rFonts w:ascii="Arial" w:hAnsi="Arial" w:cs="Arial"/>
          <w:lang w:val="en-SG"/>
        </w:rPr>
      </w:pPr>
    </w:p>
    <w:p w:rsidR="003B1ADC" w:rsidRPr="009B6FF2" w:rsidRDefault="003B1ADC" w:rsidP="009B6FF2">
      <w:pPr>
        <w:spacing w:after="0" w:line="240" w:lineRule="auto"/>
        <w:jc w:val="both"/>
        <w:rPr>
          <w:rFonts w:ascii="Arial" w:hAnsi="Arial" w:cs="Arial"/>
          <w:b/>
          <w:lang w:val="en-SG"/>
        </w:rPr>
      </w:pPr>
      <w:r w:rsidRPr="009B6FF2">
        <w:rPr>
          <w:rFonts w:ascii="Arial" w:hAnsi="Arial" w:cs="Arial"/>
          <w:b/>
          <w:lang w:val="en-SG"/>
        </w:rPr>
        <w:t>Answer: e. Albumin</w:t>
      </w:r>
    </w:p>
    <w:p w:rsidR="003B1ADC" w:rsidRPr="009B6FF2" w:rsidRDefault="003B1ADC" w:rsidP="009B6FF2">
      <w:pPr>
        <w:spacing w:after="0" w:line="240" w:lineRule="auto"/>
        <w:jc w:val="both"/>
        <w:rPr>
          <w:rFonts w:ascii="Arial" w:hAnsi="Arial" w:cs="Arial"/>
          <w:b/>
          <w:lang w:val="en-SG"/>
        </w:rPr>
      </w:pPr>
      <w:r w:rsidRPr="009B6FF2">
        <w:rPr>
          <w:rFonts w:ascii="Arial" w:hAnsi="Arial" w:cs="Arial"/>
          <w:b/>
          <w:lang w:val="en-SG"/>
        </w:rPr>
        <w:t xml:space="preserve">Resources: </w:t>
      </w:r>
    </w:p>
    <w:p w:rsidR="003B1ADC" w:rsidRPr="009B6FF2" w:rsidRDefault="003B1ADC" w:rsidP="00CA73A3">
      <w:pPr>
        <w:pStyle w:val="ListParagraph"/>
        <w:numPr>
          <w:ilvl w:val="0"/>
          <w:numId w:val="151"/>
        </w:numPr>
        <w:spacing w:after="0" w:line="240" w:lineRule="auto"/>
        <w:contextualSpacing w:val="0"/>
        <w:jc w:val="both"/>
        <w:rPr>
          <w:rFonts w:ascii="Arial" w:hAnsi="Arial" w:cs="Arial"/>
          <w:lang w:val="en-SG"/>
        </w:rPr>
      </w:pPr>
      <w:r w:rsidRPr="009B6FF2">
        <w:rPr>
          <w:rFonts w:ascii="Arial" w:hAnsi="Arial" w:cs="Arial"/>
          <w:lang w:val="en-SG"/>
        </w:rPr>
        <w:t>Christoffersen BØ, Jensen SJ, Ludvigsen TP, Nilsson SK, Grossi AB, Heegaard PM. Age- and Sex-Associated Effects on Acute-Phase Proteins in Göttingen Minipigs. Comp Med. 2015 Aug;65(4):333-41.</w:t>
      </w:r>
    </w:p>
    <w:p w:rsidR="003B1ADC" w:rsidRPr="009B6FF2" w:rsidRDefault="003B1ADC" w:rsidP="00CA73A3">
      <w:pPr>
        <w:pStyle w:val="ListParagraph"/>
        <w:numPr>
          <w:ilvl w:val="0"/>
          <w:numId w:val="151"/>
        </w:numPr>
        <w:spacing w:after="0" w:line="240" w:lineRule="auto"/>
        <w:contextualSpacing w:val="0"/>
        <w:jc w:val="both"/>
        <w:rPr>
          <w:rFonts w:ascii="Arial" w:hAnsi="Arial" w:cs="Arial"/>
          <w:lang w:val="en-SG"/>
        </w:rPr>
      </w:pPr>
      <w:r w:rsidRPr="00F765A9">
        <w:rPr>
          <w:rFonts w:ascii="Arial" w:hAnsi="Arial" w:cs="Arial"/>
          <w:lang w:val="en-SG"/>
        </w:rPr>
        <w:t xml:space="preserve">Picture source: </w:t>
      </w:r>
      <w:hyperlink r:id="rId34" w:history="1">
        <w:r w:rsidRPr="009B6FF2">
          <w:rPr>
            <w:rFonts w:ascii="Arial" w:hAnsi="Arial" w:cs="Arial"/>
            <w:color w:val="0000FF" w:themeColor="hyperlink"/>
            <w:u w:val="single"/>
            <w:lang w:val="en-SG"/>
          </w:rPr>
          <w:t>http://www.sdsdiets.com/products_and_data_sheets/mini_pig/</w:t>
        </w:r>
      </w:hyperlink>
      <w:r w:rsidRPr="009B6FF2">
        <w:rPr>
          <w:rFonts w:ascii="Arial" w:hAnsi="Arial" w:cs="Arial"/>
          <w:lang w:val="en-SG"/>
        </w:rPr>
        <w:t xml:space="preserve"> </w:t>
      </w:r>
    </w:p>
    <w:p w:rsidR="003B1ADC" w:rsidRPr="009B6FF2" w:rsidRDefault="003B1ADC" w:rsidP="009B6FF2">
      <w:pPr>
        <w:spacing w:after="0" w:line="240" w:lineRule="auto"/>
        <w:jc w:val="both"/>
        <w:rPr>
          <w:rFonts w:ascii="Arial" w:hAnsi="Arial" w:cs="Arial"/>
          <w:b/>
          <w:lang w:val="en-SG"/>
        </w:rPr>
      </w:pPr>
      <w:r w:rsidRPr="009B6FF2">
        <w:rPr>
          <w:rFonts w:ascii="Arial" w:hAnsi="Arial" w:cs="Arial"/>
          <w:b/>
          <w:lang w:val="en-SG"/>
        </w:rPr>
        <w:t>Domain 4; Primary Species – Pig (</w:t>
      </w:r>
      <w:r w:rsidRPr="009B6FF2">
        <w:rPr>
          <w:rFonts w:ascii="Arial" w:hAnsi="Arial" w:cs="Arial"/>
          <w:b/>
          <w:i/>
          <w:lang w:val="en-SG"/>
        </w:rPr>
        <w:t>Sus scrofa</w:t>
      </w:r>
      <w:r w:rsidRPr="009B6FF2">
        <w:rPr>
          <w:rFonts w:ascii="Arial" w:hAnsi="Arial" w:cs="Arial"/>
          <w:b/>
          <w:lang w:val="en-SG"/>
        </w:rPr>
        <w:t>)</w:t>
      </w:r>
    </w:p>
    <w:p w:rsidR="003B1ADC" w:rsidRPr="009B6FF2" w:rsidRDefault="003B1A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F71CDC" w:rsidRPr="009B6FF2" w:rsidRDefault="00583805" w:rsidP="009B6FF2">
      <w:pPr>
        <w:spacing w:after="0" w:line="240" w:lineRule="auto"/>
        <w:rPr>
          <w:rFonts w:ascii="Arial" w:hAnsi="Arial" w:cs="Arial"/>
        </w:rPr>
      </w:pPr>
      <w:r w:rsidRPr="009B6FF2">
        <w:rPr>
          <w:rFonts w:ascii="Arial" w:hAnsi="Arial" w:cs="Arial"/>
        </w:rPr>
        <w:lastRenderedPageBreak/>
        <w:t>Question 89</w:t>
      </w:r>
      <w:r w:rsidR="00F71CDC" w:rsidRPr="009B6FF2">
        <w:rPr>
          <w:rFonts w:ascii="Arial" w:hAnsi="Arial" w:cs="Arial"/>
        </w:rPr>
        <w:t>:  Occlusion of these ports found on ventilated racks can cause which of the following?</w:t>
      </w:r>
    </w:p>
    <w:p w:rsidR="00F71CDC" w:rsidRPr="009B6FF2" w:rsidRDefault="00F71CDC" w:rsidP="009B6FF2">
      <w:pPr>
        <w:spacing w:after="0" w:line="240" w:lineRule="auto"/>
        <w:contextualSpacing/>
        <w:rPr>
          <w:rFonts w:ascii="Arial" w:hAnsi="Arial" w:cs="Arial"/>
        </w:rPr>
      </w:pPr>
    </w:p>
    <w:p w:rsidR="00F71CDC" w:rsidRPr="009B6FF2" w:rsidRDefault="00F71CDC" w:rsidP="00CA73A3">
      <w:pPr>
        <w:numPr>
          <w:ilvl w:val="0"/>
          <w:numId w:val="114"/>
        </w:numPr>
        <w:spacing w:after="0" w:line="240" w:lineRule="auto"/>
        <w:ind w:left="1440"/>
        <w:rPr>
          <w:rFonts w:ascii="Arial" w:hAnsi="Arial" w:cs="Arial"/>
        </w:rPr>
      </w:pPr>
      <w:r w:rsidRPr="009B6FF2">
        <w:rPr>
          <w:rFonts w:ascii="Arial" w:hAnsi="Arial" w:cs="Arial"/>
        </w:rPr>
        <w:t>dehydrated animals</w:t>
      </w:r>
    </w:p>
    <w:p w:rsidR="00F71CDC" w:rsidRPr="009B6FF2" w:rsidRDefault="00F71CDC" w:rsidP="00CA73A3">
      <w:pPr>
        <w:numPr>
          <w:ilvl w:val="0"/>
          <w:numId w:val="114"/>
        </w:numPr>
        <w:spacing w:after="0" w:line="240" w:lineRule="auto"/>
        <w:ind w:left="1440"/>
        <w:rPr>
          <w:rFonts w:ascii="Arial" w:hAnsi="Arial" w:cs="Arial"/>
        </w:rPr>
      </w:pPr>
      <w:r w:rsidRPr="009B6FF2">
        <w:rPr>
          <w:rFonts w:ascii="Arial" w:hAnsi="Arial" w:cs="Arial"/>
        </w:rPr>
        <w:t>increased nest building behavior</w:t>
      </w:r>
    </w:p>
    <w:p w:rsidR="00F71CDC" w:rsidRPr="009B6FF2" w:rsidRDefault="00F71CDC" w:rsidP="00CA73A3">
      <w:pPr>
        <w:numPr>
          <w:ilvl w:val="0"/>
          <w:numId w:val="114"/>
        </w:numPr>
        <w:spacing w:after="0" w:line="240" w:lineRule="auto"/>
        <w:ind w:left="1440"/>
        <w:rPr>
          <w:rFonts w:ascii="Arial" w:hAnsi="Arial" w:cs="Arial"/>
        </w:rPr>
      </w:pPr>
      <w:r w:rsidRPr="009B6FF2">
        <w:rPr>
          <w:rFonts w:ascii="Arial" w:hAnsi="Arial" w:cs="Arial"/>
        </w:rPr>
        <w:t>rhinitis, otitis, tracheitis, and pneumonia</w:t>
      </w:r>
    </w:p>
    <w:p w:rsidR="00F71CDC" w:rsidRPr="009B6FF2" w:rsidRDefault="00F71CDC" w:rsidP="00CA73A3">
      <w:pPr>
        <w:numPr>
          <w:ilvl w:val="0"/>
          <w:numId w:val="114"/>
        </w:numPr>
        <w:spacing w:after="0" w:line="240" w:lineRule="auto"/>
        <w:ind w:left="1440"/>
        <w:rPr>
          <w:rFonts w:ascii="Arial" w:hAnsi="Arial" w:cs="Arial"/>
        </w:rPr>
      </w:pPr>
      <w:r w:rsidRPr="009B6FF2">
        <w:rPr>
          <w:rFonts w:ascii="Arial" w:hAnsi="Arial" w:cs="Arial"/>
        </w:rPr>
        <w:t>none of the above, the ports are supposed to be occluded for normal operation of the rack</w:t>
      </w:r>
    </w:p>
    <w:p w:rsidR="00F71CDC" w:rsidRPr="009B6FF2" w:rsidRDefault="00F71CDC" w:rsidP="009B6FF2">
      <w:pPr>
        <w:spacing w:after="0" w:line="240" w:lineRule="auto"/>
        <w:ind w:left="1080"/>
        <w:rPr>
          <w:rFonts w:ascii="Arial" w:hAnsi="Arial" w:cs="Arial"/>
        </w:rPr>
      </w:pPr>
    </w:p>
    <w:p w:rsidR="00F71CDC" w:rsidRPr="009B6FF2" w:rsidRDefault="00F71CDC" w:rsidP="009B6FF2">
      <w:pPr>
        <w:spacing w:after="0" w:line="240" w:lineRule="auto"/>
        <w:rPr>
          <w:rFonts w:ascii="Arial" w:hAnsi="Arial" w:cs="Arial"/>
          <w:b/>
        </w:rPr>
      </w:pPr>
      <w:r w:rsidRPr="009B6FF2">
        <w:rPr>
          <w:rFonts w:ascii="Arial" w:hAnsi="Arial" w:cs="Arial"/>
          <w:b/>
        </w:rPr>
        <w:t>Answer:  c. rhinitis, otitis, tracheitis, and pneumonia from elevated ammonia in the cage (these are ventilation ports)</w:t>
      </w:r>
    </w:p>
    <w:p w:rsidR="00F71CDC" w:rsidRPr="009B6FF2" w:rsidRDefault="00F71CDC" w:rsidP="009B6FF2">
      <w:pPr>
        <w:spacing w:after="0" w:line="240" w:lineRule="auto"/>
        <w:jc w:val="both"/>
        <w:rPr>
          <w:rFonts w:ascii="Arial" w:hAnsi="Arial" w:cs="Arial"/>
          <w:b/>
          <w:color w:val="000000"/>
        </w:rPr>
      </w:pPr>
      <w:r w:rsidRPr="009B6FF2">
        <w:rPr>
          <w:rFonts w:ascii="Arial" w:hAnsi="Arial" w:cs="Arial"/>
          <w:b/>
          <w:color w:val="000000"/>
        </w:rPr>
        <w:t>References:</w:t>
      </w:r>
    </w:p>
    <w:p w:rsidR="00F71CDC" w:rsidRPr="009B6FF2" w:rsidRDefault="00F71CDC" w:rsidP="00CA73A3">
      <w:pPr>
        <w:numPr>
          <w:ilvl w:val="0"/>
          <w:numId w:val="115"/>
        </w:numPr>
        <w:spacing w:after="0" w:line="240" w:lineRule="auto"/>
        <w:rPr>
          <w:rFonts w:ascii="Arial" w:hAnsi="Arial" w:cs="Arial"/>
        </w:rPr>
      </w:pPr>
      <w:r w:rsidRPr="009B6FF2">
        <w:rPr>
          <w:rFonts w:ascii="Arial" w:hAnsi="Arial" w:cs="Arial"/>
        </w:rPr>
        <w:t xml:space="preserve">Creamer MA et al.  2014.  Implications of natural occlusion of ventilated racks on ammonia and sanitation practices.  </w:t>
      </w:r>
      <w:r w:rsidRPr="009B6FF2">
        <w:rPr>
          <w:rFonts w:ascii="Arial" w:hAnsi="Arial" w:cs="Arial"/>
          <w:i/>
        </w:rPr>
        <w:t>J Am Assoc Lab Anim Sci</w:t>
      </w:r>
      <w:r w:rsidRPr="009B6FF2">
        <w:rPr>
          <w:rFonts w:ascii="Arial" w:hAnsi="Arial" w:cs="Arial"/>
        </w:rPr>
        <w:t xml:space="preserve"> 53(2): 174-179.   </w:t>
      </w:r>
    </w:p>
    <w:p w:rsidR="00F71CDC" w:rsidRPr="009B6FF2" w:rsidRDefault="00F71CDC" w:rsidP="009B6FF2">
      <w:pPr>
        <w:spacing w:after="0" w:line="240" w:lineRule="auto"/>
        <w:rPr>
          <w:rFonts w:ascii="Arial" w:hAnsi="Arial" w:cs="Arial"/>
          <w:b/>
          <w:color w:val="000000"/>
        </w:rPr>
      </w:pPr>
      <w:r w:rsidRPr="009B6FF2">
        <w:rPr>
          <w:rFonts w:ascii="Arial" w:hAnsi="Arial" w:cs="Arial"/>
          <w:b/>
          <w:color w:val="000000"/>
        </w:rPr>
        <w:t>Domain 4;</w:t>
      </w:r>
      <w:r w:rsidRPr="009B6FF2">
        <w:rPr>
          <w:rFonts w:ascii="Arial" w:hAnsi="Arial" w:cs="Arial"/>
        </w:rPr>
        <w:t xml:space="preserve"> </w:t>
      </w:r>
      <w:r w:rsidRPr="009B6FF2">
        <w:rPr>
          <w:rFonts w:ascii="Arial" w:hAnsi="Arial" w:cs="Arial"/>
          <w:b/>
          <w:color w:val="000000"/>
        </w:rPr>
        <w:t>Primary Species – Mouse (Mus musculus) &amp; Rat (Rattus norvegicus)</w:t>
      </w:r>
    </w:p>
    <w:p w:rsidR="00F71CDC" w:rsidRPr="009B6FF2" w:rsidRDefault="00F71C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3B1ADC" w:rsidRPr="009B6FF2" w:rsidRDefault="00583805" w:rsidP="009B6FF2">
      <w:pPr>
        <w:spacing w:after="0" w:line="240" w:lineRule="auto"/>
        <w:jc w:val="both"/>
        <w:rPr>
          <w:rFonts w:ascii="Arial" w:hAnsi="Arial" w:cs="Arial"/>
        </w:rPr>
      </w:pPr>
      <w:r w:rsidRPr="009B6FF2">
        <w:rPr>
          <w:rFonts w:ascii="Arial" w:hAnsi="Arial" w:cs="Arial"/>
        </w:rPr>
        <w:t>Question 90</w:t>
      </w:r>
      <w:r w:rsidR="003B1ADC" w:rsidRPr="009B6FF2">
        <w:rPr>
          <w:rFonts w:ascii="Arial" w:hAnsi="Arial" w:cs="Arial"/>
        </w:rPr>
        <w:t>:  The pictured animal displays which of the following captive breeding behaviors?</w:t>
      </w:r>
    </w:p>
    <w:p w:rsidR="003B1ADC" w:rsidRPr="009B6FF2" w:rsidRDefault="003B1ADC" w:rsidP="009B6FF2">
      <w:pPr>
        <w:spacing w:after="0" w:line="240" w:lineRule="auto"/>
        <w:contextualSpacing/>
        <w:rPr>
          <w:rFonts w:ascii="Arial" w:hAnsi="Arial" w:cs="Arial"/>
        </w:rPr>
      </w:pPr>
    </w:p>
    <w:p w:rsidR="003B1ADC" w:rsidRPr="009B6FF2" w:rsidRDefault="003B1ADC" w:rsidP="00CA73A3">
      <w:pPr>
        <w:pStyle w:val="ListParagraph"/>
        <w:numPr>
          <w:ilvl w:val="0"/>
          <w:numId w:val="153"/>
        </w:numPr>
        <w:spacing w:after="0" w:line="240" w:lineRule="auto"/>
        <w:ind w:left="1440"/>
        <w:jc w:val="both"/>
        <w:rPr>
          <w:rFonts w:ascii="Arial" w:hAnsi="Arial" w:cs="Arial"/>
        </w:rPr>
      </w:pPr>
      <w:r w:rsidRPr="009B6FF2">
        <w:rPr>
          <w:rFonts w:ascii="Arial" w:hAnsi="Arial" w:cs="Arial"/>
        </w:rPr>
        <w:t xml:space="preserve">Eusocial, one breeding queen with several non-reproductive workers participating in cooperative brood care        </w:t>
      </w:r>
    </w:p>
    <w:p w:rsidR="003B1ADC" w:rsidRPr="009B6FF2" w:rsidRDefault="003B1ADC" w:rsidP="00CA73A3">
      <w:pPr>
        <w:pStyle w:val="ListParagraph"/>
        <w:numPr>
          <w:ilvl w:val="0"/>
          <w:numId w:val="153"/>
        </w:numPr>
        <w:spacing w:after="0" w:line="240" w:lineRule="auto"/>
        <w:ind w:left="1440"/>
        <w:jc w:val="both"/>
        <w:rPr>
          <w:rFonts w:ascii="Arial" w:hAnsi="Arial" w:cs="Arial"/>
        </w:rPr>
      </w:pPr>
      <w:r w:rsidRPr="009B6FF2">
        <w:rPr>
          <w:rFonts w:ascii="Arial" w:hAnsi="Arial" w:cs="Arial"/>
        </w:rPr>
        <w:t xml:space="preserve">Harem breeding, one male for every 4-6 females                                                                                             </w:t>
      </w:r>
    </w:p>
    <w:p w:rsidR="003B1ADC" w:rsidRPr="009B6FF2" w:rsidRDefault="003B1ADC" w:rsidP="00CA73A3">
      <w:pPr>
        <w:pStyle w:val="ListParagraph"/>
        <w:numPr>
          <w:ilvl w:val="0"/>
          <w:numId w:val="153"/>
        </w:numPr>
        <w:spacing w:after="0" w:line="240" w:lineRule="auto"/>
        <w:ind w:left="1440"/>
        <w:jc w:val="both"/>
        <w:rPr>
          <w:rFonts w:ascii="Arial" w:hAnsi="Arial" w:cs="Arial"/>
        </w:rPr>
      </w:pPr>
      <w:r w:rsidRPr="009B6FF2">
        <w:rPr>
          <w:rFonts w:ascii="Arial" w:hAnsi="Arial" w:cs="Arial"/>
        </w:rPr>
        <w:t xml:space="preserve">Monogamous, one male, one female pairings                                                                </w:t>
      </w:r>
      <w:r w:rsidRPr="009B6FF2">
        <w:rPr>
          <w:rFonts w:ascii="Arial" w:hAnsi="Arial" w:cs="Arial"/>
        </w:rPr>
        <w:tab/>
      </w:r>
    </w:p>
    <w:p w:rsidR="007B7375" w:rsidRDefault="003B1ADC" w:rsidP="00CA73A3">
      <w:pPr>
        <w:pStyle w:val="ListParagraph"/>
        <w:numPr>
          <w:ilvl w:val="0"/>
          <w:numId w:val="153"/>
        </w:numPr>
        <w:spacing w:after="0" w:line="240" w:lineRule="auto"/>
        <w:ind w:left="1440"/>
        <w:jc w:val="both"/>
        <w:rPr>
          <w:rFonts w:ascii="Arial" w:hAnsi="Arial" w:cs="Arial"/>
        </w:rPr>
      </w:pPr>
      <w:r w:rsidRPr="009B6FF2">
        <w:rPr>
          <w:rFonts w:ascii="Arial" w:hAnsi="Arial" w:cs="Arial"/>
        </w:rPr>
        <w:t xml:space="preserve">Promiscuous, females and males mate multiple times with multiple mates with no cooperative brood care           </w:t>
      </w:r>
    </w:p>
    <w:p w:rsidR="003B1ADC" w:rsidRPr="009B6FF2" w:rsidRDefault="003B1ADC" w:rsidP="007B7375">
      <w:pPr>
        <w:pStyle w:val="ListParagraph"/>
        <w:spacing w:after="0" w:line="240" w:lineRule="auto"/>
        <w:ind w:left="1080"/>
        <w:jc w:val="both"/>
        <w:rPr>
          <w:rFonts w:ascii="Arial" w:hAnsi="Arial" w:cs="Arial"/>
        </w:rPr>
      </w:pPr>
      <w:r w:rsidRPr="009B6FF2">
        <w:rPr>
          <w:rFonts w:ascii="Arial" w:hAnsi="Arial" w:cs="Arial"/>
        </w:rPr>
        <w:t xml:space="preserve">  </w:t>
      </w:r>
    </w:p>
    <w:p w:rsidR="003B1ADC" w:rsidRPr="009B6FF2" w:rsidRDefault="003B1ADC" w:rsidP="009B6FF2">
      <w:pPr>
        <w:spacing w:after="0" w:line="240" w:lineRule="auto"/>
        <w:jc w:val="both"/>
        <w:rPr>
          <w:rFonts w:ascii="Arial" w:hAnsi="Arial" w:cs="Arial"/>
        </w:rPr>
      </w:pPr>
      <w:r w:rsidRPr="009B6FF2">
        <w:rPr>
          <w:rFonts w:ascii="Arial" w:hAnsi="Arial" w:cs="Arial"/>
          <w:b/>
        </w:rPr>
        <w:t>Answer: a. Eusocial, one breeding queen with several non-reproductive workers participating in cooperative brood care</w:t>
      </w:r>
      <w:r w:rsidRPr="009B6FF2">
        <w:rPr>
          <w:rFonts w:ascii="Arial" w:hAnsi="Arial" w:cs="Arial"/>
        </w:rPr>
        <w:t xml:space="preserve">  </w:t>
      </w:r>
    </w:p>
    <w:p w:rsidR="003B1ADC" w:rsidRPr="009B6FF2" w:rsidRDefault="003B1ADC" w:rsidP="009B6FF2">
      <w:pPr>
        <w:spacing w:after="0" w:line="240" w:lineRule="auto"/>
        <w:jc w:val="both"/>
        <w:rPr>
          <w:rFonts w:ascii="Arial" w:hAnsi="Arial" w:cs="Arial"/>
        </w:rPr>
      </w:pPr>
    </w:p>
    <w:p w:rsidR="003B1ADC" w:rsidRPr="009B6FF2" w:rsidRDefault="003B1ADC" w:rsidP="009B6FF2">
      <w:pPr>
        <w:spacing w:after="0" w:line="240" w:lineRule="auto"/>
        <w:jc w:val="both"/>
        <w:rPr>
          <w:rFonts w:ascii="Arial" w:hAnsi="Arial" w:cs="Arial"/>
          <w:b/>
        </w:rPr>
      </w:pPr>
      <w:r w:rsidRPr="009B6FF2">
        <w:rPr>
          <w:rFonts w:ascii="Arial" w:hAnsi="Arial" w:cs="Arial"/>
          <w:b/>
        </w:rPr>
        <w:t>References:</w:t>
      </w:r>
    </w:p>
    <w:p w:rsidR="003B1ADC" w:rsidRPr="009B6FF2" w:rsidRDefault="003B1ADC" w:rsidP="00CA73A3">
      <w:pPr>
        <w:pStyle w:val="ListParagraph"/>
        <w:numPr>
          <w:ilvl w:val="0"/>
          <w:numId w:val="152"/>
        </w:numPr>
        <w:spacing w:after="0" w:line="240" w:lineRule="auto"/>
        <w:jc w:val="both"/>
        <w:rPr>
          <w:rFonts w:ascii="Arial" w:hAnsi="Arial" w:cs="Arial"/>
        </w:rPr>
      </w:pPr>
      <w:r w:rsidRPr="009B6FF2">
        <w:rPr>
          <w:rFonts w:ascii="Arial" w:hAnsi="Arial" w:cs="Arial"/>
          <w:bCs/>
        </w:rPr>
        <w:t>Suckow MA, Stevens KA, Wilson RP</w:t>
      </w:r>
      <w:r w:rsidRPr="009B6FF2">
        <w:rPr>
          <w:rFonts w:ascii="Arial" w:hAnsi="Arial" w:cs="Arial"/>
        </w:rPr>
        <w:t xml:space="preserve">. 2012. </w:t>
      </w:r>
      <w:r w:rsidRPr="009B6FF2">
        <w:rPr>
          <w:rFonts w:ascii="Arial" w:hAnsi="Arial" w:cs="Arial"/>
          <w:u w:val="single"/>
        </w:rPr>
        <w:t>The laboratory rabbit, guinea pig, hamster, and other rodents</w:t>
      </w:r>
      <w:r w:rsidRPr="009B6FF2">
        <w:rPr>
          <w:rFonts w:ascii="Arial" w:hAnsi="Arial" w:cs="Arial"/>
        </w:rPr>
        <w:t>, 1st ed. London ; Waltham, MA: Academic Press/Elsevier. p.1059 and 1069</w:t>
      </w:r>
    </w:p>
    <w:p w:rsidR="003B1ADC" w:rsidRPr="009B6FF2" w:rsidRDefault="003B1ADC" w:rsidP="00CA73A3">
      <w:pPr>
        <w:pStyle w:val="ListParagraph"/>
        <w:numPr>
          <w:ilvl w:val="0"/>
          <w:numId w:val="152"/>
        </w:numPr>
        <w:spacing w:after="0" w:line="240" w:lineRule="auto"/>
        <w:jc w:val="both"/>
        <w:rPr>
          <w:rFonts w:ascii="Arial" w:hAnsi="Arial" w:cs="Arial"/>
          <w:b/>
        </w:rPr>
      </w:pPr>
      <w:r w:rsidRPr="009B6FF2">
        <w:rPr>
          <w:rFonts w:ascii="Arial" w:hAnsi="Arial" w:cs="Arial"/>
          <w:noProof/>
        </w:rPr>
        <w:t xml:space="preserve">Ke, Z., et al., </w:t>
      </w:r>
      <w:r w:rsidRPr="009B6FF2">
        <w:rPr>
          <w:rFonts w:ascii="Arial" w:hAnsi="Arial" w:cs="Arial"/>
          <w:i/>
          <w:noProof/>
        </w:rPr>
        <w:t>Novel husbandry techniques support survival of naked mole rat (Heterocephalus glaber) pups.</w:t>
      </w:r>
      <w:r w:rsidRPr="009B6FF2">
        <w:rPr>
          <w:rFonts w:ascii="Arial" w:hAnsi="Arial" w:cs="Arial"/>
          <w:noProof/>
        </w:rPr>
        <w:t xml:space="preserve"> J Am Assoc Lab Anim Sci, 2014. 53(1): p. 89-91.</w:t>
      </w:r>
    </w:p>
    <w:p w:rsidR="003B1ADC" w:rsidRPr="009B6FF2" w:rsidRDefault="003B1ADC" w:rsidP="009B6FF2">
      <w:pPr>
        <w:spacing w:after="0" w:line="240" w:lineRule="auto"/>
        <w:jc w:val="both"/>
        <w:rPr>
          <w:rFonts w:ascii="Arial" w:hAnsi="Arial" w:cs="Arial"/>
          <w:b/>
        </w:rPr>
      </w:pPr>
      <w:r w:rsidRPr="009B6FF2">
        <w:rPr>
          <w:rFonts w:ascii="Arial" w:hAnsi="Arial" w:cs="Arial"/>
          <w:b/>
        </w:rPr>
        <w:t>Domain 4; Tertiary Species- Naked Mole Rat (Heterocephalus glaber)</w:t>
      </w:r>
    </w:p>
    <w:p w:rsidR="003B1ADC" w:rsidRPr="009B6FF2" w:rsidRDefault="003B1A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91</w:t>
      </w:r>
      <w:r w:rsidR="00E16583" w:rsidRPr="009B6FF2">
        <w:rPr>
          <w:rFonts w:ascii="Arial" w:hAnsi="Arial" w:cs="Arial"/>
        </w:rPr>
        <w:t xml:space="preserve">:  </w:t>
      </w:r>
      <w:r w:rsidR="00542A56" w:rsidRPr="009B6FF2">
        <w:rPr>
          <w:rFonts w:ascii="Arial" w:hAnsi="Arial" w:cs="Arial"/>
        </w:rPr>
        <w:t>Use of this method of euthanasia can result in:</w:t>
      </w:r>
    </w:p>
    <w:p w:rsidR="00E16583" w:rsidRPr="009B6FF2" w:rsidRDefault="00E16583" w:rsidP="009B6FF2">
      <w:pPr>
        <w:spacing w:after="0" w:line="240" w:lineRule="auto"/>
        <w:contextualSpacing/>
        <w:rPr>
          <w:rFonts w:ascii="Arial" w:hAnsi="Arial" w:cs="Arial"/>
        </w:rPr>
      </w:pPr>
    </w:p>
    <w:p w:rsidR="00542A56" w:rsidRPr="007B7375" w:rsidRDefault="00542A56" w:rsidP="00CA73A3">
      <w:pPr>
        <w:pStyle w:val="ListParagraph"/>
        <w:numPr>
          <w:ilvl w:val="1"/>
          <w:numId w:val="174"/>
        </w:numPr>
        <w:spacing w:after="0" w:line="240" w:lineRule="auto"/>
        <w:rPr>
          <w:rFonts w:ascii="Arial" w:hAnsi="Arial" w:cs="Arial"/>
        </w:rPr>
      </w:pPr>
      <w:r w:rsidRPr="007B7375">
        <w:rPr>
          <w:rFonts w:ascii="Arial" w:hAnsi="Arial" w:cs="Arial"/>
        </w:rPr>
        <w:t>Prolonged time to loss of consciousness</w:t>
      </w:r>
    </w:p>
    <w:p w:rsidR="00542A56" w:rsidRPr="007B7375" w:rsidRDefault="00F9097D" w:rsidP="00CA73A3">
      <w:pPr>
        <w:pStyle w:val="ListParagraph"/>
        <w:numPr>
          <w:ilvl w:val="1"/>
          <w:numId w:val="174"/>
        </w:numPr>
        <w:spacing w:after="0" w:line="240" w:lineRule="auto"/>
        <w:rPr>
          <w:rFonts w:ascii="Arial" w:hAnsi="Arial" w:cs="Arial"/>
        </w:rPr>
      </w:pPr>
      <w:r w:rsidRPr="007B7375">
        <w:rPr>
          <w:rFonts w:ascii="Arial" w:hAnsi="Arial" w:cs="Arial"/>
        </w:rPr>
        <w:t>No change in</w:t>
      </w:r>
      <w:r w:rsidR="00542A56" w:rsidRPr="007B7375">
        <w:rPr>
          <w:rFonts w:ascii="Arial" w:hAnsi="Arial" w:cs="Arial"/>
        </w:rPr>
        <w:t xml:space="preserve"> GABA concentrations in the brain</w:t>
      </w:r>
    </w:p>
    <w:p w:rsidR="00542A56" w:rsidRPr="007B7375" w:rsidRDefault="00542A56" w:rsidP="00CA73A3">
      <w:pPr>
        <w:pStyle w:val="ListParagraph"/>
        <w:numPr>
          <w:ilvl w:val="1"/>
          <w:numId w:val="174"/>
        </w:numPr>
        <w:spacing w:after="0" w:line="240" w:lineRule="auto"/>
        <w:rPr>
          <w:rFonts w:ascii="Arial" w:hAnsi="Arial" w:cs="Arial"/>
        </w:rPr>
      </w:pPr>
      <w:r w:rsidRPr="007B7375">
        <w:rPr>
          <w:rFonts w:ascii="Arial" w:hAnsi="Arial" w:cs="Arial"/>
        </w:rPr>
        <w:t>Hemorrhage in the lungs</w:t>
      </w:r>
    </w:p>
    <w:p w:rsidR="00542A56" w:rsidRPr="007B7375" w:rsidRDefault="00542A56" w:rsidP="00CA73A3">
      <w:pPr>
        <w:pStyle w:val="ListParagraph"/>
        <w:numPr>
          <w:ilvl w:val="1"/>
          <w:numId w:val="174"/>
        </w:numPr>
        <w:spacing w:after="0" w:line="240" w:lineRule="auto"/>
        <w:rPr>
          <w:rFonts w:ascii="Arial" w:hAnsi="Arial" w:cs="Arial"/>
        </w:rPr>
      </w:pPr>
      <w:r w:rsidRPr="007B7375">
        <w:rPr>
          <w:rFonts w:ascii="Arial" w:hAnsi="Arial" w:cs="Arial"/>
        </w:rPr>
        <w:t>No change in serum corticosterone</w:t>
      </w:r>
    </w:p>
    <w:p w:rsidR="00542A56" w:rsidRPr="009B6FF2" w:rsidRDefault="00542A56" w:rsidP="009B6FF2">
      <w:pPr>
        <w:spacing w:after="0" w:line="240" w:lineRule="auto"/>
        <w:contextualSpacing/>
        <w:rPr>
          <w:rFonts w:ascii="Arial" w:hAnsi="Arial" w:cs="Arial"/>
        </w:rPr>
      </w:pPr>
    </w:p>
    <w:p w:rsidR="00542A56" w:rsidRPr="009B6FF2" w:rsidRDefault="00F9097D" w:rsidP="009B6FF2">
      <w:pPr>
        <w:spacing w:after="0" w:line="240" w:lineRule="auto"/>
        <w:contextualSpacing/>
        <w:rPr>
          <w:rFonts w:ascii="Arial" w:hAnsi="Arial" w:cs="Arial"/>
          <w:b/>
        </w:rPr>
      </w:pPr>
      <w:r w:rsidRPr="009B6FF2">
        <w:rPr>
          <w:rFonts w:ascii="Arial" w:hAnsi="Arial" w:cs="Arial"/>
          <w:b/>
        </w:rPr>
        <w:t>Answer:  c</w:t>
      </w:r>
      <w:r w:rsidR="00542A56" w:rsidRPr="009B6FF2">
        <w:rPr>
          <w:rFonts w:ascii="Arial" w:hAnsi="Arial" w:cs="Arial"/>
          <w:b/>
        </w:rPr>
        <w:t xml:space="preserve">) </w:t>
      </w:r>
      <w:r w:rsidRPr="009B6FF2">
        <w:rPr>
          <w:rFonts w:ascii="Arial" w:hAnsi="Arial" w:cs="Arial"/>
          <w:b/>
        </w:rPr>
        <w:t>Hemorrhange in the lungs</w:t>
      </w:r>
    </w:p>
    <w:p w:rsidR="00F9097D" w:rsidRPr="009B6FF2" w:rsidRDefault="00F9097D" w:rsidP="009B6FF2">
      <w:pPr>
        <w:spacing w:after="0" w:line="240" w:lineRule="auto"/>
        <w:contextualSpacing/>
        <w:rPr>
          <w:rFonts w:ascii="Arial" w:hAnsi="Arial" w:cs="Arial"/>
          <w:b/>
        </w:rPr>
      </w:pPr>
      <w:r w:rsidRPr="009B6FF2">
        <w:rPr>
          <w:rFonts w:ascii="Arial" w:hAnsi="Arial" w:cs="Arial"/>
          <w:b/>
        </w:rPr>
        <w:t>Reference:  “Public Statements: Report of the ACLAM Task Force on Rodent Euthanasia” (</w:t>
      </w:r>
      <w:hyperlink r:id="rId35" w:history="1">
        <w:r w:rsidRPr="009B6FF2">
          <w:rPr>
            <w:rStyle w:val="Hyperlink"/>
            <w:rFonts w:ascii="Arial" w:hAnsi="Arial" w:cs="Arial"/>
            <w:b/>
          </w:rPr>
          <w:t>https://www.aclam.org/Content/files/files/Public/Active/report_rodent_euth.pdf</w:t>
        </w:r>
      </w:hyperlink>
      <w:r w:rsidRPr="009B6FF2">
        <w:rPr>
          <w:rFonts w:ascii="Arial" w:hAnsi="Arial" w:cs="Arial"/>
          <w:b/>
        </w:rPr>
        <w:t xml:space="preserve">) </w:t>
      </w:r>
    </w:p>
    <w:p w:rsidR="00F9097D" w:rsidRPr="009B6FF2" w:rsidRDefault="00F9097D" w:rsidP="009B6FF2">
      <w:pPr>
        <w:spacing w:after="0" w:line="240" w:lineRule="auto"/>
        <w:contextualSpacing/>
        <w:rPr>
          <w:rFonts w:ascii="Arial" w:hAnsi="Arial" w:cs="Arial"/>
          <w:b/>
        </w:rPr>
      </w:pPr>
      <w:r w:rsidRPr="009B6FF2">
        <w:rPr>
          <w:rFonts w:ascii="Arial" w:hAnsi="Arial" w:cs="Arial"/>
          <w:b/>
        </w:rPr>
        <w:t>Domain 2 – Primary Species (Rat and Mouse)</w:t>
      </w: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92</w:t>
      </w:r>
      <w:r w:rsidR="00262784" w:rsidRPr="009B6FF2">
        <w:rPr>
          <w:rFonts w:ascii="Arial" w:hAnsi="Arial" w:cs="Arial"/>
        </w:rPr>
        <w:t xml:space="preserve">:  According to the AWA, what is </w:t>
      </w:r>
      <w:r w:rsidR="00262784" w:rsidRPr="009B6FF2">
        <w:rPr>
          <w:rFonts w:ascii="Arial" w:hAnsi="Arial" w:cs="Arial"/>
          <w:b/>
          <w:u w:val="single"/>
        </w:rPr>
        <w:t>false</w:t>
      </w:r>
      <w:r w:rsidR="00262784" w:rsidRPr="009B6FF2">
        <w:rPr>
          <w:rFonts w:ascii="Arial" w:hAnsi="Arial" w:cs="Arial"/>
        </w:rPr>
        <w:t xml:space="preserve"> with regards to the correct use of this piece of equipment by a research institution?</w:t>
      </w:r>
    </w:p>
    <w:p w:rsidR="00262784" w:rsidRPr="009B6FF2" w:rsidRDefault="00262784" w:rsidP="009B6FF2">
      <w:pPr>
        <w:spacing w:after="0" w:line="240" w:lineRule="auto"/>
        <w:contextualSpacing/>
        <w:rPr>
          <w:rFonts w:ascii="Arial" w:hAnsi="Arial" w:cs="Arial"/>
        </w:rPr>
      </w:pPr>
    </w:p>
    <w:p w:rsidR="00262784" w:rsidRPr="009B6FF2" w:rsidRDefault="00262784" w:rsidP="00CA73A3">
      <w:pPr>
        <w:pStyle w:val="ListParagraph"/>
        <w:numPr>
          <w:ilvl w:val="0"/>
          <w:numId w:val="154"/>
        </w:numPr>
        <w:spacing w:after="0" w:line="240" w:lineRule="auto"/>
        <w:ind w:left="1440"/>
        <w:jc w:val="both"/>
        <w:rPr>
          <w:rFonts w:ascii="Arial" w:hAnsi="Arial" w:cs="Arial"/>
        </w:rPr>
      </w:pPr>
      <w:r w:rsidRPr="009B6FF2">
        <w:rPr>
          <w:rFonts w:ascii="Arial" w:hAnsi="Arial" w:cs="Arial"/>
        </w:rPr>
        <w:t>The tag number shall be correctly listed in the records of purchase, acquisition, disposal, or sale of the dog or cat it identifies and to which it is affixed.</w:t>
      </w:r>
    </w:p>
    <w:p w:rsidR="00262784" w:rsidRPr="009B6FF2" w:rsidRDefault="00262784" w:rsidP="00CA73A3">
      <w:pPr>
        <w:pStyle w:val="ListParagraph"/>
        <w:numPr>
          <w:ilvl w:val="0"/>
          <w:numId w:val="154"/>
        </w:numPr>
        <w:spacing w:after="0" w:line="240" w:lineRule="auto"/>
        <w:ind w:left="1440"/>
        <w:jc w:val="both"/>
        <w:rPr>
          <w:rFonts w:ascii="Arial" w:hAnsi="Arial" w:cs="Arial"/>
        </w:rPr>
      </w:pPr>
      <w:r w:rsidRPr="009B6FF2">
        <w:rPr>
          <w:rFonts w:ascii="Arial" w:hAnsi="Arial" w:cs="Arial"/>
        </w:rPr>
        <w:t>Unweaned puppies or kittens do not need tags while they are maintained as a litter with their dam in the same primary enclosure, provided the dam has been individually identified.</w:t>
      </w:r>
    </w:p>
    <w:p w:rsidR="00262784" w:rsidRPr="009B6FF2" w:rsidRDefault="00262784" w:rsidP="00CA73A3">
      <w:pPr>
        <w:pStyle w:val="ListParagraph"/>
        <w:numPr>
          <w:ilvl w:val="0"/>
          <w:numId w:val="154"/>
        </w:numPr>
        <w:spacing w:after="0" w:line="240" w:lineRule="auto"/>
        <w:ind w:left="1440"/>
        <w:jc w:val="both"/>
        <w:rPr>
          <w:rFonts w:ascii="Arial" w:hAnsi="Arial" w:cs="Arial"/>
        </w:rPr>
      </w:pPr>
      <w:r w:rsidRPr="009B6FF2">
        <w:rPr>
          <w:rFonts w:ascii="Arial" w:hAnsi="Arial" w:cs="Arial"/>
        </w:rPr>
        <w:t xml:space="preserve">When an animal dies or is euthanized, this tag shall be retained by a research facility until called for by an APHIS official or for a period of 3 years. </w:t>
      </w:r>
    </w:p>
    <w:p w:rsidR="00262784" w:rsidRPr="009B6FF2" w:rsidRDefault="00262784" w:rsidP="00CA73A3">
      <w:pPr>
        <w:pStyle w:val="ListParagraph"/>
        <w:numPr>
          <w:ilvl w:val="0"/>
          <w:numId w:val="154"/>
        </w:numPr>
        <w:spacing w:after="0" w:line="240" w:lineRule="auto"/>
        <w:ind w:left="1440"/>
        <w:jc w:val="both"/>
        <w:rPr>
          <w:rFonts w:ascii="Arial" w:hAnsi="Arial" w:cs="Arial"/>
        </w:rPr>
      </w:pPr>
      <w:r w:rsidRPr="009B6FF2">
        <w:rPr>
          <w:rFonts w:ascii="Arial" w:hAnsi="Arial" w:cs="Arial"/>
        </w:rPr>
        <w:t>No tag number shall be used to identify more than one animal or shall be reused within a 5-year period.</w:t>
      </w:r>
    </w:p>
    <w:p w:rsidR="00262784" w:rsidRPr="009B6FF2" w:rsidRDefault="00262784" w:rsidP="00CA73A3">
      <w:pPr>
        <w:pStyle w:val="ListParagraph"/>
        <w:numPr>
          <w:ilvl w:val="0"/>
          <w:numId w:val="154"/>
        </w:numPr>
        <w:spacing w:after="0" w:line="240" w:lineRule="auto"/>
        <w:ind w:left="1440"/>
        <w:jc w:val="both"/>
        <w:rPr>
          <w:rFonts w:ascii="Arial" w:hAnsi="Arial" w:cs="Arial"/>
        </w:rPr>
      </w:pPr>
      <w:r w:rsidRPr="009B6FF2">
        <w:rPr>
          <w:rFonts w:ascii="Arial" w:hAnsi="Arial" w:cs="Arial"/>
        </w:rPr>
        <w:t>This tag is not less than 1-1⁄4 inches in diameter.</w:t>
      </w:r>
    </w:p>
    <w:p w:rsidR="00262784" w:rsidRPr="009B6FF2" w:rsidRDefault="00262784" w:rsidP="009B6FF2">
      <w:pPr>
        <w:spacing w:after="0" w:line="240" w:lineRule="auto"/>
        <w:jc w:val="both"/>
        <w:rPr>
          <w:rFonts w:ascii="Arial" w:hAnsi="Arial" w:cs="Arial"/>
        </w:rPr>
      </w:pPr>
    </w:p>
    <w:p w:rsidR="00262784" w:rsidRPr="009B6FF2" w:rsidRDefault="00262784" w:rsidP="009B6FF2">
      <w:pPr>
        <w:spacing w:after="0" w:line="240" w:lineRule="auto"/>
        <w:jc w:val="both"/>
        <w:rPr>
          <w:rFonts w:ascii="Arial" w:hAnsi="Arial" w:cs="Arial"/>
          <w:b/>
        </w:rPr>
      </w:pPr>
      <w:r w:rsidRPr="009B6FF2">
        <w:rPr>
          <w:rFonts w:ascii="Arial" w:hAnsi="Arial" w:cs="Arial"/>
          <w:b/>
        </w:rPr>
        <w:t>Answer: c. When an animal dies or is euthanized, this tag shall be retained by a research facility until called for by an APHIS official or for a period of 3 years.</w:t>
      </w:r>
    </w:p>
    <w:p w:rsidR="00262784" w:rsidRPr="009B6FF2" w:rsidRDefault="00262784" w:rsidP="009B6FF2">
      <w:pPr>
        <w:spacing w:after="0" w:line="240" w:lineRule="auto"/>
        <w:jc w:val="both"/>
        <w:rPr>
          <w:rFonts w:ascii="Arial" w:hAnsi="Arial" w:cs="Arial"/>
        </w:rPr>
      </w:pPr>
      <w:r w:rsidRPr="009B6FF2">
        <w:rPr>
          <w:rFonts w:ascii="Arial" w:hAnsi="Arial" w:cs="Arial"/>
          <w:b/>
        </w:rPr>
        <w:t>References:</w:t>
      </w:r>
    </w:p>
    <w:p w:rsidR="00262784" w:rsidRPr="009B6FF2" w:rsidRDefault="00262784" w:rsidP="00CA73A3">
      <w:pPr>
        <w:pStyle w:val="ListParagraph"/>
        <w:numPr>
          <w:ilvl w:val="0"/>
          <w:numId w:val="155"/>
        </w:numPr>
        <w:spacing w:after="0" w:line="240" w:lineRule="auto"/>
        <w:jc w:val="both"/>
        <w:rPr>
          <w:rFonts w:ascii="Arial" w:hAnsi="Arial" w:cs="Arial"/>
        </w:rPr>
      </w:pPr>
      <w:r w:rsidRPr="009B6FF2">
        <w:rPr>
          <w:rFonts w:ascii="Arial" w:hAnsi="Arial" w:cs="Arial"/>
        </w:rPr>
        <w:t>Title 9, Chapter 1, Subchapter A, Part 2, Subpart C, Part 2.38 (g)(11)</w:t>
      </w:r>
    </w:p>
    <w:p w:rsidR="00262784" w:rsidRPr="009B6FF2" w:rsidRDefault="00262784" w:rsidP="00CA73A3">
      <w:pPr>
        <w:pStyle w:val="ListParagraph"/>
        <w:numPr>
          <w:ilvl w:val="0"/>
          <w:numId w:val="155"/>
        </w:numPr>
        <w:spacing w:after="0" w:line="240" w:lineRule="auto"/>
        <w:jc w:val="both"/>
        <w:rPr>
          <w:rFonts w:ascii="Arial" w:hAnsi="Arial" w:cs="Arial"/>
        </w:rPr>
      </w:pPr>
      <w:r w:rsidRPr="009B6FF2">
        <w:rPr>
          <w:rFonts w:ascii="Arial" w:hAnsi="Arial" w:cs="Arial"/>
        </w:rPr>
        <w:t xml:space="preserve">) US Code, Title 7: Chapter 54, Animal Welfare Act </w:t>
      </w:r>
    </w:p>
    <w:p w:rsidR="00262784" w:rsidRPr="009B6FF2" w:rsidRDefault="00262784" w:rsidP="009B6FF2">
      <w:pPr>
        <w:spacing w:after="0" w:line="240" w:lineRule="auto"/>
        <w:jc w:val="both"/>
        <w:rPr>
          <w:rFonts w:ascii="Arial" w:hAnsi="Arial" w:cs="Arial"/>
          <w:b/>
        </w:rPr>
      </w:pPr>
      <w:r w:rsidRPr="009B6FF2">
        <w:rPr>
          <w:rFonts w:ascii="Arial" w:hAnsi="Arial" w:cs="Arial"/>
          <w:b/>
        </w:rPr>
        <w:t>Domain 5; Primary species – Dog (</w:t>
      </w:r>
      <w:r w:rsidRPr="009B6FF2">
        <w:rPr>
          <w:rFonts w:ascii="Arial" w:hAnsi="Arial" w:cs="Arial"/>
          <w:b/>
          <w:i/>
        </w:rPr>
        <w:t>Canis familiaris</w:t>
      </w:r>
      <w:r w:rsidRPr="009B6FF2">
        <w:rPr>
          <w:rFonts w:ascii="Arial" w:hAnsi="Arial" w:cs="Arial"/>
          <w:b/>
        </w:rPr>
        <w:t>), Secondary species – Cat (</w:t>
      </w:r>
      <w:r w:rsidRPr="009B6FF2">
        <w:rPr>
          <w:rFonts w:ascii="Arial" w:hAnsi="Arial" w:cs="Arial"/>
          <w:b/>
          <w:i/>
        </w:rPr>
        <w:t>Felis domestica</w:t>
      </w:r>
      <w:r w:rsidRPr="009B6FF2">
        <w:rPr>
          <w:rFonts w:ascii="Arial" w:hAnsi="Arial" w:cs="Arial"/>
          <w:b/>
        </w:rPr>
        <w:t>)</w:t>
      </w:r>
    </w:p>
    <w:p w:rsidR="00262784" w:rsidRPr="009B6FF2" w:rsidRDefault="0026278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93</w:t>
      </w:r>
      <w:r w:rsidR="00CE0268" w:rsidRPr="009B6FF2">
        <w:rPr>
          <w:rFonts w:ascii="Arial" w:hAnsi="Arial" w:cs="Arial"/>
        </w:rPr>
        <w:t xml:space="preserve">:  </w:t>
      </w:r>
      <w:r w:rsidR="00CE0268" w:rsidRPr="009B6FF2">
        <w:rPr>
          <w:rFonts w:ascii="Arial" w:eastAsia="Times New Roman" w:hAnsi="Arial" w:cs="Arial"/>
          <w:color w:val="000000"/>
        </w:rPr>
        <w:t xml:space="preserve">The disease depicted in the slide can be chemically induced in </w:t>
      </w:r>
      <w:r w:rsidR="00CE0268" w:rsidRPr="009B6FF2">
        <w:rPr>
          <w:rFonts w:ascii="Arial" w:eastAsia="Times New Roman" w:hAnsi="Arial" w:cs="Arial"/>
          <w:i/>
          <w:iCs/>
          <w:color w:val="000000"/>
        </w:rPr>
        <w:t>Mesocricetus auratus</w:t>
      </w:r>
      <w:r w:rsidR="00CE0268" w:rsidRPr="009B6FF2">
        <w:rPr>
          <w:rFonts w:ascii="Arial" w:eastAsia="Times New Roman" w:hAnsi="Arial" w:cs="Arial"/>
          <w:color w:val="000000"/>
        </w:rPr>
        <w:t xml:space="preserve"> by subcutaneous injection of which substance?</w:t>
      </w:r>
    </w:p>
    <w:p w:rsidR="00CE0268" w:rsidRPr="009B6FF2" w:rsidRDefault="00CE0268" w:rsidP="009B6FF2">
      <w:pPr>
        <w:spacing w:after="0" w:line="240" w:lineRule="auto"/>
        <w:contextualSpacing/>
        <w:rPr>
          <w:rFonts w:ascii="Arial" w:hAnsi="Arial" w:cs="Arial"/>
        </w:rPr>
      </w:pPr>
    </w:p>
    <w:p w:rsidR="00CE0268" w:rsidRPr="009B6FF2" w:rsidRDefault="00CE0268" w:rsidP="007B7375">
      <w:pPr>
        <w:pStyle w:val="NoSpacing"/>
        <w:numPr>
          <w:ilvl w:val="0"/>
          <w:numId w:val="50"/>
        </w:numPr>
        <w:ind w:left="1440"/>
        <w:contextualSpacing/>
        <w:jc w:val="both"/>
        <w:rPr>
          <w:rFonts w:ascii="Arial" w:hAnsi="Arial" w:cs="Arial"/>
          <w:color w:val="000000"/>
        </w:rPr>
      </w:pPr>
      <w:r w:rsidRPr="009B6FF2">
        <w:rPr>
          <w:rFonts w:ascii="Arial" w:hAnsi="Arial" w:cs="Arial"/>
          <w:color w:val="000000"/>
        </w:rPr>
        <w:t>Collagen</w:t>
      </w:r>
    </w:p>
    <w:p w:rsidR="00CE0268" w:rsidRPr="009B6FF2" w:rsidRDefault="00CE0268" w:rsidP="007B7375">
      <w:pPr>
        <w:pStyle w:val="NoSpacing"/>
        <w:numPr>
          <w:ilvl w:val="0"/>
          <w:numId w:val="50"/>
        </w:numPr>
        <w:ind w:left="1440"/>
        <w:contextualSpacing/>
        <w:jc w:val="both"/>
        <w:rPr>
          <w:rFonts w:ascii="Arial" w:hAnsi="Arial" w:cs="Arial"/>
          <w:color w:val="000000"/>
        </w:rPr>
      </w:pPr>
      <w:r w:rsidRPr="009B6FF2">
        <w:rPr>
          <w:rFonts w:ascii="Arial" w:hAnsi="Arial" w:cs="Arial"/>
          <w:color w:val="000000"/>
        </w:rPr>
        <w:t>Ethanolamine</w:t>
      </w:r>
    </w:p>
    <w:p w:rsidR="00CE0268" w:rsidRPr="009B6FF2" w:rsidRDefault="00CE0268" w:rsidP="007B7375">
      <w:pPr>
        <w:pStyle w:val="NoSpacing"/>
        <w:numPr>
          <w:ilvl w:val="0"/>
          <w:numId w:val="50"/>
        </w:numPr>
        <w:ind w:left="1440"/>
        <w:contextualSpacing/>
        <w:jc w:val="both"/>
        <w:rPr>
          <w:rFonts w:ascii="Arial" w:hAnsi="Arial" w:cs="Arial"/>
          <w:color w:val="000000"/>
        </w:rPr>
      </w:pPr>
      <w:r w:rsidRPr="009B6FF2">
        <w:rPr>
          <w:rFonts w:ascii="Arial" w:hAnsi="Arial" w:cs="Arial"/>
          <w:color w:val="000000"/>
        </w:rPr>
        <w:t>Casein</w:t>
      </w:r>
    </w:p>
    <w:p w:rsidR="00CE0268" w:rsidRPr="009B6FF2" w:rsidRDefault="00CE0268" w:rsidP="007B7375">
      <w:pPr>
        <w:pStyle w:val="NoSpacing"/>
        <w:numPr>
          <w:ilvl w:val="0"/>
          <w:numId w:val="50"/>
        </w:numPr>
        <w:ind w:left="1440"/>
        <w:contextualSpacing/>
        <w:jc w:val="both"/>
        <w:rPr>
          <w:rFonts w:ascii="Arial" w:hAnsi="Arial" w:cs="Arial"/>
          <w:color w:val="000000"/>
        </w:rPr>
      </w:pPr>
      <w:r w:rsidRPr="009B6FF2">
        <w:rPr>
          <w:rFonts w:ascii="Arial" w:hAnsi="Arial" w:cs="Arial"/>
          <w:color w:val="000000"/>
        </w:rPr>
        <w:t>Dioctyl sodium sulfosuccinate</w:t>
      </w:r>
    </w:p>
    <w:p w:rsidR="00CE0268" w:rsidRPr="009B6FF2" w:rsidRDefault="00CE0268" w:rsidP="009B6FF2">
      <w:pPr>
        <w:pStyle w:val="NoSpacing"/>
        <w:ind w:left="1080"/>
        <w:contextualSpacing/>
        <w:jc w:val="both"/>
        <w:rPr>
          <w:rFonts w:ascii="Arial" w:hAnsi="Arial" w:cs="Arial"/>
          <w:color w:val="000000"/>
        </w:rPr>
      </w:pPr>
    </w:p>
    <w:p w:rsidR="00CE0268" w:rsidRPr="009B6FF2" w:rsidRDefault="00CE0268" w:rsidP="009B6FF2">
      <w:pPr>
        <w:pStyle w:val="NoSpacing"/>
        <w:contextualSpacing/>
        <w:jc w:val="both"/>
        <w:rPr>
          <w:rFonts w:ascii="Arial" w:hAnsi="Arial" w:cs="Arial"/>
          <w:b/>
          <w:color w:val="000000"/>
        </w:rPr>
      </w:pPr>
      <w:r w:rsidRPr="009B6FF2">
        <w:rPr>
          <w:rFonts w:ascii="Arial" w:hAnsi="Arial" w:cs="Arial"/>
          <w:b/>
          <w:color w:val="000000"/>
        </w:rPr>
        <w:t>Answer: c. Casein.</w:t>
      </w:r>
    </w:p>
    <w:p w:rsidR="00CE0268" w:rsidRPr="009B6FF2" w:rsidRDefault="00CE0268" w:rsidP="009B6FF2">
      <w:pPr>
        <w:pStyle w:val="NormalWeb"/>
        <w:spacing w:before="0" w:beforeAutospacing="0" w:after="0" w:afterAutospacing="0"/>
        <w:contextualSpacing/>
        <w:jc w:val="both"/>
        <w:rPr>
          <w:rFonts w:ascii="Arial" w:hAnsi="Arial" w:cs="Arial"/>
          <w:b/>
          <w:color w:val="000000"/>
          <w:sz w:val="22"/>
          <w:szCs w:val="22"/>
        </w:rPr>
      </w:pPr>
      <w:r w:rsidRPr="009B6FF2">
        <w:rPr>
          <w:rFonts w:ascii="Arial" w:hAnsi="Arial" w:cs="Arial"/>
          <w:b/>
          <w:color w:val="000000"/>
          <w:sz w:val="22"/>
          <w:szCs w:val="22"/>
        </w:rPr>
        <w:t>References:</w:t>
      </w:r>
    </w:p>
    <w:p w:rsidR="00CE0268" w:rsidRPr="009B6FF2" w:rsidRDefault="00CE0268" w:rsidP="009B6FF2">
      <w:pPr>
        <w:pStyle w:val="NormalWeb"/>
        <w:numPr>
          <w:ilvl w:val="0"/>
          <w:numId w:val="51"/>
        </w:numPr>
        <w:spacing w:before="0" w:beforeAutospacing="0" w:after="0" w:afterAutospacing="0"/>
        <w:contextualSpacing/>
        <w:jc w:val="both"/>
        <w:rPr>
          <w:rFonts w:ascii="Arial" w:hAnsi="Arial" w:cs="Arial"/>
          <w:b/>
          <w:color w:val="000000"/>
          <w:sz w:val="22"/>
          <w:szCs w:val="22"/>
        </w:rPr>
      </w:pPr>
      <w:r w:rsidRPr="009B6FF2">
        <w:rPr>
          <w:rFonts w:ascii="Arial" w:hAnsi="Arial" w:cs="Arial"/>
          <w:sz w:val="22"/>
          <w:szCs w:val="22"/>
        </w:rPr>
        <w:t xml:space="preserve">Fox JG, Anderson LC, Otto G, Pritchett-Corning KR, Whary MT, eds. 2015. </w:t>
      </w:r>
      <w:r w:rsidRPr="009B6FF2">
        <w:rPr>
          <w:rFonts w:ascii="Arial" w:hAnsi="Arial" w:cs="Arial"/>
          <w:sz w:val="22"/>
          <w:szCs w:val="22"/>
          <w:u w:val="single"/>
        </w:rPr>
        <w:t>Laboratory</w:t>
      </w:r>
      <w:r w:rsidRPr="009B6FF2">
        <w:rPr>
          <w:rFonts w:ascii="Arial" w:hAnsi="Arial" w:cs="Arial"/>
          <w:sz w:val="22"/>
          <w:szCs w:val="22"/>
        </w:rPr>
        <w:t xml:space="preserve"> </w:t>
      </w:r>
      <w:r w:rsidRPr="009B6FF2">
        <w:rPr>
          <w:rFonts w:ascii="Arial" w:hAnsi="Arial" w:cs="Arial"/>
          <w:sz w:val="22"/>
          <w:szCs w:val="22"/>
          <w:u w:val="single"/>
        </w:rPr>
        <w:t>Animal</w:t>
      </w:r>
      <w:r w:rsidRPr="009B6FF2">
        <w:rPr>
          <w:rFonts w:ascii="Arial" w:hAnsi="Arial" w:cs="Arial"/>
          <w:sz w:val="22"/>
          <w:szCs w:val="22"/>
        </w:rPr>
        <w:t xml:space="preserve"> </w:t>
      </w:r>
      <w:r w:rsidRPr="009B6FF2">
        <w:rPr>
          <w:rFonts w:ascii="Arial" w:hAnsi="Arial" w:cs="Arial"/>
          <w:sz w:val="22"/>
          <w:szCs w:val="22"/>
          <w:u w:val="single"/>
        </w:rPr>
        <w:t>Medicine</w:t>
      </w:r>
      <w:r w:rsidRPr="009B6FF2">
        <w:rPr>
          <w:rFonts w:ascii="Arial" w:hAnsi="Arial" w:cs="Arial"/>
          <w:sz w:val="22"/>
          <w:szCs w:val="22"/>
        </w:rPr>
        <w:t>, 3</w:t>
      </w:r>
      <w:r w:rsidRPr="009B6FF2">
        <w:rPr>
          <w:rFonts w:ascii="Arial" w:hAnsi="Arial" w:cs="Arial"/>
          <w:sz w:val="22"/>
          <w:szCs w:val="22"/>
          <w:vertAlign w:val="superscript"/>
        </w:rPr>
        <w:t>rd</w:t>
      </w:r>
      <w:r w:rsidRPr="009B6FF2">
        <w:rPr>
          <w:rFonts w:ascii="Arial" w:hAnsi="Arial" w:cs="Arial"/>
          <w:sz w:val="22"/>
          <w:szCs w:val="22"/>
        </w:rPr>
        <w:t xml:space="preserve"> ed. Academic Press: Oxford, UK</w:t>
      </w:r>
      <w:r w:rsidRPr="009B6FF2">
        <w:rPr>
          <w:rFonts w:ascii="Arial" w:hAnsi="Arial" w:cs="Arial"/>
          <w:color w:val="000000"/>
          <w:sz w:val="22"/>
          <w:szCs w:val="22"/>
        </w:rPr>
        <w:t>, p. 228.</w:t>
      </w:r>
    </w:p>
    <w:p w:rsidR="00CE0268" w:rsidRPr="009B6FF2" w:rsidRDefault="00CE0268" w:rsidP="009B6FF2">
      <w:pPr>
        <w:pStyle w:val="NormalWeb"/>
        <w:numPr>
          <w:ilvl w:val="0"/>
          <w:numId w:val="51"/>
        </w:numPr>
        <w:spacing w:before="0" w:beforeAutospacing="0" w:after="0" w:afterAutospacing="0"/>
        <w:contextualSpacing/>
        <w:jc w:val="both"/>
        <w:rPr>
          <w:rFonts w:ascii="Arial" w:hAnsi="Arial" w:cs="Arial"/>
          <w:b/>
          <w:color w:val="000000"/>
          <w:sz w:val="22"/>
          <w:szCs w:val="22"/>
        </w:rPr>
      </w:pPr>
      <w:r w:rsidRPr="009B6FF2">
        <w:rPr>
          <w:rFonts w:ascii="Arial" w:hAnsi="Arial" w:cs="Arial"/>
          <w:sz w:val="22"/>
          <w:szCs w:val="22"/>
        </w:rPr>
        <w:t xml:space="preserve">Suckow, M. A., Stevens, K. A. &amp; Wilson, R. P. 2012. </w:t>
      </w:r>
      <w:r w:rsidRPr="009B6FF2">
        <w:rPr>
          <w:rFonts w:ascii="Arial" w:hAnsi="Arial" w:cs="Arial"/>
          <w:sz w:val="22"/>
          <w:szCs w:val="22"/>
          <w:u w:val="single"/>
        </w:rPr>
        <w:t>The</w:t>
      </w:r>
      <w:r w:rsidRPr="009B6FF2">
        <w:rPr>
          <w:rFonts w:ascii="Arial" w:hAnsi="Arial" w:cs="Arial"/>
          <w:sz w:val="22"/>
          <w:szCs w:val="22"/>
        </w:rPr>
        <w:t xml:space="preserve"> </w:t>
      </w:r>
      <w:r w:rsidRPr="009B6FF2">
        <w:rPr>
          <w:rFonts w:ascii="Arial" w:hAnsi="Arial" w:cs="Arial"/>
          <w:sz w:val="22"/>
          <w:szCs w:val="22"/>
          <w:u w:val="single"/>
        </w:rPr>
        <w:t>Laboratory</w:t>
      </w:r>
      <w:r w:rsidRPr="009B6FF2">
        <w:rPr>
          <w:rFonts w:ascii="Arial" w:hAnsi="Arial" w:cs="Arial"/>
          <w:sz w:val="22"/>
          <w:szCs w:val="22"/>
        </w:rPr>
        <w:t xml:space="preserve"> </w:t>
      </w:r>
      <w:r w:rsidRPr="009B6FF2">
        <w:rPr>
          <w:rFonts w:ascii="Arial" w:hAnsi="Arial" w:cs="Arial"/>
          <w:sz w:val="22"/>
          <w:szCs w:val="22"/>
          <w:u w:val="single"/>
        </w:rPr>
        <w:t>Rabbit</w:t>
      </w:r>
      <w:r w:rsidRPr="009B6FF2">
        <w:rPr>
          <w:rFonts w:ascii="Arial" w:hAnsi="Arial" w:cs="Arial"/>
          <w:sz w:val="22"/>
          <w:szCs w:val="22"/>
        </w:rPr>
        <w:t xml:space="preserve">, </w:t>
      </w:r>
      <w:r w:rsidRPr="009B6FF2">
        <w:rPr>
          <w:rFonts w:ascii="Arial" w:hAnsi="Arial" w:cs="Arial"/>
          <w:sz w:val="22"/>
          <w:szCs w:val="22"/>
          <w:u w:val="single"/>
        </w:rPr>
        <w:t>Guinea</w:t>
      </w:r>
      <w:r w:rsidRPr="009B6FF2">
        <w:rPr>
          <w:rFonts w:ascii="Arial" w:hAnsi="Arial" w:cs="Arial"/>
          <w:sz w:val="22"/>
          <w:szCs w:val="22"/>
        </w:rPr>
        <w:t xml:space="preserve"> </w:t>
      </w:r>
      <w:r w:rsidRPr="009B6FF2">
        <w:rPr>
          <w:rFonts w:ascii="Arial" w:hAnsi="Arial" w:cs="Arial"/>
          <w:sz w:val="22"/>
          <w:szCs w:val="22"/>
          <w:u w:val="single"/>
        </w:rPr>
        <w:t>Pig</w:t>
      </w:r>
      <w:r w:rsidRPr="009B6FF2">
        <w:rPr>
          <w:rFonts w:ascii="Arial" w:hAnsi="Arial" w:cs="Arial"/>
          <w:sz w:val="22"/>
          <w:szCs w:val="22"/>
        </w:rPr>
        <w:t xml:space="preserve">, </w:t>
      </w:r>
      <w:r w:rsidRPr="009B6FF2">
        <w:rPr>
          <w:rFonts w:ascii="Arial" w:hAnsi="Arial" w:cs="Arial"/>
          <w:sz w:val="22"/>
          <w:szCs w:val="22"/>
          <w:u w:val="single"/>
        </w:rPr>
        <w:t>Hamster</w:t>
      </w:r>
      <w:r w:rsidRPr="009B6FF2">
        <w:rPr>
          <w:rFonts w:ascii="Arial" w:hAnsi="Arial" w:cs="Arial"/>
          <w:sz w:val="22"/>
          <w:szCs w:val="22"/>
        </w:rPr>
        <w:t xml:space="preserve">, </w:t>
      </w:r>
      <w:r w:rsidRPr="009B6FF2">
        <w:rPr>
          <w:rFonts w:ascii="Arial" w:hAnsi="Arial" w:cs="Arial"/>
          <w:sz w:val="22"/>
          <w:szCs w:val="22"/>
          <w:u w:val="single"/>
        </w:rPr>
        <w:t>and</w:t>
      </w:r>
      <w:r w:rsidRPr="009B6FF2">
        <w:rPr>
          <w:rFonts w:ascii="Arial" w:hAnsi="Arial" w:cs="Arial"/>
          <w:sz w:val="22"/>
          <w:szCs w:val="22"/>
        </w:rPr>
        <w:t xml:space="preserve"> </w:t>
      </w:r>
      <w:r w:rsidRPr="009B6FF2">
        <w:rPr>
          <w:rFonts w:ascii="Arial" w:hAnsi="Arial" w:cs="Arial"/>
          <w:sz w:val="22"/>
          <w:szCs w:val="22"/>
          <w:u w:val="single"/>
        </w:rPr>
        <w:t>Other</w:t>
      </w:r>
      <w:r w:rsidRPr="009B6FF2">
        <w:rPr>
          <w:rFonts w:ascii="Arial" w:hAnsi="Arial" w:cs="Arial"/>
          <w:sz w:val="22"/>
          <w:szCs w:val="22"/>
        </w:rPr>
        <w:t xml:space="preserve"> </w:t>
      </w:r>
      <w:r w:rsidRPr="009B6FF2">
        <w:rPr>
          <w:rFonts w:ascii="Arial" w:hAnsi="Arial" w:cs="Arial"/>
          <w:sz w:val="22"/>
          <w:szCs w:val="22"/>
          <w:u w:val="single"/>
        </w:rPr>
        <w:t>Rodents</w:t>
      </w:r>
      <w:r w:rsidRPr="009B6FF2">
        <w:rPr>
          <w:rFonts w:ascii="Arial" w:hAnsi="Arial" w:cs="Arial"/>
          <w:sz w:val="22"/>
          <w:szCs w:val="22"/>
        </w:rPr>
        <w:t>, 1</w:t>
      </w:r>
      <w:r w:rsidRPr="009B6FF2">
        <w:rPr>
          <w:rFonts w:ascii="Arial" w:hAnsi="Arial" w:cs="Arial"/>
          <w:sz w:val="22"/>
          <w:szCs w:val="22"/>
          <w:vertAlign w:val="superscript"/>
        </w:rPr>
        <w:t>st</w:t>
      </w:r>
      <w:r w:rsidRPr="009B6FF2">
        <w:rPr>
          <w:rFonts w:ascii="Arial" w:hAnsi="Arial" w:cs="Arial"/>
          <w:sz w:val="22"/>
          <w:szCs w:val="22"/>
        </w:rPr>
        <w:t xml:space="preserve"> ed. Academic Press: San Diego, CA</w:t>
      </w:r>
      <w:r w:rsidRPr="009B6FF2">
        <w:rPr>
          <w:rFonts w:ascii="Arial" w:eastAsia="Times New Roman" w:hAnsi="Arial" w:cs="Arial"/>
          <w:color w:val="000000"/>
          <w:sz w:val="22"/>
          <w:szCs w:val="22"/>
        </w:rPr>
        <w:t xml:space="preserve"> p. 895.</w:t>
      </w:r>
    </w:p>
    <w:p w:rsidR="00CE0268" w:rsidRPr="009B6FF2" w:rsidRDefault="00CE0268" w:rsidP="009B6FF2">
      <w:pPr>
        <w:pStyle w:val="NoSpacing"/>
        <w:contextualSpacing/>
        <w:jc w:val="both"/>
        <w:rPr>
          <w:rFonts w:ascii="Arial" w:hAnsi="Arial" w:cs="Arial"/>
          <w:b/>
          <w:color w:val="000000"/>
        </w:rPr>
      </w:pPr>
      <w:r w:rsidRPr="009B6FF2">
        <w:rPr>
          <w:rFonts w:ascii="Arial" w:hAnsi="Arial" w:cs="Arial"/>
          <w:b/>
          <w:color w:val="000000"/>
        </w:rPr>
        <w:t>Domain 3; Secondary Species – Syrian hamster (Mesocricetus auratus)</w:t>
      </w:r>
    </w:p>
    <w:p w:rsidR="00CE0268" w:rsidRPr="009B6FF2" w:rsidRDefault="00CE026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94</w:t>
      </w:r>
      <w:r w:rsidR="00F71CDC" w:rsidRPr="009B6FF2">
        <w:rPr>
          <w:rFonts w:ascii="Arial" w:hAnsi="Arial" w:cs="Arial"/>
        </w:rPr>
        <w:t>:  What color is the tail of this animal?</w:t>
      </w:r>
    </w:p>
    <w:p w:rsidR="00F71CDC" w:rsidRPr="009B6FF2" w:rsidRDefault="00F71CDC" w:rsidP="009B6FF2">
      <w:pPr>
        <w:spacing w:after="0" w:line="240" w:lineRule="auto"/>
        <w:contextualSpacing/>
        <w:rPr>
          <w:rFonts w:ascii="Arial" w:hAnsi="Arial" w:cs="Arial"/>
        </w:rPr>
      </w:pPr>
    </w:p>
    <w:p w:rsidR="00F71CDC" w:rsidRPr="009B6FF2" w:rsidRDefault="00F71CDC" w:rsidP="00CA73A3">
      <w:pPr>
        <w:numPr>
          <w:ilvl w:val="0"/>
          <w:numId w:val="116"/>
        </w:numPr>
        <w:spacing w:after="0" w:line="240" w:lineRule="auto"/>
        <w:ind w:left="1440"/>
        <w:rPr>
          <w:rFonts w:ascii="Arial" w:hAnsi="Arial" w:cs="Arial"/>
        </w:rPr>
      </w:pPr>
      <w:r w:rsidRPr="009B6FF2">
        <w:rPr>
          <w:rFonts w:ascii="Arial" w:hAnsi="Arial" w:cs="Arial"/>
        </w:rPr>
        <w:t>nude</w:t>
      </w:r>
    </w:p>
    <w:p w:rsidR="00F71CDC" w:rsidRPr="009B6FF2" w:rsidRDefault="00F71CDC" w:rsidP="00CA73A3">
      <w:pPr>
        <w:numPr>
          <w:ilvl w:val="0"/>
          <w:numId w:val="116"/>
        </w:numPr>
        <w:spacing w:after="0" w:line="240" w:lineRule="auto"/>
        <w:ind w:left="1440"/>
        <w:rPr>
          <w:rFonts w:ascii="Arial" w:hAnsi="Arial" w:cs="Arial"/>
        </w:rPr>
      </w:pPr>
      <w:r w:rsidRPr="009B6FF2">
        <w:rPr>
          <w:rFonts w:ascii="Arial" w:hAnsi="Arial" w:cs="Arial"/>
        </w:rPr>
        <w:t>white</w:t>
      </w:r>
    </w:p>
    <w:p w:rsidR="00F71CDC" w:rsidRPr="009B6FF2" w:rsidRDefault="00F71CDC" w:rsidP="00CA73A3">
      <w:pPr>
        <w:numPr>
          <w:ilvl w:val="0"/>
          <w:numId w:val="116"/>
        </w:numPr>
        <w:spacing w:after="0" w:line="240" w:lineRule="auto"/>
        <w:ind w:left="1440"/>
        <w:rPr>
          <w:rFonts w:ascii="Arial" w:hAnsi="Arial" w:cs="Arial"/>
        </w:rPr>
      </w:pPr>
      <w:r w:rsidRPr="009B6FF2">
        <w:rPr>
          <w:rFonts w:ascii="Arial" w:hAnsi="Arial" w:cs="Arial"/>
        </w:rPr>
        <w:t>black</w:t>
      </w:r>
    </w:p>
    <w:p w:rsidR="00F71CDC" w:rsidRPr="009B6FF2" w:rsidRDefault="00F71CDC" w:rsidP="00CA73A3">
      <w:pPr>
        <w:numPr>
          <w:ilvl w:val="0"/>
          <w:numId w:val="116"/>
        </w:numPr>
        <w:spacing w:after="0" w:line="240" w:lineRule="auto"/>
        <w:ind w:left="1440"/>
        <w:rPr>
          <w:rFonts w:ascii="Arial" w:hAnsi="Arial" w:cs="Arial"/>
        </w:rPr>
      </w:pPr>
      <w:r w:rsidRPr="009B6FF2">
        <w:rPr>
          <w:rFonts w:ascii="Arial" w:hAnsi="Arial" w:cs="Arial"/>
        </w:rPr>
        <w:t>white with a black tip</w:t>
      </w:r>
    </w:p>
    <w:p w:rsidR="00F71CDC" w:rsidRPr="009B6FF2" w:rsidRDefault="00F71CDC" w:rsidP="009B6FF2">
      <w:pPr>
        <w:spacing w:after="0" w:line="240" w:lineRule="auto"/>
        <w:ind w:left="1080"/>
        <w:rPr>
          <w:rFonts w:ascii="Arial" w:hAnsi="Arial" w:cs="Arial"/>
        </w:rPr>
      </w:pPr>
    </w:p>
    <w:p w:rsidR="00F71CDC" w:rsidRPr="009B6FF2" w:rsidRDefault="00F71CDC" w:rsidP="009B6FF2">
      <w:pPr>
        <w:spacing w:after="0" w:line="240" w:lineRule="auto"/>
        <w:rPr>
          <w:rFonts w:ascii="Arial" w:hAnsi="Arial" w:cs="Arial"/>
          <w:b/>
        </w:rPr>
      </w:pPr>
      <w:r w:rsidRPr="009B6FF2">
        <w:rPr>
          <w:rFonts w:ascii="Arial" w:hAnsi="Arial" w:cs="Arial"/>
          <w:b/>
        </w:rPr>
        <w:t>Answer:  b. white</w:t>
      </w:r>
    </w:p>
    <w:p w:rsidR="00F71CDC" w:rsidRPr="009B6FF2" w:rsidRDefault="00F71CDC" w:rsidP="009B6FF2">
      <w:pPr>
        <w:spacing w:after="0" w:line="240" w:lineRule="auto"/>
        <w:jc w:val="both"/>
        <w:rPr>
          <w:rFonts w:ascii="Arial" w:hAnsi="Arial" w:cs="Arial"/>
          <w:b/>
          <w:color w:val="000000"/>
        </w:rPr>
      </w:pPr>
      <w:r w:rsidRPr="009B6FF2">
        <w:rPr>
          <w:rFonts w:ascii="Arial" w:hAnsi="Arial" w:cs="Arial"/>
          <w:b/>
          <w:color w:val="000000"/>
        </w:rPr>
        <w:t>References:</w:t>
      </w:r>
    </w:p>
    <w:p w:rsidR="00F71CDC" w:rsidRPr="009B6FF2" w:rsidRDefault="00F71CDC" w:rsidP="00CA73A3">
      <w:pPr>
        <w:numPr>
          <w:ilvl w:val="0"/>
          <w:numId w:val="117"/>
        </w:numPr>
        <w:spacing w:after="0" w:line="240" w:lineRule="auto"/>
        <w:rPr>
          <w:rFonts w:ascii="Arial" w:hAnsi="Arial" w:cs="Arial"/>
        </w:rPr>
      </w:pPr>
      <w:r w:rsidRPr="009B6FF2">
        <w:rPr>
          <w:rFonts w:ascii="Arial" w:hAnsi="Arial" w:cs="Arial"/>
        </w:rPr>
        <w:t xml:space="preserve">Fox JG, </w:t>
      </w:r>
      <w:r w:rsidRPr="009B6FF2">
        <w:rPr>
          <w:rFonts w:ascii="Arial" w:hAnsi="Arial" w:cs="Arial"/>
          <w:color w:val="000000"/>
        </w:rPr>
        <w:t xml:space="preserve">Anderson LC, Otto G, Pritchett-Corning KR, Whary MT, </w:t>
      </w:r>
      <w:r w:rsidRPr="009B6FF2">
        <w:rPr>
          <w:rFonts w:ascii="Arial" w:hAnsi="Arial" w:cs="Arial"/>
        </w:rPr>
        <w:t xml:space="preserve">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San Diego, CA.  Chapter 7 – Biology and Diseases of Other Rodents, p. 314.</w:t>
      </w:r>
    </w:p>
    <w:p w:rsidR="00F71CDC" w:rsidRPr="009B6FF2" w:rsidRDefault="00F71CDC" w:rsidP="00CA73A3">
      <w:pPr>
        <w:numPr>
          <w:ilvl w:val="0"/>
          <w:numId w:val="117"/>
        </w:numPr>
        <w:spacing w:after="0" w:line="240" w:lineRule="auto"/>
        <w:rPr>
          <w:rFonts w:ascii="Arial" w:hAnsi="Arial" w:cs="Arial"/>
        </w:rPr>
      </w:pPr>
      <w:r w:rsidRPr="009B6FF2">
        <w:rPr>
          <w:rFonts w:ascii="Arial" w:hAnsi="Arial" w:cs="Arial"/>
        </w:rPr>
        <w:t xml:space="preserve">Hall A et al. 1967.  </w:t>
      </w:r>
      <w:r w:rsidRPr="009B6FF2">
        <w:rPr>
          <w:rFonts w:ascii="Arial" w:hAnsi="Arial" w:cs="Arial"/>
          <w:i/>
        </w:rPr>
        <w:t>Mystromys albicaudatus</w:t>
      </w:r>
      <w:r w:rsidRPr="009B6FF2">
        <w:rPr>
          <w:rFonts w:ascii="Arial" w:hAnsi="Arial" w:cs="Arial"/>
        </w:rPr>
        <w:t xml:space="preserve"> (the African white-tailed rat) as a laboratory species.  </w:t>
      </w:r>
      <w:r w:rsidRPr="009B6FF2">
        <w:rPr>
          <w:rFonts w:ascii="Arial" w:hAnsi="Arial" w:cs="Arial"/>
          <w:i/>
        </w:rPr>
        <w:t xml:space="preserve">Lab Anim </w:t>
      </w:r>
      <w:r w:rsidRPr="009B6FF2">
        <w:rPr>
          <w:rFonts w:ascii="Arial" w:hAnsi="Arial" w:cs="Arial"/>
        </w:rPr>
        <w:t xml:space="preserve"> 17: 180-188.   </w:t>
      </w:r>
    </w:p>
    <w:p w:rsidR="00F71CDC" w:rsidRPr="009B6FF2" w:rsidRDefault="00F71CDC" w:rsidP="009B6FF2">
      <w:pPr>
        <w:spacing w:after="0" w:line="240" w:lineRule="auto"/>
        <w:rPr>
          <w:rFonts w:ascii="Arial" w:hAnsi="Arial" w:cs="Arial"/>
          <w:b/>
          <w:color w:val="000000"/>
        </w:rPr>
      </w:pPr>
      <w:r w:rsidRPr="009B6FF2">
        <w:rPr>
          <w:rFonts w:ascii="Arial" w:hAnsi="Arial" w:cs="Arial"/>
          <w:b/>
          <w:color w:val="000000"/>
        </w:rPr>
        <w:t>Domain 3;</w:t>
      </w:r>
      <w:r w:rsidRPr="009B6FF2">
        <w:rPr>
          <w:rFonts w:ascii="Arial" w:hAnsi="Arial" w:cs="Arial"/>
        </w:rPr>
        <w:t xml:space="preserve"> </w:t>
      </w:r>
      <w:r w:rsidRPr="009B6FF2">
        <w:rPr>
          <w:rFonts w:ascii="Arial" w:hAnsi="Arial" w:cs="Arial"/>
          <w:b/>
          <w:color w:val="000000"/>
        </w:rPr>
        <w:t>Tertiary Species – Other rodents (Mystromys albicaudatus)</w:t>
      </w:r>
    </w:p>
    <w:p w:rsidR="00F71CDC" w:rsidRPr="009B6FF2" w:rsidRDefault="00F71C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0A64D7" w:rsidRDefault="000A64D7">
      <w:pPr>
        <w:rPr>
          <w:rFonts w:ascii="Arial" w:hAnsi="Arial" w:cs="Arial"/>
        </w:rPr>
      </w:pPr>
      <w:r>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95</w:t>
      </w:r>
      <w:r w:rsidR="00F71CDC" w:rsidRPr="009B6FF2">
        <w:rPr>
          <w:rFonts w:ascii="Arial" w:hAnsi="Arial" w:cs="Arial"/>
        </w:rPr>
        <w:t>:  The pictured was found as an incidental finding at necropsy of a New Zealand White rabbit.  What is your diagnosis?</w:t>
      </w:r>
    </w:p>
    <w:p w:rsidR="00F71CDC" w:rsidRPr="009B6FF2" w:rsidRDefault="00F71CDC" w:rsidP="009B6FF2">
      <w:pPr>
        <w:spacing w:after="0" w:line="240" w:lineRule="auto"/>
        <w:contextualSpacing/>
        <w:rPr>
          <w:rFonts w:ascii="Arial" w:hAnsi="Arial" w:cs="Arial"/>
        </w:rPr>
      </w:pPr>
    </w:p>
    <w:p w:rsidR="00F71CDC" w:rsidRPr="009B6FF2" w:rsidRDefault="00F71CDC" w:rsidP="00CA73A3">
      <w:pPr>
        <w:numPr>
          <w:ilvl w:val="0"/>
          <w:numId w:val="118"/>
        </w:numPr>
        <w:spacing w:after="0" w:line="240" w:lineRule="auto"/>
        <w:ind w:left="1440"/>
        <w:rPr>
          <w:rFonts w:ascii="Arial" w:hAnsi="Arial" w:cs="Arial"/>
          <w:i/>
        </w:rPr>
      </w:pPr>
      <w:r w:rsidRPr="009B6FF2">
        <w:rPr>
          <w:rFonts w:ascii="Arial" w:hAnsi="Arial" w:cs="Arial"/>
          <w:i/>
        </w:rPr>
        <w:t>Eimeria stiedae</w:t>
      </w:r>
    </w:p>
    <w:p w:rsidR="00F71CDC" w:rsidRPr="009B6FF2" w:rsidRDefault="00F71CDC" w:rsidP="00CA73A3">
      <w:pPr>
        <w:numPr>
          <w:ilvl w:val="0"/>
          <w:numId w:val="118"/>
        </w:numPr>
        <w:spacing w:after="0" w:line="240" w:lineRule="auto"/>
        <w:ind w:left="1440"/>
        <w:rPr>
          <w:rFonts w:ascii="Arial" w:hAnsi="Arial" w:cs="Arial"/>
          <w:i/>
        </w:rPr>
      </w:pPr>
      <w:r w:rsidRPr="009B6FF2">
        <w:rPr>
          <w:rFonts w:ascii="Arial" w:hAnsi="Arial" w:cs="Arial"/>
          <w:i/>
        </w:rPr>
        <w:t>Cryptosporidium cuniculus</w:t>
      </w:r>
    </w:p>
    <w:p w:rsidR="00F71CDC" w:rsidRPr="009B6FF2" w:rsidRDefault="00F71CDC" w:rsidP="00CA73A3">
      <w:pPr>
        <w:numPr>
          <w:ilvl w:val="0"/>
          <w:numId w:val="118"/>
        </w:numPr>
        <w:spacing w:after="0" w:line="240" w:lineRule="auto"/>
        <w:ind w:left="1440"/>
        <w:rPr>
          <w:rFonts w:ascii="Arial" w:hAnsi="Arial" w:cs="Arial"/>
          <w:i/>
        </w:rPr>
      </w:pPr>
      <w:r w:rsidRPr="009B6FF2">
        <w:rPr>
          <w:rFonts w:ascii="Arial" w:hAnsi="Arial" w:cs="Arial"/>
          <w:i/>
        </w:rPr>
        <w:t>Encephalitozoon cuniculi</w:t>
      </w:r>
    </w:p>
    <w:p w:rsidR="00F71CDC" w:rsidRPr="009B6FF2" w:rsidRDefault="00F71CDC" w:rsidP="00CA73A3">
      <w:pPr>
        <w:numPr>
          <w:ilvl w:val="0"/>
          <w:numId w:val="118"/>
        </w:numPr>
        <w:spacing w:after="0" w:line="240" w:lineRule="auto"/>
        <w:ind w:left="1440"/>
        <w:rPr>
          <w:rFonts w:ascii="Arial" w:hAnsi="Arial" w:cs="Arial"/>
          <w:i/>
        </w:rPr>
      </w:pPr>
      <w:r w:rsidRPr="009B6FF2">
        <w:rPr>
          <w:rFonts w:ascii="Arial" w:hAnsi="Arial" w:cs="Arial"/>
          <w:i/>
        </w:rPr>
        <w:t>Treponema paraluiscuniculi</w:t>
      </w:r>
    </w:p>
    <w:p w:rsidR="00F71CDC" w:rsidRPr="009B6FF2" w:rsidRDefault="00F71CDC" w:rsidP="00CA73A3">
      <w:pPr>
        <w:numPr>
          <w:ilvl w:val="0"/>
          <w:numId w:val="118"/>
        </w:numPr>
        <w:spacing w:after="0" w:line="240" w:lineRule="auto"/>
        <w:ind w:left="1440"/>
        <w:rPr>
          <w:rFonts w:ascii="Arial" w:hAnsi="Arial" w:cs="Arial"/>
          <w:i/>
        </w:rPr>
      </w:pPr>
      <w:r w:rsidRPr="009B6FF2">
        <w:rPr>
          <w:rFonts w:ascii="Arial" w:hAnsi="Arial" w:cs="Arial"/>
          <w:i/>
        </w:rPr>
        <w:t>Lawsonia intracellularis</w:t>
      </w:r>
    </w:p>
    <w:p w:rsidR="00F71CDC" w:rsidRPr="009B6FF2" w:rsidRDefault="00F71CDC" w:rsidP="009B6FF2">
      <w:pPr>
        <w:spacing w:after="0" w:line="240" w:lineRule="auto"/>
        <w:ind w:left="1080"/>
        <w:rPr>
          <w:rFonts w:ascii="Arial" w:hAnsi="Arial" w:cs="Arial"/>
        </w:rPr>
      </w:pPr>
    </w:p>
    <w:p w:rsidR="00F71CDC" w:rsidRPr="009B6FF2" w:rsidRDefault="00F71CDC" w:rsidP="009B6FF2">
      <w:pPr>
        <w:spacing w:after="0" w:line="240" w:lineRule="auto"/>
        <w:rPr>
          <w:rFonts w:ascii="Arial" w:hAnsi="Arial" w:cs="Arial"/>
          <w:b/>
        </w:rPr>
      </w:pPr>
      <w:r w:rsidRPr="009B6FF2">
        <w:rPr>
          <w:rFonts w:ascii="Arial" w:hAnsi="Arial" w:cs="Arial"/>
          <w:b/>
        </w:rPr>
        <w:t xml:space="preserve">Answer:  a. </w:t>
      </w:r>
      <w:r w:rsidRPr="009B6FF2">
        <w:rPr>
          <w:rFonts w:ascii="Arial" w:hAnsi="Arial" w:cs="Arial"/>
          <w:b/>
          <w:i/>
        </w:rPr>
        <w:t>Eimeria stiedae</w:t>
      </w:r>
    </w:p>
    <w:p w:rsidR="00F71CDC" w:rsidRPr="009B6FF2" w:rsidRDefault="00F71CDC" w:rsidP="009B6FF2">
      <w:pPr>
        <w:spacing w:after="0" w:line="240" w:lineRule="auto"/>
        <w:jc w:val="both"/>
        <w:rPr>
          <w:rFonts w:ascii="Arial" w:hAnsi="Arial" w:cs="Arial"/>
          <w:b/>
          <w:color w:val="000000"/>
        </w:rPr>
      </w:pPr>
      <w:r w:rsidRPr="009B6FF2">
        <w:rPr>
          <w:rFonts w:ascii="Arial" w:hAnsi="Arial" w:cs="Arial"/>
          <w:b/>
          <w:color w:val="000000"/>
        </w:rPr>
        <w:t>References:</w:t>
      </w:r>
    </w:p>
    <w:p w:rsidR="00F71CDC" w:rsidRPr="009B6FF2" w:rsidRDefault="00F71CDC" w:rsidP="00CA73A3">
      <w:pPr>
        <w:numPr>
          <w:ilvl w:val="0"/>
          <w:numId w:val="119"/>
        </w:numPr>
        <w:spacing w:after="0" w:line="240" w:lineRule="auto"/>
        <w:rPr>
          <w:rFonts w:ascii="Arial" w:hAnsi="Arial" w:cs="Arial"/>
        </w:rPr>
      </w:pPr>
      <w:r w:rsidRPr="009B6FF2">
        <w:rPr>
          <w:rFonts w:ascii="Arial" w:hAnsi="Arial" w:cs="Arial"/>
        </w:rPr>
        <w:t xml:space="preserve">Fox JG, </w:t>
      </w:r>
      <w:r w:rsidRPr="009B6FF2">
        <w:rPr>
          <w:rFonts w:ascii="Arial" w:hAnsi="Arial" w:cs="Arial"/>
          <w:color w:val="000000"/>
        </w:rPr>
        <w:t xml:space="preserve">Anderson LC, Otto G, Pritchett-Corning KR, Whary MT, </w:t>
      </w:r>
      <w:r w:rsidRPr="009B6FF2">
        <w:rPr>
          <w:rFonts w:ascii="Arial" w:hAnsi="Arial" w:cs="Arial"/>
        </w:rPr>
        <w:t xml:space="preserve">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  Academic Press: San Diego, CA.  Chapter 7 – Biology and Diseases of Other Rabbits, p. 437.</w:t>
      </w:r>
    </w:p>
    <w:p w:rsidR="00F71CDC" w:rsidRPr="009B6FF2" w:rsidRDefault="00F71CDC" w:rsidP="00CA73A3">
      <w:pPr>
        <w:numPr>
          <w:ilvl w:val="0"/>
          <w:numId w:val="119"/>
        </w:numPr>
        <w:spacing w:after="0" w:line="240" w:lineRule="auto"/>
        <w:jc w:val="both"/>
        <w:rPr>
          <w:rFonts w:ascii="Arial" w:hAnsi="Arial" w:cs="Arial"/>
          <w:color w:val="000000"/>
        </w:rPr>
      </w:pPr>
      <w:r w:rsidRPr="009B6FF2">
        <w:rPr>
          <w:rFonts w:ascii="Arial" w:hAnsi="Arial" w:cs="Arial"/>
          <w:color w:val="000000"/>
        </w:rPr>
        <w:t xml:space="preserve">Suckow MA, Stevens KA, Wilson RP, eds. 2012. </w:t>
      </w:r>
      <w:r w:rsidRPr="009B6FF2">
        <w:rPr>
          <w:rFonts w:ascii="Arial" w:hAnsi="Arial" w:cs="Arial"/>
          <w:color w:val="000000"/>
          <w:u w:val="single"/>
        </w:rPr>
        <w:t>The Laboratory Rabbit, Guinea Pig, Hamster, and other Rodents</w:t>
      </w:r>
      <w:r w:rsidRPr="009B6FF2">
        <w:rPr>
          <w:rFonts w:ascii="Arial" w:hAnsi="Arial" w:cs="Arial"/>
          <w:color w:val="000000"/>
        </w:rPr>
        <w:t>.  Academic Press: San Diego, CA. Chapter 15 – Parasitic Diseases, p. 418.</w:t>
      </w:r>
    </w:p>
    <w:p w:rsidR="00F71CDC" w:rsidRPr="009B6FF2" w:rsidRDefault="00F71CDC" w:rsidP="009B6FF2">
      <w:pPr>
        <w:tabs>
          <w:tab w:val="left" w:pos="4920"/>
        </w:tabs>
        <w:spacing w:after="0" w:line="240" w:lineRule="auto"/>
        <w:rPr>
          <w:rFonts w:ascii="Arial" w:hAnsi="Arial" w:cs="Arial"/>
          <w:b/>
          <w:color w:val="000000"/>
        </w:rPr>
      </w:pPr>
      <w:r w:rsidRPr="009B6FF2">
        <w:rPr>
          <w:rFonts w:ascii="Arial" w:hAnsi="Arial" w:cs="Arial"/>
          <w:b/>
          <w:color w:val="000000"/>
        </w:rPr>
        <w:t>Domain 1;</w:t>
      </w:r>
      <w:r w:rsidRPr="009B6FF2">
        <w:rPr>
          <w:rFonts w:ascii="Arial" w:hAnsi="Arial" w:cs="Arial"/>
        </w:rPr>
        <w:t xml:space="preserve"> </w:t>
      </w:r>
      <w:r w:rsidRPr="009B6FF2">
        <w:rPr>
          <w:rFonts w:ascii="Arial" w:hAnsi="Arial" w:cs="Arial"/>
          <w:b/>
          <w:color w:val="000000"/>
        </w:rPr>
        <w:t>Primary Species – Rabbit (Oryctolagus cuniculus)</w:t>
      </w:r>
    </w:p>
    <w:p w:rsidR="00F71CDC" w:rsidRPr="009B6FF2" w:rsidRDefault="00F71CDC"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96</w:t>
      </w:r>
      <w:r w:rsidR="00C401F4" w:rsidRPr="009B6FF2">
        <w:rPr>
          <w:rFonts w:ascii="Arial" w:hAnsi="Arial" w:cs="Arial"/>
        </w:rPr>
        <w:t xml:space="preserve">:  Which is </w:t>
      </w:r>
      <w:r w:rsidR="00C401F4" w:rsidRPr="009B6FF2">
        <w:rPr>
          <w:rFonts w:ascii="Arial" w:hAnsi="Arial" w:cs="Arial"/>
          <w:b/>
          <w:u w:val="single"/>
        </w:rPr>
        <w:t>NOT</w:t>
      </w:r>
      <w:r w:rsidR="00C401F4" w:rsidRPr="009B6FF2">
        <w:rPr>
          <w:rFonts w:ascii="Arial" w:hAnsi="Arial" w:cs="Arial"/>
        </w:rPr>
        <w:t xml:space="preserve"> an acceptable method of euthanasia for these animals?</w:t>
      </w:r>
    </w:p>
    <w:p w:rsidR="00C401F4" w:rsidRPr="009B6FF2" w:rsidRDefault="00C401F4" w:rsidP="009B6FF2">
      <w:pPr>
        <w:spacing w:after="0" w:line="240" w:lineRule="auto"/>
        <w:contextualSpacing/>
        <w:rPr>
          <w:rFonts w:ascii="Arial" w:hAnsi="Arial" w:cs="Arial"/>
        </w:rPr>
      </w:pPr>
    </w:p>
    <w:p w:rsidR="00C401F4" w:rsidRPr="009B6FF2" w:rsidRDefault="00C401F4" w:rsidP="00CA73A3">
      <w:pPr>
        <w:pStyle w:val="ListParagraph"/>
        <w:numPr>
          <w:ilvl w:val="0"/>
          <w:numId w:val="122"/>
        </w:numPr>
        <w:spacing w:after="0" w:line="240" w:lineRule="auto"/>
        <w:ind w:left="1440"/>
        <w:jc w:val="both"/>
        <w:rPr>
          <w:rFonts w:ascii="Arial" w:hAnsi="Arial" w:cs="Arial"/>
        </w:rPr>
      </w:pPr>
      <w:r w:rsidRPr="009B6FF2">
        <w:rPr>
          <w:rFonts w:ascii="Arial" w:hAnsi="Arial" w:cs="Arial"/>
        </w:rPr>
        <w:t>Hypothermia, as long as the animal is &lt;7 days of age and does not come into direct contact with ice or pre-cooled surfaces</w:t>
      </w:r>
    </w:p>
    <w:p w:rsidR="00C401F4" w:rsidRPr="009B6FF2" w:rsidRDefault="00C401F4" w:rsidP="00CA73A3">
      <w:pPr>
        <w:pStyle w:val="ListParagraph"/>
        <w:numPr>
          <w:ilvl w:val="0"/>
          <w:numId w:val="122"/>
        </w:numPr>
        <w:spacing w:after="0" w:line="240" w:lineRule="auto"/>
        <w:ind w:left="1440"/>
        <w:jc w:val="both"/>
        <w:rPr>
          <w:rFonts w:ascii="Arial" w:hAnsi="Arial" w:cs="Arial"/>
        </w:rPr>
      </w:pPr>
      <w:r w:rsidRPr="009B6FF2">
        <w:rPr>
          <w:rFonts w:ascii="Arial" w:hAnsi="Arial" w:cs="Arial"/>
        </w:rPr>
        <w:t>Injectable barbiturates alone</w:t>
      </w:r>
    </w:p>
    <w:p w:rsidR="00C401F4" w:rsidRPr="009B6FF2" w:rsidRDefault="00C401F4" w:rsidP="00CA73A3">
      <w:pPr>
        <w:pStyle w:val="ListParagraph"/>
        <w:numPr>
          <w:ilvl w:val="0"/>
          <w:numId w:val="122"/>
        </w:numPr>
        <w:spacing w:after="0" w:line="240" w:lineRule="auto"/>
        <w:ind w:left="1440"/>
        <w:jc w:val="both"/>
        <w:rPr>
          <w:rFonts w:ascii="Arial" w:hAnsi="Arial" w:cs="Arial"/>
        </w:rPr>
      </w:pPr>
      <w:r w:rsidRPr="009B6FF2">
        <w:rPr>
          <w:rFonts w:ascii="Arial" w:hAnsi="Arial" w:cs="Arial"/>
        </w:rPr>
        <w:t>CO</w:t>
      </w:r>
      <w:r w:rsidRPr="009B6FF2">
        <w:rPr>
          <w:rFonts w:ascii="Arial" w:hAnsi="Arial" w:cs="Arial"/>
          <w:vertAlign w:val="subscript"/>
        </w:rPr>
        <w:t xml:space="preserve">2 </w:t>
      </w:r>
      <w:r w:rsidRPr="009B6FF2">
        <w:rPr>
          <w:rFonts w:ascii="Arial" w:hAnsi="Arial" w:cs="Arial"/>
        </w:rPr>
        <w:t>exposure for 5 minutes</w:t>
      </w:r>
    </w:p>
    <w:p w:rsidR="00C401F4" w:rsidRPr="009B6FF2" w:rsidRDefault="00C401F4" w:rsidP="00CA73A3">
      <w:pPr>
        <w:pStyle w:val="ListParagraph"/>
        <w:numPr>
          <w:ilvl w:val="0"/>
          <w:numId w:val="122"/>
        </w:numPr>
        <w:spacing w:after="0" w:line="240" w:lineRule="auto"/>
        <w:ind w:left="1440"/>
        <w:jc w:val="both"/>
        <w:rPr>
          <w:rFonts w:ascii="Arial" w:hAnsi="Arial" w:cs="Arial"/>
        </w:rPr>
      </w:pPr>
      <w:r w:rsidRPr="009B6FF2">
        <w:rPr>
          <w:rFonts w:ascii="Arial" w:hAnsi="Arial" w:cs="Arial"/>
        </w:rPr>
        <w:t>Leaving the animal in utero after euthanizing the dam</w:t>
      </w:r>
    </w:p>
    <w:p w:rsidR="00C401F4" w:rsidRPr="009B6FF2" w:rsidRDefault="00C401F4" w:rsidP="009B6FF2">
      <w:pPr>
        <w:spacing w:after="0" w:line="240" w:lineRule="auto"/>
        <w:jc w:val="both"/>
        <w:rPr>
          <w:rFonts w:ascii="Arial" w:hAnsi="Arial" w:cs="Arial"/>
        </w:rPr>
      </w:pPr>
    </w:p>
    <w:p w:rsidR="00C401F4" w:rsidRPr="009B6FF2" w:rsidRDefault="00C401F4" w:rsidP="009B6FF2">
      <w:pPr>
        <w:spacing w:after="0" w:line="240" w:lineRule="auto"/>
        <w:jc w:val="both"/>
        <w:rPr>
          <w:rFonts w:ascii="Arial" w:hAnsi="Arial" w:cs="Arial"/>
          <w:b/>
        </w:rPr>
      </w:pPr>
      <w:r w:rsidRPr="009B6FF2">
        <w:rPr>
          <w:rFonts w:ascii="Arial" w:hAnsi="Arial" w:cs="Arial"/>
          <w:b/>
        </w:rPr>
        <w:t>Answer: c. CO</w:t>
      </w:r>
      <w:r w:rsidRPr="009B6FF2">
        <w:rPr>
          <w:rFonts w:ascii="Arial" w:hAnsi="Arial" w:cs="Arial"/>
          <w:b/>
          <w:vertAlign w:val="subscript"/>
        </w:rPr>
        <w:t>2</w:t>
      </w:r>
      <w:r w:rsidRPr="009B6FF2">
        <w:rPr>
          <w:rFonts w:ascii="Arial" w:hAnsi="Arial" w:cs="Arial"/>
          <w:b/>
        </w:rPr>
        <w:t xml:space="preserve"> exposure for 5 minutes</w:t>
      </w:r>
    </w:p>
    <w:p w:rsidR="00C401F4" w:rsidRPr="009B6FF2" w:rsidRDefault="00C401F4" w:rsidP="009B6FF2">
      <w:pPr>
        <w:spacing w:after="0" w:line="240" w:lineRule="auto"/>
        <w:jc w:val="both"/>
        <w:rPr>
          <w:rFonts w:ascii="Arial" w:hAnsi="Arial" w:cs="Arial"/>
          <w:b/>
        </w:rPr>
      </w:pPr>
      <w:r w:rsidRPr="009B6FF2">
        <w:rPr>
          <w:rFonts w:ascii="Arial" w:hAnsi="Arial" w:cs="Arial"/>
          <w:b/>
        </w:rPr>
        <w:t>References:</w:t>
      </w:r>
    </w:p>
    <w:p w:rsidR="00C401F4" w:rsidRPr="009B6FF2" w:rsidRDefault="00C401F4" w:rsidP="00CA73A3">
      <w:pPr>
        <w:pStyle w:val="ListParagraph"/>
        <w:numPr>
          <w:ilvl w:val="0"/>
          <w:numId w:val="123"/>
        </w:numPr>
        <w:spacing w:after="0" w:line="240" w:lineRule="auto"/>
        <w:jc w:val="both"/>
        <w:rPr>
          <w:rFonts w:ascii="Arial" w:hAnsi="Arial" w:cs="Arial"/>
        </w:rPr>
      </w:pPr>
      <w:r w:rsidRPr="009B6FF2">
        <w:rPr>
          <w:rFonts w:ascii="Arial" w:hAnsi="Arial" w:cs="Arial"/>
        </w:rPr>
        <w:t>American Veterinary Medical Association. “AVMA Guidelines for the Euthanasia of Animals: 2013 Edition,” Part III – Methods of Euthanasia by Species and Environment, S2. Laboratory Animals, p. 50.</w:t>
      </w:r>
    </w:p>
    <w:p w:rsidR="00C401F4" w:rsidRPr="009B6FF2" w:rsidRDefault="00C401F4" w:rsidP="00CA73A3">
      <w:pPr>
        <w:pStyle w:val="ListParagraph"/>
        <w:numPr>
          <w:ilvl w:val="0"/>
          <w:numId w:val="123"/>
        </w:numPr>
        <w:autoSpaceDE w:val="0"/>
        <w:autoSpaceDN w:val="0"/>
        <w:adjustRightInd w:val="0"/>
        <w:spacing w:after="0" w:line="240" w:lineRule="auto"/>
        <w:jc w:val="both"/>
        <w:rPr>
          <w:rFonts w:ascii="Arial" w:hAnsi="Arial" w:cs="Arial"/>
        </w:rPr>
      </w:pPr>
      <w:r w:rsidRPr="009B6FF2">
        <w:rPr>
          <w:rFonts w:ascii="Arial" w:hAnsi="Arial" w:cs="Arial"/>
        </w:rPr>
        <w:t xml:space="preserve">Hedrich HJ, ed. 2012. </w:t>
      </w:r>
      <w:r w:rsidRPr="009B6FF2">
        <w:rPr>
          <w:rFonts w:ascii="Arial" w:hAnsi="Arial" w:cs="Arial"/>
          <w:u w:val="single"/>
        </w:rPr>
        <w:t>The Laboratory Mouse,</w:t>
      </w:r>
      <w:r w:rsidRPr="009B6FF2">
        <w:rPr>
          <w:rFonts w:ascii="Arial" w:hAnsi="Arial" w:cs="Arial"/>
        </w:rPr>
        <w:t xml:space="preserve"> 2</w:t>
      </w:r>
      <w:r w:rsidRPr="009B6FF2">
        <w:rPr>
          <w:rFonts w:ascii="Arial" w:hAnsi="Arial" w:cs="Arial"/>
          <w:vertAlign w:val="superscript"/>
        </w:rPr>
        <w:t>nd</w:t>
      </w:r>
      <w:r w:rsidRPr="009B6FF2">
        <w:rPr>
          <w:rFonts w:ascii="Arial" w:hAnsi="Arial" w:cs="Arial"/>
        </w:rPr>
        <w:t xml:space="preserve"> edition. Academic Press: Boston, MA. Chapter 5.4 – Anaesthesia, Analgesia and Euthanasia, p. 739-759.</w:t>
      </w:r>
    </w:p>
    <w:p w:rsidR="00C401F4" w:rsidRPr="009B6FF2" w:rsidRDefault="00C401F4" w:rsidP="009B6FF2">
      <w:pPr>
        <w:spacing w:after="0" w:line="240" w:lineRule="auto"/>
        <w:jc w:val="both"/>
        <w:rPr>
          <w:rFonts w:ascii="Arial" w:hAnsi="Arial" w:cs="Arial"/>
          <w:b/>
        </w:rPr>
      </w:pPr>
      <w:r w:rsidRPr="009B6FF2">
        <w:rPr>
          <w:rFonts w:ascii="Arial" w:hAnsi="Arial" w:cs="Arial"/>
          <w:b/>
        </w:rPr>
        <w:t>Domain 2; Primary Species – Mouse (Mus musculus) and Tertiary Species – Other Rodents</w:t>
      </w:r>
    </w:p>
    <w:p w:rsidR="00C401F4" w:rsidRPr="009B6FF2" w:rsidRDefault="00C401F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C401F4" w:rsidRPr="009B6FF2" w:rsidRDefault="00583805" w:rsidP="009B6FF2">
      <w:pPr>
        <w:spacing w:after="0" w:line="240" w:lineRule="auto"/>
        <w:jc w:val="both"/>
        <w:rPr>
          <w:rFonts w:ascii="Arial" w:hAnsi="Arial" w:cs="Arial"/>
        </w:rPr>
      </w:pPr>
      <w:r w:rsidRPr="009B6FF2">
        <w:rPr>
          <w:rFonts w:ascii="Arial" w:hAnsi="Arial" w:cs="Arial"/>
        </w:rPr>
        <w:lastRenderedPageBreak/>
        <w:t>Question 97</w:t>
      </w:r>
      <w:r w:rsidR="00C401F4" w:rsidRPr="009B6FF2">
        <w:rPr>
          <w:rFonts w:ascii="Arial" w:hAnsi="Arial" w:cs="Arial"/>
        </w:rPr>
        <w:t>:  The fish depicted on the right has a mutation in what gene?</w:t>
      </w:r>
    </w:p>
    <w:p w:rsidR="00C401F4" w:rsidRPr="009B6FF2" w:rsidRDefault="00C401F4" w:rsidP="009B6FF2">
      <w:pPr>
        <w:spacing w:after="0" w:line="240" w:lineRule="auto"/>
        <w:contextualSpacing/>
        <w:rPr>
          <w:rFonts w:ascii="Arial" w:hAnsi="Arial" w:cs="Arial"/>
        </w:rPr>
      </w:pPr>
    </w:p>
    <w:p w:rsidR="00C401F4" w:rsidRPr="009B6FF2" w:rsidRDefault="00C401F4" w:rsidP="00CA73A3">
      <w:pPr>
        <w:pStyle w:val="ListParagraph"/>
        <w:numPr>
          <w:ilvl w:val="0"/>
          <w:numId w:val="124"/>
        </w:numPr>
        <w:spacing w:after="0" w:line="240" w:lineRule="auto"/>
        <w:ind w:left="1440"/>
        <w:jc w:val="both"/>
        <w:rPr>
          <w:rFonts w:ascii="Arial" w:hAnsi="Arial" w:cs="Arial"/>
        </w:rPr>
      </w:pPr>
      <w:r w:rsidRPr="009B6FF2">
        <w:rPr>
          <w:rFonts w:ascii="Arial" w:hAnsi="Arial" w:cs="Arial"/>
        </w:rPr>
        <w:t>BRAF</w:t>
      </w:r>
    </w:p>
    <w:p w:rsidR="00C401F4" w:rsidRPr="009B6FF2" w:rsidRDefault="00C401F4" w:rsidP="00CA73A3">
      <w:pPr>
        <w:pStyle w:val="ListParagraph"/>
        <w:numPr>
          <w:ilvl w:val="0"/>
          <w:numId w:val="124"/>
        </w:numPr>
        <w:spacing w:after="0" w:line="240" w:lineRule="auto"/>
        <w:ind w:left="1440"/>
        <w:jc w:val="both"/>
        <w:rPr>
          <w:rFonts w:ascii="Arial" w:hAnsi="Arial" w:cs="Arial"/>
        </w:rPr>
      </w:pPr>
      <w:r w:rsidRPr="009B6FF2">
        <w:rPr>
          <w:rFonts w:ascii="Arial" w:hAnsi="Arial" w:cs="Arial"/>
        </w:rPr>
        <w:t>MYCN</w:t>
      </w:r>
    </w:p>
    <w:p w:rsidR="00C401F4" w:rsidRPr="009B6FF2" w:rsidRDefault="00C401F4" w:rsidP="00CA73A3">
      <w:pPr>
        <w:pStyle w:val="ListParagraph"/>
        <w:numPr>
          <w:ilvl w:val="0"/>
          <w:numId w:val="124"/>
        </w:numPr>
        <w:spacing w:after="0" w:line="240" w:lineRule="auto"/>
        <w:ind w:left="1440"/>
        <w:jc w:val="both"/>
        <w:rPr>
          <w:rFonts w:ascii="Arial" w:hAnsi="Arial" w:cs="Arial"/>
        </w:rPr>
      </w:pPr>
      <w:r w:rsidRPr="009B6FF2">
        <w:rPr>
          <w:rFonts w:ascii="Arial" w:hAnsi="Arial" w:cs="Arial"/>
        </w:rPr>
        <w:t>APC</w:t>
      </w:r>
    </w:p>
    <w:p w:rsidR="00C401F4" w:rsidRPr="009B6FF2" w:rsidRDefault="00C401F4" w:rsidP="00CA73A3">
      <w:pPr>
        <w:pStyle w:val="ListParagraph"/>
        <w:numPr>
          <w:ilvl w:val="0"/>
          <w:numId w:val="124"/>
        </w:numPr>
        <w:spacing w:after="0" w:line="240" w:lineRule="auto"/>
        <w:ind w:left="1440"/>
        <w:jc w:val="both"/>
        <w:rPr>
          <w:rFonts w:ascii="Arial" w:hAnsi="Arial" w:cs="Arial"/>
        </w:rPr>
      </w:pPr>
      <w:r w:rsidRPr="009B6FF2">
        <w:rPr>
          <w:rFonts w:ascii="Arial" w:hAnsi="Arial" w:cs="Arial"/>
        </w:rPr>
        <w:t>B-myb</w:t>
      </w:r>
    </w:p>
    <w:p w:rsidR="00C401F4" w:rsidRPr="009B6FF2" w:rsidRDefault="00C401F4" w:rsidP="00CA73A3">
      <w:pPr>
        <w:pStyle w:val="ListParagraph"/>
        <w:numPr>
          <w:ilvl w:val="0"/>
          <w:numId w:val="124"/>
        </w:numPr>
        <w:spacing w:after="0" w:line="240" w:lineRule="auto"/>
        <w:ind w:left="1440"/>
        <w:jc w:val="both"/>
        <w:rPr>
          <w:rFonts w:ascii="Arial" w:hAnsi="Arial" w:cs="Arial"/>
        </w:rPr>
      </w:pPr>
      <w:r w:rsidRPr="009B6FF2">
        <w:rPr>
          <w:rFonts w:ascii="Arial" w:hAnsi="Arial" w:cs="Arial"/>
        </w:rPr>
        <w:t>TP53</w:t>
      </w:r>
    </w:p>
    <w:p w:rsidR="00C401F4" w:rsidRPr="009B6FF2" w:rsidRDefault="00C401F4" w:rsidP="009B6FF2">
      <w:pPr>
        <w:spacing w:after="0" w:line="240" w:lineRule="auto"/>
        <w:jc w:val="both"/>
        <w:rPr>
          <w:rFonts w:ascii="Arial" w:hAnsi="Arial" w:cs="Arial"/>
          <w:b/>
        </w:rPr>
      </w:pPr>
    </w:p>
    <w:p w:rsidR="00C401F4" w:rsidRPr="009B6FF2" w:rsidRDefault="00C401F4" w:rsidP="009B6FF2">
      <w:pPr>
        <w:spacing w:after="0" w:line="240" w:lineRule="auto"/>
        <w:jc w:val="both"/>
        <w:rPr>
          <w:rFonts w:ascii="Arial" w:hAnsi="Arial" w:cs="Arial"/>
          <w:b/>
        </w:rPr>
      </w:pPr>
      <w:r w:rsidRPr="009B6FF2">
        <w:rPr>
          <w:rFonts w:ascii="Arial" w:hAnsi="Arial" w:cs="Arial"/>
          <w:b/>
        </w:rPr>
        <w:t>Answer: a. BRAF</w:t>
      </w:r>
    </w:p>
    <w:p w:rsidR="00C401F4" w:rsidRPr="009B6FF2" w:rsidRDefault="00C401F4" w:rsidP="009B6FF2">
      <w:pPr>
        <w:spacing w:after="0" w:line="240" w:lineRule="auto"/>
        <w:jc w:val="both"/>
        <w:rPr>
          <w:rFonts w:ascii="Arial" w:hAnsi="Arial" w:cs="Arial"/>
        </w:rPr>
      </w:pPr>
      <w:r w:rsidRPr="009B6FF2">
        <w:rPr>
          <w:rFonts w:ascii="Arial" w:hAnsi="Arial" w:cs="Arial"/>
          <w:b/>
        </w:rPr>
        <w:t>References:</w:t>
      </w:r>
      <w:r w:rsidRPr="009B6FF2">
        <w:rPr>
          <w:rFonts w:ascii="Arial" w:hAnsi="Arial" w:cs="Arial"/>
        </w:rPr>
        <w:t xml:space="preserve"> </w:t>
      </w:r>
    </w:p>
    <w:p w:rsidR="00C401F4" w:rsidRPr="009B6FF2" w:rsidRDefault="00C401F4" w:rsidP="00CA73A3">
      <w:pPr>
        <w:pStyle w:val="NormalWeb"/>
        <w:numPr>
          <w:ilvl w:val="0"/>
          <w:numId w:val="125"/>
        </w:numPr>
        <w:spacing w:before="0" w:beforeAutospacing="0" w:after="0" w:afterAutospacing="0"/>
        <w:jc w:val="both"/>
        <w:rPr>
          <w:rFonts w:ascii="Arial" w:hAnsi="Arial" w:cs="Arial"/>
          <w:sz w:val="22"/>
          <w:szCs w:val="22"/>
        </w:rPr>
      </w:pPr>
      <w:r w:rsidRPr="009B6FF2">
        <w:rPr>
          <w:rFonts w:ascii="Arial" w:hAnsi="Arial" w:cs="Arial"/>
          <w:sz w:val="22"/>
          <w:szCs w:val="22"/>
        </w:rPr>
        <w:t xml:space="preserve">Fox JG, Anderson LC, Loew FM, Quimby FW, eds. 2015. </w:t>
      </w:r>
      <w:r w:rsidRPr="009B6FF2">
        <w:rPr>
          <w:rFonts w:ascii="Arial" w:hAnsi="Arial" w:cs="Arial"/>
          <w:sz w:val="22"/>
          <w:szCs w:val="22"/>
          <w:u w:val="single"/>
        </w:rPr>
        <w:t>Laboratory Animal Medicine</w:t>
      </w:r>
      <w:r w:rsidRPr="009B6FF2">
        <w:rPr>
          <w:rFonts w:ascii="Arial" w:hAnsi="Arial" w:cs="Arial"/>
          <w:sz w:val="22"/>
          <w:szCs w:val="22"/>
        </w:rPr>
        <w:t>, 3rd edition. Academic Press: San Diego, CA. Chapter 20 – Biology and Management of the Zebrafish, p. 1019.</w:t>
      </w:r>
    </w:p>
    <w:p w:rsidR="00C401F4" w:rsidRPr="009B6FF2" w:rsidRDefault="00C401F4" w:rsidP="00CA73A3">
      <w:pPr>
        <w:pStyle w:val="NormalWeb"/>
        <w:numPr>
          <w:ilvl w:val="0"/>
          <w:numId w:val="125"/>
        </w:numPr>
        <w:spacing w:before="0" w:beforeAutospacing="0" w:after="0" w:afterAutospacing="0"/>
        <w:jc w:val="both"/>
        <w:rPr>
          <w:rFonts w:ascii="Arial" w:hAnsi="Arial" w:cs="Arial"/>
          <w:sz w:val="22"/>
          <w:szCs w:val="22"/>
        </w:rPr>
      </w:pPr>
      <w:r w:rsidRPr="009B6FF2">
        <w:rPr>
          <w:rFonts w:ascii="Arial" w:hAnsi="Arial" w:cs="Arial"/>
          <w:sz w:val="22"/>
          <w:szCs w:val="22"/>
        </w:rPr>
        <w:t xml:space="preserve">Davies H, Bignell GR, Cox C, et al. 2002. Mutations of the BRAF gene in human cancer. </w:t>
      </w:r>
      <w:r w:rsidRPr="009B6FF2">
        <w:rPr>
          <w:rFonts w:ascii="Arial" w:hAnsi="Arial" w:cs="Arial"/>
          <w:i/>
          <w:sz w:val="22"/>
          <w:szCs w:val="22"/>
        </w:rPr>
        <w:t>Nature</w:t>
      </w:r>
      <w:r w:rsidRPr="009B6FF2">
        <w:rPr>
          <w:rFonts w:ascii="Arial" w:hAnsi="Arial" w:cs="Arial"/>
          <w:sz w:val="22"/>
          <w:szCs w:val="22"/>
        </w:rPr>
        <w:t xml:space="preserve"> 417(6892): 949–954.</w:t>
      </w:r>
    </w:p>
    <w:p w:rsidR="00C401F4" w:rsidRPr="009B6FF2" w:rsidRDefault="00C401F4"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Domain 3; Secondary Species – Zebrafish (Danio rerio)</w:t>
      </w:r>
    </w:p>
    <w:p w:rsidR="00C401F4" w:rsidRPr="009B6FF2" w:rsidRDefault="00C401F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98</w:t>
      </w:r>
      <w:r w:rsidR="00B57644" w:rsidRPr="009B6FF2">
        <w:rPr>
          <w:rFonts w:ascii="Arial" w:hAnsi="Arial" w:cs="Arial"/>
        </w:rPr>
        <w:t xml:space="preserve">:  </w:t>
      </w:r>
      <w:r w:rsidR="00B57644" w:rsidRPr="009B6FF2">
        <w:rPr>
          <w:rFonts w:ascii="Arial" w:hAnsi="Arial" w:cs="Arial"/>
          <w:color w:val="000000"/>
        </w:rPr>
        <w:t>What is the purpose of the horizontal wire cable in the image?</w:t>
      </w:r>
    </w:p>
    <w:p w:rsidR="00B57644" w:rsidRPr="009B6FF2" w:rsidRDefault="00B57644" w:rsidP="009B6FF2">
      <w:pPr>
        <w:spacing w:after="0" w:line="240" w:lineRule="auto"/>
        <w:contextualSpacing/>
        <w:rPr>
          <w:rFonts w:ascii="Arial" w:hAnsi="Arial" w:cs="Arial"/>
        </w:rPr>
      </w:pPr>
    </w:p>
    <w:p w:rsidR="00B57644" w:rsidRPr="009B6FF2" w:rsidRDefault="00B57644" w:rsidP="00CA73A3">
      <w:pPr>
        <w:pStyle w:val="NoSpacing"/>
        <w:numPr>
          <w:ilvl w:val="0"/>
          <w:numId w:val="68"/>
        </w:numPr>
        <w:ind w:left="1440"/>
        <w:contextualSpacing/>
        <w:jc w:val="both"/>
        <w:rPr>
          <w:rFonts w:ascii="Arial" w:hAnsi="Arial" w:cs="Arial"/>
          <w:color w:val="000000"/>
        </w:rPr>
      </w:pPr>
      <w:r w:rsidRPr="009B6FF2">
        <w:rPr>
          <w:rFonts w:ascii="Arial" w:hAnsi="Arial" w:cs="Arial"/>
          <w:color w:val="000000"/>
        </w:rPr>
        <w:t>Emergency door release</w:t>
      </w:r>
    </w:p>
    <w:p w:rsidR="00B57644" w:rsidRPr="009B6FF2" w:rsidRDefault="00B57644" w:rsidP="00CA73A3">
      <w:pPr>
        <w:pStyle w:val="NoSpacing"/>
        <w:numPr>
          <w:ilvl w:val="0"/>
          <w:numId w:val="68"/>
        </w:numPr>
        <w:ind w:left="1440"/>
        <w:contextualSpacing/>
        <w:jc w:val="both"/>
        <w:rPr>
          <w:rFonts w:ascii="Arial" w:hAnsi="Arial" w:cs="Arial"/>
          <w:color w:val="000000"/>
        </w:rPr>
      </w:pPr>
      <w:r w:rsidRPr="009B6FF2">
        <w:rPr>
          <w:rFonts w:ascii="Arial" w:hAnsi="Arial" w:cs="Arial"/>
          <w:color w:val="000000"/>
        </w:rPr>
        <w:t>Emergency shut off cable</w:t>
      </w:r>
    </w:p>
    <w:p w:rsidR="00B57644" w:rsidRPr="009B6FF2" w:rsidRDefault="00B57644" w:rsidP="00CA73A3">
      <w:pPr>
        <w:pStyle w:val="NoSpacing"/>
        <w:numPr>
          <w:ilvl w:val="0"/>
          <w:numId w:val="68"/>
        </w:numPr>
        <w:ind w:left="1440"/>
        <w:contextualSpacing/>
        <w:jc w:val="both"/>
        <w:rPr>
          <w:rFonts w:ascii="Arial" w:hAnsi="Arial" w:cs="Arial"/>
          <w:color w:val="000000"/>
        </w:rPr>
      </w:pPr>
      <w:r w:rsidRPr="009B6FF2">
        <w:rPr>
          <w:rFonts w:ascii="Arial" w:hAnsi="Arial" w:cs="Arial"/>
          <w:color w:val="000000"/>
        </w:rPr>
        <w:t>Trip wire to alert operator that equipment is contacting sprayer arms</w:t>
      </w:r>
    </w:p>
    <w:p w:rsidR="00B57644" w:rsidRPr="009B6FF2" w:rsidRDefault="00B57644" w:rsidP="00CA73A3">
      <w:pPr>
        <w:pStyle w:val="NoSpacing"/>
        <w:numPr>
          <w:ilvl w:val="0"/>
          <w:numId w:val="68"/>
        </w:numPr>
        <w:ind w:left="1440"/>
        <w:contextualSpacing/>
        <w:jc w:val="both"/>
        <w:rPr>
          <w:rFonts w:ascii="Arial" w:hAnsi="Arial" w:cs="Arial"/>
          <w:color w:val="000000"/>
        </w:rPr>
      </w:pPr>
      <w:r w:rsidRPr="009B6FF2">
        <w:rPr>
          <w:rFonts w:ascii="Arial" w:hAnsi="Arial" w:cs="Arial"/>
          <w:color w:val="000000"/>
        </w:rPr>
        <w:t>Cable to turn on interior light</w:t>
      </w:r>
    </w:p>
    <w:p w:rsidR="00B57644" w:rsidRPr="009B6FF2" w:rsidRDefault="00B57644" w:rsidP="009B6FF2">
      <w:pPr>
        <w:pStyle w:val="NoSpacing"/>
        <w:contextualSpacing/>
        <w:jc w:val="both"/>
        <w:rPr>
          <w:rFonts w:ascii="Arial" w:hAnsi="Arial" w:cs="Arial"/>
          <w:color w:val="000000"/>
        </w:rPr>
      </w:pPr>
    </w:p>
    <w:p w:rsidR="00B57644" w:rsidRPr="009B6FF2" w:rsidRDefault="00B57644" w:rsidP="009B6FF2">
      <w:pPr>
        <w:pStyle w:val="NoSpacing"/>
        <w:contextualSpacing/>
        <w:jc w:val="both"/>
        <w:rPr>
          <w:rFonts w:ascii="Arial" w:hAnsi="Arial" w:cs="Arial"/>
          <w:color w:val="000000"/>
        </w:rPr>
      </w:pPr>
      <w:r w:rsidRPr="009B6FF2">
        <w:rPr>
          <w:rFonts w:ascii="Arial" w:hAnsi="Arial" w:cs="Arial"/>
          <w:b/>
          <w:color w:val="000000"/>
        </w:rPr>
        <w:t>Answer: b. Emergency shut off cable</w:t>
      </w:r>
    </w:p>
    <w:p w:rsidR="00B57644" w:rsidRPr="009B6FF2" w:rsidRDefault="00B57644" w:rsidP="009B6FF2">
      <w:pPr>
        <w:pStyle w:val="NoSpacing"/>
        <w:ind w:left="360" w:hanging="360"/>
        <w:contextualSpacing/>
        <w:jc w:val="both"/>
        <w:rPr>
          <w:rFonts w:ascii="Arial" w:hAnsi="Arial" w:cs="Arial"/>
          <w:b/>
          <w:color w:val="000000"/>
        </w:rPr>
      </w:pPr>
      <w:r w:rsidRPr="009B6FF2">
        <w:rPr>
          <w:rFonts w:ascii="Arial" w:hAnsi="Arial" w:cs="Arial"/>
          <w:b/>
          <w:color w:val="000000"/>
        </w:rPr>
        <w:t xml:space="preserve">References: </w:t>
      </w:r>
    </w:p>
    <w:p w:rsidR="00B57644" w:rsidRPr="009B6FF2" w:rsidRDefault="00B57644" w:rsidP="00CA73A3">
      <w:pPr>
        <w:pStyle w:val="ListParagraph"/>
        <w:numPr>
          <w:ilvl w:val="0"/>
          <w:numId w:val="67"/>
        </w:numPr>
        <w:spacing w:after="0" w:line="240" w:lineRule="auto"/>
        <w:rPr>
          <w:rFonts w:ascii="Arial" w:hAnsi="Arial" w:cs="Arial"/>
        </w:rPr>
      </w:pPr>
      <w:r w:rsidRPr="009B6FF2">
        <w:rPr>
          <w:rFonts w:ascii="Arial" w:hAnsi="Arial" w:cs="Arial"/>
          <w:color w:val="000000"/>
        </w:rPr>
        <w:t xml:space="preserve">Fox JG, Anderson LC, Otto G, Prichett-Corning KR, Whary MT, eds. 2015. </w:t>
      </w:r>
      <w:r w:rsidRPr="009B6FF2">
        <w:rPr>
          <w:rFonts w:ascii="Arial" w:hAnsi="Arial" w:cs="Arial"/>
          <w:color w:val="000000"/>
          <w:u w:val="single"/>
        </w:rPr>
        <w:t>Laboratory</w:t>
      </w:r>
      <w:r w:rsidRPr="009B6FF2">
        <w:rPr>
          <w:rFonts w:ascii="Arial" w:hAnsi="Arial" w:cs="Arial"/>
          <w:color w:val="000000"/>
        </w:rPr>
        <w:t xml:space="preserve"> </w:t>
      </w:r>
      <w:r w:rsidRPr="009B6FF2">
        <w:rPr>
          <w:rFonts w:ascii="Arial" w:hAnsi="Arial" w:cs="Arial"/>
          <w:color w:val="000000"/>
          <w:u w:val="single"/>
        </w:rPr>
        <w:t>Animal Medicine</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Elsevier: London. Chapter 30 – Occupational Health of Laboratory Animal Workers, p. 1388</w:t>
      </w:r>
    </w:p>
    <w:p w:rsidR="00B57644" w:rsidRPr="009B6FF2" w:rsidRDefault="00B57644" w:rsidP="00CA73A3">
      <w:pPr>
        <w:pStyle w:val="ListParagraph"/>
        <w:numPr>
          <w:ilvl w:val="0"/>
          <w:numId w:val="67"/>
        </w:numPr>
        <w:spacing w:after="0" w:line="240" w:lineRule="auto"/>
        <w:rPr>
          <w:rFonts w:ascii="Arial" w:hAnsi="Arial" w:cs="Arial"/>
        </w:rPr>
      </w:pPr>
      <w:r w:rsidRPr="009B6FF2">
        <w:rPr>
          <w:rFonts w:ascii="Arial" w:hAnsi="Arial" w:cs="Arial"/>
          <w:color w:val="000000"/>
        </w:rPr>
        <w:t xml:space="preserve">Institute for Laboratory Animal Research, Division on Earth and Life Studies, The National Research Council. 2011. </w:t>
      </w:r>
      <w:r w:rsidRPr="009B6FF2">
        <w:rPr>
          <w:rFonts w:ascii="Arial" w:hAnsi="Arial" w:cs="Arial"/>
          <w:color w:val="000000"/>
          <w:u w:val="single"/>
        </w:rPr>
        <w:t>Guide</w:t>
      </w:r>
      <w:r w:rsidRPr="009B6FF2">
        <w:rPr>
          <w:rFonts w:ascii="Arial" w:hAnsi="Arial" w:cs="Arial"/>
          <w:color w:val="000000"/>
        </w:rPr>
        <w:t xml:space="preserve"> </w:t>
      </w:r>
      <w:r w:rsidRPr="009B6FF2">
        <w:rPr>
          <w:rFonts w:ascii="Arial" w:hAnsi="Arial" w:cs="Arial"/>
          <w:color w:val="000000"/>
          <w:u w:val="single"/>
        </w:rPr>
        <w:t>for</w:t>
      </w:r>
      <w:r w:rsidRPr="009B6FF2">
        <w:rPr>
          <w:rFonts w:ascii="Arial" w:hAnsi="Arial" w:cs="Arial"/>
          <w:color w:val="000000"/>
        </w:rPr>
        <w:t xml:space="preserve"> </w:t>
      </w:r>
      <w:r w:rsidRPr="009B6FF2">
        <w:rPr>
          <w:rFonts w:ascii="Arial" w:hAnsi="Arial" w:cs="Arial"/>
          <w:color w:val="000000"/>
          <w:u w:val="single"/>
        </w:rPr>
        <w:t>the</w:t>
      </w:r>
      <w:r w:rsidRPr="009B6FF2">
        <w:rPr>
          <w:rFonts w:ascii="Arial" w:hAnsi="Arial" w:cs="Arial"/>
          <w:color w:val="000000"/>
        </w:rPr>
        <w:t xml:space="preserve"> </w:t>
      </w:r>
      <w:r w:rsidRPr="009B6FF2">
        <w:rPr>
          <w:rFonts w:ascii="Arial" w:hAnsi="Arial" w:cs="Arial"/>
          <w:color w:val="000000"/>
          <w:u w:val="single"/>
        </w:rPr>
        <w:t>Care</w:t>
      </w:r>
      <w:r w:rsidRPr="009B6FF2">
        <w:rPr>
          <w:rFonts w:ascii="Arial" w:hAnsi="Arial" w:cs="Arial"/>
          <w:color w:val="000000"/>
        </w:rPr>
        <w:t xml:space="preserve"> </w:t>
      </w:r>
      <w:r w:rsidRPr="009B6FF2">
        <w:rPr>
          <w:rFonts w:ascii="Arial" w:hAnsi="Arial" w:cs="Arial"/>
          <w:color w:val="000000"/>
          <w:u w:val="single"/>
        </w:rPr>
        <w:t>and</w:t>
      </w:r>
      <w:r w:rsidRPr="009B6FF2">
        <w:rPr>
          <w:rFonts w:ascii="Arial" w:hAnsi="Arial" w:cs="Arial"/>
          <w:color w:val="000000"/>
        </w:rPr>
        <w:t xml:space="preserve"> </w:t>
      </w:r>
      <w:r w:rsidRPr="009B6FF2">
        <w:rPr>
          <w:rFonts w:ascii="Arial" w:hAnsi="Arial" w:cs="Arial"/>
          <w:color w:val="000000"/>
          <w:u w:val="single"/>
        </w:rPr>
        <w:t>Use</w:t>
      </w:r>
      <w:r w:rsidRPr="009B6FF2">
        <w:rPr>
          <w:rFonts w:ascii="Arial" w:hAnsi="Arial" w:cs="Arial"/>
          <w:color w:val="000000"/>
        </w:rPr>
        <w:t xml:space="preserve"> </w:t>
      </w:r>
      <w:r w:rsidRPr="009B6FF2">
        <w:rPr>
          <w:rFonts w:ascii="Arial" w:hAnsi="Arial" w:cs="Arial"/>
          <w:color w:val="000000"/>
          <w:u w:val="single"/>
        </w:rPr>
        <w:t>of</w:t>
      </w:r>
      <w:r w:rsidRPr="009B6FF2">
        <w:rPr>
          <w:rFonts w:ascii="Arial" w:hAnsi="Arial" w:cs="Arial"/>
          <w:color w:val="000000"/>
        </w:rPr>
        <w:t xml:space="preserve"> </w:t>
      </w:r>
      <w:r w:rsidRPr="009B6FF2">
        <w:rPr>
          <w:rFonts w:ascii="Arial" w:hAnsi="Arial" w:cs="Arial"/>
          <w:color w:val="000000"/>
          <w:u w:val="single"/>
        </w:rPr>
        <w:t>Laboratory</w:t>
      </w:r>
      <w:r w:rsidRPr="009B6FF2">
        <w:rPr>
          <w:rFonts w:ascii="Arial" w:hAnsi="Arial" w:cs="Arial"/>
          <w:color w:val="000000"/>
        </w:rPr>
        <w:t xml:space="preserve"> The National Academies Press: Washington, D.C. Chapter 5 – Physical Plant, p 143.</w:t>
      </w:r>
    </w:p>
    <w:p w:rsidR="00B57644" w:rsidRPr="009B6FF2" w:rsidRDefault="00B57644" w:rsidP="009B6FF2">
      <w:pPr>
        <w:spacing w:after="0" w:line="240" w:lineRule="auto"/>
        <w:contextualSpacing/>
        <w:rPr>
          <w:rFonts w:ascii="Arial" w:hAnsi="Arial" w:cs="Arial"/>
        </w:rPr>
      </w:pPr>
      <w:r w:rsidRPr="009B6FF2">
        <w:rPr>
          <w:rFonts w:ascii="Arial" w:hAnsi="Arial" w:cs="Arial"/>
          <w:b/>
          <w:color w:val="000000"/>
        </w:rPr>
        <w:t>Domain 4</w:t>
      </w:r>
    </w:p>
    <w:p w:rsidR="00B57644" w:rsidRPr="009B6FF2" w:rsidRDefault="00B5764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99</w:t>
      </w:r>
      <w:r w:rsidR="00CE0268" w:rsidRPr="009B6FF2">
        <w:rPr>
          <w:rFonts w:ascii="Arial" w:hAnsi="Arial" w:cs="Arial"/>
        </w:rPr>
        <w:t xml:space="preserve">:  </w:t>
      </w:r>
      <w:r w:rsidR="00CE0268" w:rsidRPr="009B6FF2">
        <w:rPr>
          <w:rFonts w:ascii="Arial" w:hAnsi="Arial" w:cs="Arial"/>
          <w:color w:val="000000"/>
        </w:rPr>
        <w:t xml:space="preserve">Which of the below have been identified as the likely underlying cause of this condition affecting </w:t>
      </w:r>
      <w:r w:rsidR="00CE0268" w:rsidRPr="009B6FF2">
        <w:rPr>
          <w:rFonts w:ascii="Arial" w:eastAsia="Times New Roman" w:hAnsi="Arial" w:cs="Arial"/>
          <w:i/>
          <w:color w:val="000000"/>
        </w:rPr>
        <w:t>Meriones unguiculatus</w:t>
      </w:r>
      <w:r w:rsidR="00CE0268" w:rsidRPr="009B6FF2">
        <w:rPr>
          <w:rFonts w:ascii="Arial" w:eastAsia="Times New Roman" w:hAnsi="Arial" w:cs="Arial"/>
          <w:color w:val="000000"/>
        </w:rPr>
        <w:t>?</w:t>
      </w:r>
    </w:p>
    <w:p w:rsidR="00CE0268" w:rsidRPr="009B6FF2" w:rsidRDefault="00CE0268" w:rsidP="009B6FF2">
      <w:pPr>
        <w:spacing w:after="0" w:line="240" w:lineRule="auto"/>
        <w:contextualSpacing/>
        <w:rPr>
          <w:rFonts w:ascii="Arial" w:hAnsi="Arial" w:cs="Arial"/>
        </w:rPr>
      </w:pPr>
    </w:p>
    <w:p w:rsidR="00CE0268" w:rsidRPr="009B6FF2" w:rsidRDefault="00CE0268" w:rsidP="009B6FF2">
      <w:pPr>
        <w:pStyle w:val="NoSpacing"/>
        <w:numPr>
          <w:ilvl w:val="0"/>
          <w:numId w:val="52"/>
        </w:numPr>
        <w:ind w:left="1440"/>
        <w:contextualSpacing/>
        <w:jc w:val="both"/>
        <w:rPr>
          <w:rFonts w:ascii="Arial" w:hAnsi="Arial" w:cs="Arial"/>
          <w:color w:val="000000"/>
        </w:rPr>
      </w:pPr>
      <w:r w:rsidRPr="009B6FF2">
        <w:rPr>
          <w:rFonts w:ascii="Arial" w:hAnsi="Arial" w:cs="Arial"/>
          <w:color w:val="000000"/>
        </w:rPr>
        <w:t>Chemical irritation from porphyrin continuing lacrimal secretions</w:t>
      </w:r>
    </w:p>
    <w:p w:rsidR="00CE0268" w:rsidRPr="009B6FF2" w:rsidRDefault="00CE0268" w:rsidP="009B6FF2">
      <w:pPr>
        <w:pStyle w:val="NoSpacing"/>
        <w:numPr>
          <w:ilvl w:val="0"/>
          <w:numId w:val="52"/>
        </w:numPr>
        <w:ind w:left="1440"/>
        <w:contextualSpacing/>
        <w:jc w:val="both"/>
        <w:rPr>
          <w:rFonts w:ascii="Arial" w:hAnsi="Arial" w:cs="Arial"/>
          <w:color w:val="000000"/>
        </w:rPr>
      </w:pPr>
      <w:r w:rsidRPr="009B6FF2">
        <w:rPr>
          <w:rFonts w:ascii="Arial" w:hAnsi="Arial" w:cs="Arial"/>
          <w:color w:val="000000"/>
        </w:rPr>
        <w:t>Demodex infestation</w:t>
      </w:r>
    </w:p>
    <w:p w:rsidR="00CE0268" w:rsidRPr="009B6FF2" w:rsidRDefault="00CE0268" w:rsidP="009B6FF2">
      <w:pPr>
        <w:pStyle w:val="NoSpacing"/>
        <w:numPr>
          <w:ilvl w:val="0"/>
          <w:numId w:val="52"/>
        </w:numPr>
        <w:ind w:left="1440"/>
        <w:contextualSpacing/>
        <w:jc w:val="both"/>
        <w:rPr>
          <w:rFonts w:ascii="Arial" w:hAnsi="Arial" w:cs="Arial"/>
          <w:color w:val="000000"/>
        </w:rPr>
      </w:pPr>
      <w:r w:rsidRPr="009B6FF2">
        <w:rPr>
          <w:rFonts w:ascii="Arial" w:hAnsi="Arial" w:cs="Arial"/>
          <w:color w:val="000000"/>
        </w:rPr>
        <w:t>B12 deficiency</w:t>
      </w:r>
    </w:p>
    <w:p w:rsidR="00CE0268" w:rsidRPr="009B6FF2" w:rsidRDefault="00CE0268" w:rsidP="009B6FF2">
      <w:pPr>
        <w:pStyle w:val="NoSpacing"/>
        <w:numPr>
          <w:ilvl w:val="0"/>
          <w:numId w:val="52"/>
        </w:numPr>
        <w:ind w:left="1440"/>
        <w:contextualSpacing/>
        <w:jc w:val="both"/>
        <w:rPr>
          <w:rFonts w:ascii="Arial" w:hAnsi="Arial" w:cs="Arial"/>
          <w:color w:val="000000"/>
        </w:rPr>
      </w:pPr>
      <w:r w:rsidRPr="009B6FF2">
        <w:rPr>
          <w:rFonts w:ascii="Arial" w:hAnsi="Arial" w:cs="Arial"/>
          <w:color w:val="000000"/>
        </w:rPr>
        <w:t>Infection with Cilia-Associated Respiratory Bacillus</w:t>
      </w:r>
    </w:p>
    <w:p w:rsidR="00CE0268" w:rsidRPr="009B6FF2" w:rsidRDefault="00CE0268" w:rsidP="009B6FF2">
      <w:pPr>
        <w:pStyle w:val="NoSpacing"/>
        <w:ind w:left="1080"/>
        <w:contextualSpacing/>
        <w:jc w:val="both"/>
        <w:rPr>
          <w:rFonts w:ascii="Arial" w:hAnsi="Arial" w:cs="Arial"/>
          <w:color w:val="000000"/>
        </w:rPr>
      </w:pPr>
    </w:p>
    <w:p w:rsidR="00CE0268" w:rsidRPr="009B6FF2" w:rsidRDefault="00CE0268" w:rsidP="009B6FF2">
      <w:pPr>
        <w:pStyle w:val="NoSpacing"/>
        <w:contextualSpacing/>
        <w:jc w:val="both"/>
        <w:rPr>
          <w:rFonts w:ascii="Arial" w:hAnsi="Arial" w:cs="Arial"/>
          <w:b/>
          <w:color w:val="000000"/>
        </w:rPr>
      </w:pPr>
      <w:r w:rsidRPr="009B6FF2">
        <w:rPr>
          <w:rFonts w:ascii="Arial" w:hAnsi="Arial" w:cs="Arial"/>
          <w:b/>
          <w:color w:val="000000"/>
        </w:rPr>
        <w:t xml:space="preserve">Answer: a. Chemical irritation from porphyrin containing lacrimal secretions. </w:t>
      </w:r>
    </w:p>
    <w:p w:rsidR="00CE0268" w:rsidRPr="009B6FF2" w:rsidRDefault="00CE0268" w:rsidP="009B6FF2">
      <w:pPr>
        <w:pStyle w:val="NormalWeb"/>
        <w:spacing w:before="0" w:beforeAutospacing="0" w:after="0" w:afterAutospacing="0"/>
        <w:contextualSpacing/>
        <w:jc w:val="both"/>
        <w:rPr>
          <w:rFonts w:ascii="Arial" w:hAnsi="Arial" w:cs="Arial"/>
          <w:b/>
          <w:color w:val="000000"/>
          <w:sz w:val="22"/>
          <w:szCs w:val="22"/>
        </w:rPr>
      </w:pPr>
      <w:r w:rsidRPr="009B6FF2">
        <w:rPr>
          <w:rFonts w:ascii="Arial" w:hAnsi="Arial" w:cs="Arial"/>
          <w:b/>
          <w:color w:val="000000"/>
          <w:sz w:val="22"/>
          <w:szCs w:val="22"/>
        </w:rPr>
        <w:t xml:space="preserve">References: </w:t>
      </w:r>
    </w:p>
    <w:p w:rsidR="00CE0268" w:rsidRPr="009B6FF2" w:rsidRDefault="00CE0268" w:rsidP="009B6FF2">
      <w:pPr>
        <w:pStyle w:val="NormalWeb"/>
        <w:numPr>
          <w:ilvl w:val="0"/>
          <w:numId w:val="53"/>
        </w:numPr>
        <w:spacing w:before="0" w:beforeAutospacing="0" w:after="0" w:afterAutospacing="0"/>
        <w:contextualSpacing/>
        <w:jc w:val="both"/>
        <w:rPr>
          <w:rFonts w:ascii="Arial" w:hAnsi="Arial" w:cs="Arial"/>
          <w:color w:val="000000"/>
          <w:sz w:val="22"/>
          <w:szCs w:val="22"/>
        </w:rPr>
      </w:pPr>
      <w:r w:rsidRPr="009B6FF2">
        <w:rPr>
          <w:rFonts w:ascii="Arial" w:hAnsi="Arial" w:cs="Arial"/>
          <w:sz w:val="22"/>
          <w:szCs w:val="22"/>
        </w:rPr>
        <w:t xml:space="preserve">Fox JG, Anderson LC, Otto G, Pritchett-Corning KR, Whary MT, eds. 2015. </w:t>
      </w:r>
      <w:r w:rsidRPr="009B6FF2">
        <w:rPr>
          <w:rFonts w:ascii="Arial" w:hAnsi="Arial" w:cs="Arial"/>
          <w:sz w:val="22"/>
          <w:szCs w:val="22"/>
          <w:u w:val="single"/>
        </w:rPr>
        <w:t>Laboratory</w:t>
      </w:r>
      <w:r w:rsidRPr="009B6FF2">
        <w:rPr>
          <w:rFonts w:ascii="Arial" w:hAnsi="Arial" w:cs="Arial"/>
          <w:sz w:val="22"/>
          <w:szCs w:val="22"/>
        </w:rPr>
        <w:t xml:space="preserve"> </w:t>
      </w:r>
      <w:r w:rsidRPr="009B6FF2">
        <w:rPr>
          <w:rFonts w:ascii="Arial" w:hAnsi="Arial" w:cs="Arial"/>
          <w:sz w:val="22"/>
          <w:szCs w:val="22"/>
          <w:u w:val="single"/>
        </w:rPr>
        <w:t>Animal</w:t>
      </w:r>
      <w:r w:rsidRPr="009B6FF2">
        <w:rPr>
          <w:rFonts w:ascii="Arial" w:hAnsi="Arial" w:cs="Arial"/>
          <w:sz w:val="22"/>
          <w:szCs w:val="22"/>
        </w:rPr>
        <w:t xml:space="preserve"> </w:t>
      </w:r>
      <w:r w:rsidRPr="009B6FF2">
        <w:rPr>
          <w:rFonts w:ascii="Arial" w:hAnsi="Arial" w:cs="Arial"/>
          <w:sz w:val="22"/>
          <w:szCs w:val="22"/>
          <w:u w:val="single"/>
        </w:rPr>
        <w:t>Medicine</w:t>
      </w:r>
      <w:r w:rsidRPr="009B6FF2">
        <w:rPr>
          <w:rFonts w:ascii="Arial" w:hAnsi="Arial" w:cs="Arial"/>
          <w:sz w:val="22"/>
          <w:szCs w:val="22"/>
        </w:rPr>
        <w:t>, 3</w:t>
      </w:r>
      <w:r w:rsidRPr="009B6FF2">
        <w:rPr>
          <w:rFonts w:ascii="Arial" w:hAnsi="Arial" w:cs="Arial"/>
          <w:sz w:val="22"/>
          <w:szCs w:val="22"/>
          <w:vertAlign w:val="superscript"/>
        </w:rPr>
        <w:t>rd</w:t>
      </w:r>
      <w:r w:rsidRPr="009B6FF2">
        <w:rPr>
          <w:rFonts w:ascii="Arial" w:hAnsi="Arial" w:cs="Arial"/>
          <w:sz w:val="22"/>
          <w:szCs w:val="22"/>
        </w:rPr>
        <w:t xml:space="preserve"> ed. Academic Press: Oxford, UK</w:t>
      </w:r>
      <w:r w:rsidRPr="009B6FF2">
        <w:rPr>
          <w:rFonts w:ascii="Arial" w:hAnsi="Arial" w:cs="Arial"/>
          <w:color w:val="000000"/>
          <w:sz w:val="22"/>
          <w:szCs w:val="22"/>
        </w:rPr>
        <w:t>, p. 318.</w:t>
      </w:r>
    </w:p>
    <w:p w:rsidR="00CE0268" w:rsidRPr="009B6FF2" w:rsidRDefault="00CE0268" w:rsidP="009B6FF2">
      <w:pPr>
        <w:pStyle w:val="NormalWeb"/>
        <w:numPr>
          <w:ilvl w:val="0"/>
          <w:numId w:val="53"/>
        </w:numPr>
        <w:spacing w:before="0" w:beforeAutospacing="0" w:after="0" w:afterAutospacing="0"/>
        <w:contextualSpacing/>
        <w:jc w:val="both"/>
        <w:rPr>
          <w:rFonts w:ascii="Arial" w:hAnsi="Arial" w:cs="Arial"/>
          <w:color w:val="000000"/>
          <w:sz w:val="22"/>
          <w:szCs w:val="22"/>
        </w:rPr>
      </w:pPr>
      <w:r w:rsidRPr="009B6FF2">
        <w:rPr>
          <w:rFonts w:ascii="Arial" w:hAnsi="Arial" w:cs="Arial"/>
          <w:color w:val="000000"/>
          <w:sz w:val="22"/>
          <w:szCs w:val="22"/>
        </w:rPr>
        <w:t xml:space="preserve">Percy DH and Barthold SW. 2007. </w:t>
      </w:r>
      <w:r w:rsidRPr="009B6FF2">
        <w:rPr>
          <w:rFonts w:ascii="Arial" w:hAnsi="Arial" w:cs="Arial"/>
          <w:color w:val="000000"/>
          <w:sz w:val="22"/>
          <w:szCs w:val="22"/>
          <w:u w:val="single"/>
        </w:rPr>
        <w:t>Pathology</w:t>
      </w:r>
      <w:r w:rsidRPr="009B6FF2">
        <w:rPr>
          <w:rFonts w:ascii="Arial" w:hAnsi="Arial" w:cs="Arial"/>
          <w:color w:val="000000"/>
          <w:sz w:val="22"/>
          <w:szCs w:val="22"/>
        </w:rPr>
        <w:t xml:space="preserve"> </w:t>
      </w:r>
      <w:r w:rsidRPr="009B6FF2">
        <w:rPr>
          <w:rFonts w:ascii="Arial" w:hAnsi="Arial" w:cs="Arial"/>
          <w:color w:val="000000"/>
          <w:sz w:val="22"/>
          <w:szCs w:val="22"/>
          <w:u w:val="single"/>
        </w:rPr>
        <w:t>of</w:t>
      </w:r>
      <w:r w:rsidRPr="009B6FF2">
        <w:rPr>
          <w:rFonts w:ascii="Arial" w:hAnsi="Arial" w:cs="Arial"/>
          <w:color w:val="000000"/>
          <w:sz w:val="22"/>
          <w:szCs w:val="22"/>
        </w:rPr>
        <w:t xml:space="preserve"> </w:t>
      </w:r>
      <w:r w:rsidRPr="009B6FF2">
        <w:rPr>
          <w:rFonts w:ascii="Arial" w:hAnsi="Arial" w:cs="Arial"/>
          <w:color w:val="000000"/>
          <w:sz w:val="22"/>
          <w:szCs w:val="22"/>
          <w:u w:val="single"/>
        </w:rPr>
        <w:t>Laboratory</w:t>
      </w:r>
      <w:r w:rsidRPr="009B6FF2">
        <w:rPr>
          <w:rFonts w:ascii="Arial" w:hAnsi="Arial" w:cs="Arial"/>
          <w:color w:val="000000"/>
          <w:sz w:val="22"/>
          <w:szCs w:val="22"/>
        </w:rPr>
        <w:t xml:space="preserve"> </w:t>
      </w:r>
      <w:r w:rsidRPr="009B6FF2">
        <w:rPr>
          <w:rFonts w:ascii="Arial" w:hAnsi="Arial" w:cs="Arial"/>
          <w:color w:val="000000"/>
          <w:sz w:val="22"/>
          <w:szCs w:val="22"/>
          <w:u w:val="single"/>
        </w:rPr>
        <w:t>Rodents</w:t>
      </w:r>
      <w:r w:rsidRPr="009B6FF2">
        <w:rPr>
          <w:rFonts w:ascii="Arial" w:hAnsi="Arial" w:cs="Arial"/>
          <w:color w:val="000000"/>
          <w:sz w:val="22"/>
          <w:szCs w:val="22"/>
        </w:rPr>
        <w:t xml:space="preserve"> </w:t>
      </w:r>
      <w:r w:rsidRPr="009B6FF2">
        <w:rPr>
          <w:rFonts w:ascii="Arial" w:hAnsi="Arial" w:cs="Arial"/>
          <w:color w:val="000000"/>
          <w:sz w:val="22"/>
          <w:szCs w:val="22"/>
          <w:u w:val="single"/>
        </w:rPr>
        <w:t>and</w:t>
      </w:r>
      <w:r w:rsidRPr="009B6FF2">
        <w:rPr>
          <w:rFonts w:ascii="Arial" w:hAnsi="Arial" w:cs="Arial"/>
          <w:color w:val="000000"/>
          <w:sz w:val="22"/>
          <w:szCs w:val="22"/>
        </w:rPr>
        <w:t xml:space="preserve"> </w:t>
      </w:r>
      <w:r w:rsidRPr="009B6FF2">
        <w:rPr>
          <w:rFonts w:ascii="Arial" w:hAnsi="Arial" w:cs="Arial"/>
          <w:color w:val="000000"/>
          <w:sz w:val="22"/>
          <w:szCs w:val="22"/>
          <w:u w:val="single"/>
        </w:rPr>
        <w:t>Rabbits</w:t>
      </w:r>
      <w:r w:rsidRPr="009B6FF2">
        <w:rPr>
          <w:rFonts w:ascii="Arial" w:hAnsi="Arial" w:cs="Arial"/>
          <w:color w:val="000000"/>
          <w:sz w:val="22"/>
          <w:szCs w:val="22"/>
        </w:rPr>
        <w:t>, 3</w:t>
      </w:r>
      <w:r w:rsidRPr="009B6FF2">
        <w:rPr>
          <w:rFonts w:ascii="Arial" w:hAnsi="Arial" w:cs="Arial"/>
          <w:color w:val="000000"/>
          <w:sz w:val="22"/>
          <w:szCs w:val="22"/>
          <w:vertAlign w:val="superscript"/>
        </w:rPr>
        <w:t>rd</w:t>
      </w:r>
      <w:r w:rsidRPr="009B6FF2">
        <w:rPr>
          <w:rFonts w:ascii="Arial" w:hAnsi="Arial" w:cs="Arial"/>
          <w:color w:val="000000"/>
          <w:sz w:val="22"/>
          <w:szCs w:val="22"/>
        </w:rPr>
        <w:t xml:space="preserve"> edition. Blackwell Publishing: Ames, Iowa. pp. 210-211. </w:t>
      </w:r>
    </w:p>
    <w:p w:rsidR="00CE0268" w:rsidRPr="009B6FF2" w:rsidRDefault="00CE0268" w:rsidP="009B6FF2">
      <w:pPr>
        <w:pStyle w:val="NoSpacing"/>
        <w:contextualSpacing/>
        <w:jc w:val="both"/>
        <w:rPr>
          <w:rFonts w:ascii="Arial" w:hAnsi="Arial" w:cs="Arial"/>
          <w:b/>
          <w:color w:val="000000"/>
        </w:rPr>
      </w:pPr>
      <w:r w:rsidRPr="009B6FF2">
        <w:rPr>
          <w:rFonts w:ascii="Arial" w:hAnsi="Arial" w:cs="Arial"/>
          <w:b/>
          <w:color w:val="000000"/>
        </w:rPr>
        <w:t>Domain 1; Secondary Species – Mongolian gerbil (Meriones unguiculatus)</w:t>
      </w:r>
    </w:p>
    <w:p w:rsidR="00CE0268" w:rsidRPr="009B6FF2" w:rsidRDefault="00CE026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100</w:t>
      </w:r>
      <w:r w:rsidR="00E167D4" w:rsidRPr="009B6FF2">
        <w:rPr>
          <w:rFonts w:ascii="Arial" w:hAnsi="Arial" w:cs="Arial"/>
        </w:rPr>
        <w:t xml:space="preserve">:  </w:t>
      </w:r>
      <w:r w:rsidR="00E167D4" w:rsidRPr="009B6FF2">
        <w:rPr>
          <w:rFonts w:ascii="Arial" w:hAnsi="Arial" w:cs="Arial"/>
          <w:bCs/>
        </w:rPr>
        <w:t>This gross photograph shows tissues from a Long-Evans rat that died within days after arriving at an animal facility from a commercial breeder.  What condition did the rat have and what is depicted in the picture?</w:t>
      </w:r>
      <w:r w:rsidR="00E167D4" w:rsidRPr="009B6FF2">
        <w:rPr>
          <w:rFonts w:ascii="Arial" w:hAnsi="Arial" w:cs="Arial"/>
          <w:b/>
          <w:bCs/>
        </w:rPr>
        <w:t xml:space="preserve">  </w:t>
      </w:r>
    </w:p>
    <w:p w:rsidR="00E167D4" w:rsidRPr="009B6FF2" w:rsidRDefault="00E167D4" w:rsidP="009B6FF2">
      <w:pPr>
        <w:spacing w:after="0" w:line="240" w:lineRule="auto"/>
        <w:contextualSpacing/>
        <w:rPr>
          <w:rFonts w:ascii="Arial" w:hAnsi="Arial" w:cs="Arial"/>
        </w:rPr>
      </w:pPr>
    </w:p>
    <w:p w:rsidR="00E167D4" w:rsidRPr="004358A3" w:rsidRDefault="00E167D4" w:rsidP="00CA73A3">
      <w:pPr>
        <w:pStyle w:val="ListParagraph"/>
        <w:numPr>
          <w:ilvl w:val="1"/>
          <w:numId w:val="175"/>
        </w:numPr>
        <w:spacing w:after="0" w:line="240" w:lineRule="auto"/>
        <w:rPr>
          <w:rFonts w:ascii="Arial" w:hAnsi="Arial" w:cs="Arial"/>
        </w:rPr>
      </w:pPr>
      <w:r w:rsidRPr="004358A3">
        <w:rPr>
          <w:rFonts w:ascii="Arial" w:hAnsi="Arial" w:cs="Arial"/>
        </w:rPr>
        <w:t>Urolithiasis; kidney with calculi in the renal pelvis</w:t>
      </w:r>
    </w:p>
    <w:p w:rsidR="00E167D4" w:rsidRPr="004358A3" w:rsidRDefault="00E167D4" w:rsidP="00CA73A3">
      <w:pPr>
        <w:pStyle w:val="ListParagraph"/>
        <w:numPr>
          <w:ilvl w:val="1"/>
          <w:numId w:val="175"/>
        </w:numPr>
        <w:spacing w:after="0" w:line="240" w:lineRule="auto"/>
        <w:rPr>
          <w:rFonts w:ascii="Arial" w:hAnsi="Arial" w:cs="Arial"/>
        </w:rPr>
      </w:pPr>
      <w:r w:rsidRPr="004358A3">
        <w:rPr>
          <w:rFonts w:ascii="Arial" w:hAnsi="Arial" w:cs="Arial"/>
        </w:rPr>
        <w:t>Urolithiasis; urinary bladder with multiple variable sized calculi in the lumen</w:t>
      </w:r>
    </w:p>
    <w:p w:rsidR="00E167D4" w:rsidRPr="004358A3" w:rsidRDefault="00E167D4" w:rsidP="00CA73A3">
      <w:pPr>
        <w:pStyle w:val="ListParagraph"/>
        <w:numPr>
          <w:ilvl w:val="1"/>
          <w:numId w:val="175"/>
        </w:numPr>
        <w:spacing w:after="0" w:line="240" w:lineRule="auto"/>
        <w:rPr>
          <w:rFonts w:ascii="Arial" w:eastAsia="MS Mincho" w:hAnsi="Arial" w:cs="Arial"/>
        </w:rPr>
      </w:pPr>
      <w:r w:rsidRPr="004358A3">
        <w:rPr>
          <w:rFonts w:ascii="Arial" w:eastAsia="MS Mincho" w:hAnsi="Arial" w:cs="Arial"/>
        </w:rPr>
        <w:t xml:space="preserve">Spontaneous progressive glomerulonephropathy; kidney with granular surface  </w:t>
      </w:r>
    </w:p>
    <w:p w:rsidR="00E167D4" w:rsidRPr="004358A3" w:rsidRDefault="00E167D4" w:rsidP="00CA73A3">
      <w:pPr>
        <w:pStyle w:val="ListParagraph"/>
        <w:numPr>
          <w:ilvl w:val="1"/>
          <w:numId w:val="175"/>
        </w:numPr>
        <w:spacing w:after="0" w:line="240" w:lineRule="auto"/>
        <w:rPr>
          <w:rFonts w:ascii="Arial" w:hAnsi="Arial" w:cs="Arial"/>
        </w:rPr>
      </w:pPr>
      <w:r w:rsidRPr="004358A3">
        <w:rPr>
          <w:rFonts w:ascii="Arial" w:hAnsi="Arial" w:cs="Arial"/>
        </w:rPr>
        <w:t>Pulmonary pneumocystosis; lung with focal cellular infiltrates</w:t>
      </w:r>
    </w:p>
    <w:p w:rsidR="00E167D4" w:rsidRPr="004358A3" w:rsidRDefault="00E167D4" w:rsidP="00CA73A3">
      <w:pPr>
        <w:pStyle w:val="ListParagraph"/>
        <w:numPr>
          <w:ilvl w:val="1"/>
          <w:numId w:val="175"/>
        </w:numPr>
        <w:spacing w:after="0" w:line="240" w:lineRule="auto"/>
        <w:rPr>
          <w:rFonts w:ascii="Arial" w:hAnsi="Arial" w:cs="Arial"/>
        </w:rPr>
      </w:pPr>
      <w:r w:rsidRPr="004358A3">
        <w:rPr>
          <w:rFonts w:ascii="Arial" w:hAnsi="Arial" w:cs="Arial"/>
        </w:rPr>
        <w:t>Spontaneous diplococcal (</w:t>
      </w:r>
      <w:r w:rsidRPr="004358A3">
        <w:rPr>
          <w:rFonts w:ascii="Arial" w:hAnsi="Arial" w:cs="Arial"/>
          <w:i/>
        </w:rPr>
        <w:t>Streptococcus pneumoniae</w:t>
      </w:r>
      <w:r w:rsidRPr="004358A3">
        <w:rPr>
          <w:rFonts w:ascii="Arial" w:hAnsi="Arial" w:cs="Arial"/>
        </w:rPr>
        <w:t>) infection; fibrinous pleuritis</w:t>
      </w:r>
    </w:p>
    <w:p w:rsidR="00E167D4" w:rsidRPr="009B6FF2" w:rsidRDefault="00E167D4" w:rsidP="009B6FF2">
      <w:pPr>
        <w:spacing w:after="0" w:line="240" w:lineRule="auto"/>
        <w:contextualSpacing/>
        <w:rPr>
          <w:rFonts w:ascii="Arial" w:hAnsi="Arial" w:cs="Arial"/>
        </w:rPr>
      </w:pPr>
    </w:p>
    <w:p w:rsidR="00E167D4" w:rsidRPr="009B6FF2" w:rsidRDefault="00E167D4" w:rsidP="009B6FF2">
      <w:pPr>
        <w:spacing w:after="0" w:line="240" w:lineRule="auto"/>
        <w:contextualSpacing/>
        <w:outlineLvl w:val="0"/>
        <w:rPr>
          <w:rFonts w:ascii="Arial" w:hAnsi="Arial" w:cs="Arial"/>
          <w:b/>
        </w:rPr>
      </w:pPr>
      <w:r w:rsidRPr="009B6FF2">
        <w:rPr>
          <w:rFonts w:ascii="Arial" w:hAnsi="Arial" w:cs="Arial"/>
          <w:b/>
        </w:rPr>
        <w:t>Answer:  a. urolithiasis; kidney with calculi in the renal pelvis</w:t>
      </w:r>
    </w:p>
    <w:p w:rsidR="00E167D4" w:rsidRPr="009B6FF2" w:rsidRDefault="00E167D4" w:rsidP="009B6FF2">
      <w:pPr>
        <w:pStyle w:val="NoSpacing"/>
        <w:contextualSpacing/>
        <w:outlineLvl w:val="0"/>
        <w:rPr>
          <w:rFonts w:ascii="Arial" w:hAnsi="Arial" w:cs="Arial"/>
          <w:b/>
        </w:rPr>
      </w:pPr>
      <w:r w:rsidRPr="009B6FF2">
        <w:rPr>
          <w:rFonts w:ascii="Arial" w:hAnsi="Arial" w:cs="Arial"/>
          <w:b/>
        </w:rPr>
        <w:t xml:space="preserve">References:  </w:t>
      </w:r>
    </w:p>
    <w:p w:rsidR="00E167D4" w:rsidRPr="009B6FF2" w:rsidRDefault="00E167D4" w:rsidP="009B6FF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9B6FF2">
        <w:rPr>
          <w:rFonts w:ascii="Arial" w:hAnsi="Arial" w:cs="Arial"/>
          <w:color w:val="000000"/>
        </w:rPr>
        <w:t xml:space="preserve">Pang J, Borjeson TM, Parry NM, Fox JG. 2015. Struvite Urolithiasis in Long-Evans Rats.  </w:t>
      </w:r>
      <w:r w:rsidRPr="009B6FF2">
        <w:rPr>
          <w:rFonts w:ascii="Arial" w:hAnsi="Arial" w:cs="Arial"/>
          <w:i/>
          <w:color w:val="000000"/>
        </w:rPr>
        <w:t>Comp Med</w:t>
      </w:r>
      <w:r w:rsidRPr="009B6FF2">
        <w:rPr>
          <w:rFonts w:ascii="Arial" w:hAnsi="Arial" w:cs="Arial"/>
          <w:color w:val="000000"/>
        </w:rPr>
        <w:t xml:space="preserve"> 65(6): 486-91.</w:t>
      </w:r>
    </w:p>
    <w:p w:rsidR="00E167D4" w:rsidRPr="009B6FF2" w:rsidRDefault="00E167D4" w:rsidP="009B6FF2">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9B6FF2">
        <w:rPr>
          <w:rFonts w:ascii="Arial" w:hAnsi="Arial" w:cs="Arial"/>
        </w:rPr>
        <w:t>Percy DH and Barthold SW.  2007.  Pathology of Laboratory Rodents and Rabbits, 3rd ed.  Blackwell Publishing: Ames, Iowa.  Chapter 2 – Rat, p. 163.</w:t>
      </w:r>
    </w:p>
    <w:p w:rsidR="00E167D4" w:rsidRPr="009B6FF2" w:rsidRDefault="00E167D4" w:rsidP="009B6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outlineLvl w:val="0"/>
        <w:rPr>
          <w:rFonts w:ascii="Arial" w:hAnsi="Arial" w:cs="Arial"/>
          <w:color w:val="000000"/>
        </w:rPr>
      </w:pPr>
      <w:r w:rsidRPr="009B6FF2">
        <w:rPr>
          <w:rFonts w:ascii="Arial" w:hAnsi="Arial" w:cs="Arial"/>
          <w:b/>
        </w:rPr>
        <w:t>Domain 1, Primary species- rats</w:t>
      </w:r>
    </w:p>
    <w:p w:rsidR="00E167D4" w:rsidRPr="009B6FF2" w:rsidRDefault="00E167D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101</w:t>
      </w:r>
      <w:r w:rsidR="00B57644" w:rsidRPr="009B6FF2">
        <w:rPr>
          <w:rFonts w:ascii="Arial" w:hAnsi="Arial" w:cs="Arial"/>
        </w:rPr>
        <w:t>:  This behavior is seen most often in animals who were:</w:t>
      </w:r>
    </w:p>
    <w:p w:rsidR="00B57644" w:rsidRPr="009B6FF2" w:rsidRDefault="00B57644" w:rsidP="009B6FF2">
      <w:pPr>
        <w:spacing w:after="0" w:line="240" w:lineRule="auto"/>
        <w:contextualSpacing/>
        <w:rPr>
          <w:rFonts w:ascii="Arial" w:hAnsi="Arial" w:cs="Arial"/>
        </w:rPr>
      </w:pPr>
    </w:p>
    <w:p w:rsidR="00B57644" w:rsidRPr="009B6FF2" w:rsidRDefault="00B57644" w:rsidP="00CA73A3">
      <w:pPr>
        <w:pStyle w:val="ListParagraph"/>
        <w:numPr>
          <w:ilvl w:val="0"/>
          <w:numId w:val="69"/>
        </w:numPr>
        <w:spacing w:after="0" w:line="240" w:lineRule="auto"/>
        <w:rPr>
          <w:rFonts w:ascii="Arial" w:hAnsi="Arial" w:cs="Arial"/>
        </w:rPr>
      </w:pPr>
      <w:r w:rsidRPr="009B6FF2">
        <w:rPr>
          <w:rFonts w:ascii="Arial" w:hAnsi="Arial" w:cs="Arial"/>
        </w:rPr>
        <w:t>Reared in isolation</w:t>
      </w:r>
    </w:p>
    <w:p w:rsidR="00B57644" w:rsidRPr="009B6FF2" w:rsidRDefault="00B57644" w:rsidP="00CA73A3">
      <w:pPr>
        <w:pStyle w:val="ListParagraph"/>
        <w:numPr>
          <w:ilvl w:val="0"/>
          <w:numId w:val="69"/>
        </w:numPr>
        <w:spacing w:after="0" w:line="240" w:lineRule="auto"/>
        <w:rPr>
          <w:rFonts w:ascii="Arial" w:hAnsi="Arial" w:cs="Arial"/>
        </w:rPr>
      </w:pPr>
      <w:r w:rsidRPr="009B6FF2">
        <w:rPr>
          <w:rFonts w:ascii="Arial" w:hAnsi="Arial" w:cs="Arial"/>
        </w:rPr>
        <w:t>Born in the wild</w:t>
      </w:r>
    </w:p>
    <w:p w:rsidR="00B57644" w:rsidRPr="009B6FF2" w:rsidRDefault="00B57644" w:rsidP="00CA73A3">
      <w:pPr>
        <w:pStyle w:val="ListParagraph"/>
        <w:numPr>
          <w:ilvl w:val="0"/>
          <w:numId w:val="69"/>
        </w:numPr>
        <w:spacing w:after="0" w:line="240" w:lineRule="auto"/>
        <w:rPr>
          <w:rFonts w:ascii="Arial" w:hAnsi="Arial" w:cs="Arial"/>
        </w:rPr>
      </w:pPr>
      <w:r w:rsidRPr="009B6FF2">
        <w:rPr>
          <w:rFonts w:ascii="Arial" w:hAnsi="Arial" w:cs="Arial"/>
        </w:rPr>
        <w:t>Parent reared</w:t>
      </w:r>
    </w:p>
    <w:p w:rsidR="00B57644" w:rsidRPr="009B6FF2" w:rsidRDefault="00B57644" w:rsidP="00CA73A3">
      <w:pPr>
        <w:pStyle w:val="ListParagraph"/>
        <w:numPr>
          <w:ilvl w:val="0"/>
          <w:numId w:val="69"/>
        </w:numPr>
        <w:spacing w:after="0" w:line="240" w:lineRule="auto"/>
        <w:rPr>
          <w:rFonts w:ascii="Arial" w:hAnsi="Arial" w:cs="Arial"/>
        </w:rPr>
      </w:pPr>
      <w:r w:rsidRPr="009B6FF2">
        <w:rPr>
          <w:rFonts w:ascii="Arial" w:hAnsi="Arial" w:cs="Arial"/>
        </w:rPr>
        <w:t>Reared with con-specifics</w:t>
      </w:r>
    </w:p>
    <w:p w:rsidR="00B57644" w:rsidRPr="009B6FF2" w:rsidRDefault="00B57644" w:rsidP="009B6FF2">
      <w:pPr>
        <w:spacing w:after="0" w:line="240" w:lineRule="auto"/>
        <w:contextualSpacing/>
        <w:rPr>
          <w:rFonts w:ascii="Arial" w:hAnsi="Arial" w:cs="Arial"/>
        </w:rPr>
      </w:pPr>
    </w:p>
    <w:p w:rsidR="00B57644" w:rsidRPr="009B6FF2" w:rsidRDefault="00B57644" w:rsidP="009B6FF2">
      <w:pPr>
        <w:spacing w:after="0" w:line="240" w:lineRule="auto"/>
        <w:contextualSpacing/>
        <w:rPr>
          <w:rFonts w:ascii="Arial" w:hAnsi="Arial" w:cs="Arial"/>
          <w:b/>
        </w:rPr>
      </w:pPr>
      <w:r w:rsidRPr="009B6FF2">
        <w:rPr>
          <w:rFonts w:ascii="Arial" w:hAnsi="Arial" w:cs="Arial"/>
          <w:b/>
        </w:rPr>
        <w:t xml:space="preserve">Answer: a. Reared in isolation </w:t>
      </w:r>
    </w:p>
    <w:p w:rsidR="00B57644" w:rsidRPr="009B6FF2" w:rsidRDefault="00B57644" w:rsidP="009B6FF2">
      <w:pPr>
        <w:spacing w:after="0" w:line="240" w:lineRule="auto"/>
        <w:contextualSpacing/>
        <w:rPr>
          <w:rFonts w:ascii="Arial" w:hAnsi="Arial" w:cs="Arial"/>
          <w:b/>
        </w:rPr>
      </w:pPr>
      <w:r w:rsidRPr="009B6FF2">
        <w:rPr>
          <w:rFonts w:ascii="Arial" w:hAnsi="Arial" w:cs="Arial"/>
          <w:b/>
        </w:rPr>
        <w:t>References:</w:t>
      </w:r>
    </w:p>
    <w:p w:rsidR="00B57644" w:rsidRPr="009B6FF2" w:rsidRDefault="00B57644" w:rsidP="00CA73A3">
      <w:pPr>
        <w:pStyle w:val="ListParagraph"/>
        <w:numPr>
          <w:ilvl w:val="0"/>
          <w:numId w:val="70"/>
        </w:numPr>
        <w:spacing w:after="0" w:line="240" w:lineRule="auto"/>
        <w:rPr>
          <w:rFonts w:ascii="Arial" w:hAnsi="Arial" w:cs="Arial"/>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edition. Academic Press:San Diego, CA. Chapter 17 Nonhuman Primates. </w:t>
      </w:r>
    </w:p>
    <w:p w:rsidR="00B57644" w:rsidRPr="009B6FF2" w:rsidRDefault="00B57644" w:rsidP="00CA73A3">
      <w:pPr>
        <w:pStyle w:val="ListParagraph"/>
        <w:numPr>
          <w:ilvl w:val="0"/>
          <w:numId w:val="70"/>
        </w:numPr>
        <w:spacing w:after="0" w:line="240" w:lineRule="auto"/>
        <w:rPr>
          <w:rFonts w:ascii="Arial" w:hAnsi="Arial" w:cs="Arial"/>
        </w:rPr>
      </w:pPr>
      <w:r w:rsidRPr="009B6FF2">
        <w:rPr>
          <w:rFonts w:ascii="Arial" w:hAnsi="Arial" w:cs="Arial"/>
        </w:rPr>
        <w:t xml:space="preserve">Latham and Mason, “Maternal deprivation and the development of stereotypic behavior.” </w:t>
      </w:r>
      <w:r w:rsidRPr="009B6FF2">
        <w:rPr>
          <w:rFonts w:ascii="Arial" w:hAnsi="Arial" w:cs="Arial"/>
          <w:i/>
        </w:rPr>
        <w:t>Appl. Anim. Behav. Sci</w:t>
      </w:r>
      <w:r w:rsidRPr="009B6FF2">
        <w:rPr>
          <w:rFonts w:ascii="Arial" w:hAnsi="Arial" w:cs="Arial"/>
        </w:rPr>
        <w:t>., 110 (2008), pp. 84–108</w:t>
      </w:r>
    </w:p>
    <w:p w:rsidR="00B57644" w:rsidRPr="009B6FF2" w:rsidRDefault="00B57644" w:rsidP="009B6FF2">
      <w:pPr>
        <w:spacing w:after="0" w:line="240" w:lineRule="auto"/>
        <w:contextualSpacing/>
        <w:rPr>
          <w:rFonts w:ascii="Arial" w:hAnsi="Arial" w:cs="Arial"/>
          <w:b/>
        </w:rPr>
      </w:pPr>
      <w:r w:rsidRPr="009B6FF2">
        <w:rPr>
          <w:rFonts w:ascii="Arial" w:hAnsi="Arial" w:cs="Arial"/>
          <w:b/>
        </w:rPr>
        <w:t xml:space="preserve">Domain 1; Primary Species- Rhesus Macaque </w:t>
      </w:r>
      <w:r w:rsidRPr="009B6FF2">
        <w:rPr>
          <w:rFonts w:ascii="Arial" w:hAnsi="Arial" w:cs="Arial"/>
          <w:b/>
          <w:i/>
        </w:rPr>
        <w:t>(Macaca mulatta)</w:t>
      </w:r>
    </w:p>
    <w:p w:rsidR="00B57644" w:rsidRPr="009B6FF2" w:rsidRDefault="00B57644" w:rsidP="009B6FF2">
      <w:pPr>
        <w:spacing w:after="0" w:line="240" w:lineRule="auto"/>
        <w:contextualSpacing/>
        <w:rPr>
          <w:rFonts w:ascii="Arial" w:hAnsi="Arial" w:cs="Arial"/>
        </w:rPr>
      </w:pPr>
    </w:p>
    <w:p w:rsidR="00B57644" w:rsidRPr="009B6FF2" w:rsidRDefault="00B5764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102</w:t>
      </w:r>
      <w:r w:rsidR="00B57644" w:rsidRPr="009B6FF2">
        <w:rPr>
          <w:rFonts w:ascii="Arial" w:hAnsi="Arial" w:cs="Arial"/>
        </w:rPr>
        <w:t xml:space="preserve">:  The causative agent of this disease is </w:t>
      </w:r>
      <w:r w:rsidR="00B57644" w:rsidRPr="009B6FF2">
        <w:rPr>
          <w:rFonts w:ascii="Arial" w:hAnsi="Arial" w:cs="Arial"/>
          <w:b/>
          <w:u w:val="single"/>
        </w:rPr>
        <w:t>not</w:t>
      </w:r>
      <w:r w:rsidR="00B57644" w:rsidRPr="009B6FF2">
        <w:rPr>
          <w:rFonts w:ascii="Arial" w:hAnsi="Arial" w:cs="Arial"/>
        </w:rPr>
        <w:t xml:space="preserve"> known to do which of the following?</w:t>
      </w:r>
    </w:p>
    <w:p w:rsidR="00B57644" w:rsidRPr="009B6FF2" w:rsidRDefault="00B57644" w:rsidP="009B6FF2">
      <w:pPr>
        <w:spacing w:after="0" w:line="240" w:lineRule="auto"/>
        <w:contextualSpacing/>
        <w:rPr>
          <w:rFonts w:ascii="Arial" w:hAnsi="Arial" w:cs="Arial"/>
        </w:rPr>
      </w:pPr>
    </w:p>
    <w:p w:rsidR="00B57644" w:rsidRPr="009B6FF2" w:rsidRDefault="00B57644" w:rsidP="00CA73A3">
      <w:pPr>
        <w:pStyle w:val="ListParagraph"/>
        <w:numPr>
          <w:ilvl w:val="0"/>
          <w:numId w:val="71"/>
        </w:numPr>
        <w:spacing w:after="0" w:line="240" w:lineRule="auto"/>
        <w:ind w:left="1440"/>
        <w:jc w:val="both"/>
        <w:rPr>
          <w:rFonts w:ascii="Arial" w:hAnsi="Arial" w:cs="Arial"/>
        </w:rPr>
      </w:pPr>
      <w:r w:rsidRPr="009B6FF2">
        <w:rPr>
          <w:rFonts w:ascii="Arial" w:hAnsi="Arial" w:cs="Arial"/>
        </w:rPr>
        <w:t>Cause focal hepatitis</w:t>
      </w:r>
    </w:p>
    <w:p w:rsidR="00B57644" w:rsidRPr="009B6FF2" w:rsidRDefault="00B57644" w:rsidP="00CA73A3">
      <w:pPr>
        <w:pStyle w:val="ListParagraph"/>
        <w:numPr>
          <w:ilvl w:val="0"/>
          <w:numId w:val="71"/>
        </w:numPr>
        <w:spacing w:after="0" w:line="240" w:lineRule="auto"/>
        <w:ind w:left="1440"/>
        <w:jc w:val="both"/>
        <w:rPr>
          <w:rFonts w:ascii="Arial" w:hAnsi="Arial" w:cs="Arial"/>
        </w:rPr>
      </w:pPr>
      <w:r w:rsidRPr="009B6FF2">
        <w:rPr>
          <w:rFonts w:ascii="Arial" w:hAnsi="Arial" w:cs="Arial"/>
        </w:rPr>
        <w:t>Present with only skin “lumps” as the only clinical sign</w:t>
      </w:r>
    </w:p>
    <w:p w:rsidR="00B57644" w:rsidRPr="009B6FF2" w:rsidRDefault="00B57644" w:rsidP="00CA73A3">
      <w:pPr>
        <w:pStyle w:val="ListParagraph"/>
        <w:numPr>
          <w:ilvl w:val="0"/>
          <w:numId w:val="71"/>
        </w:numPr>
        <w:spacing w:after="0" w:line="240" w:lineRule="auto"/>
        <w:ind w:left="1440"/>
        <w:jc w:val="both"/>
        <w:rPr>
          <w:rFonts w:ascii="Arial" w:hAnsi="Arial" w:cs="Arial"/>
        </w:rPr>
      </w:pPr>
      <w:r w:rsidRPr="009B6FF2">
        <w:rPr>
          <w:rFonts w:ascii="Arial" w:hAnsi="Arial" w:cs="Arial"/>
        </w:rPr>
        <w:t>Present with torticollis, nasal or ocular discharge</w:t>
      </w:r>
    </w:p>
    <w:p w:rsidR="00B57644" w:rsidRPr="009B6FF2" w:rsidRDefault="00B57644" w:rsidP="00CA73A3">
      <w:pPr>
        <w:pStyle w:val="ListParagraph"/>
        <w:numPr>
          <w:ilvl w:val="0"/>
          <w:numId w:val="71"/>
        </w:numPr>
        <w:spacing w:after="0" w:line="240" w:lineRule="auto"/>
        <w:ind w:left="1440"/>
        <w:jc w:val="both"/>
        <w:rPr>
          <w:rFonts w:ascii="Arial" w:hAnsi="Arial" w:cs="Arial"/>
        </w:rPr>
      </w:pPr>
      <w:r w:rsidRPr="009B6FF2">
        <w:rPr>
          <w:rFonts w:ascii="Arial" w:hAnsi="Arial" w:cs="Arial"/>
        </w:rPr>
        <w:t>Metastasize to the brain</w:t>
      </w:r>
    </w:p>
    <w:p w:rsidR="00B57644" w:rsidRPr="009B6FF2" w:rsidRDefault="00B57644" w:rsidP="009B6FF2">
      <w:pPr>
        <w:spacing w:after="0" w:line="240" w:lineRule="auto"/>
        <w:contextualSpacing/>
        <w:jc w:val="both"/>
        <w:rPr>
          <w:rFonts w:ascii="Arial" w:hAnsi="Arial" w:cs="Arial"/>
          <w:b/>
          <w:i/>
        </w:rPr>
      </w:pPr>
    </w:p>
    <w:p w:rsidR="00B57644" w:rsidRPr="009B6FF2" w:rsidRDefault="00B57644" w:rsidP="009B6FF2">
      <w:pPr>
        <w:spacing w:after="0" w:line="240" w:lineRule="auto"/>
        <w:contextualSpacing/>
        <w:jc w:val="both"/>
        <w:rPr>
          <w:rFonts w:ascii="Arial" w:hAnsi="Arial" w:cs="Arial"/>
          <w:b/>
        </w:rPr>
      </w:pPr>
      <w:r w:rsidRPr="009B6FF2">
        <w:rPr>
          <w:rFonts w:ascii="Arial" w:hAnsi="Arial" w:cs="Arial"/>
          <w:b/>
        </w:rPr>
        <w:t>Answer: d. Metastasize to the brain - streptococcus equi zooepidemicus</w:t>
      </w:r>
    </w:p>
    <w:p w:rsidR="00B57644" w:rsidRPr="009B6FF2" w:rsidRDefault="00B57644" w:rsidP="009B6FF2">
      <w:pPr>
        <w:spacing w:after="0" w:line="240" w:lineRule="auto"/>
        <w:contextualSpacing/>
        <w:jc w:val="both"/>
        <w:rPr>
          <w:rFonts w:ascii="Arial" w:hAnsi="Arial" w:cs="Arial"/>
          <w:b/>
        </w:rPr>
      </w:pPr>
      <w:r w:rsidRPr="009B6FF2">
        <w:rPr>
          <w:rFonts w:ascii="Arial" w:hAnsi="Arial" w:cs="Arial"/>
          <w:b/>
        </w:rPr>
        <w:t xml:space="preserve">References: </w:t>
      </w:r>
    </w:p>
    <w:p w:rsidR="00B57644" w:rsidRPr="009B6FF2" w:rsidRDefault="00B57644" w:rsidP="00CA73A3">
      <w:pPr>
        <w:pStyle w:val="ListParagraph"/>
        <w:numPr>
          <w:ilvl w:val="0"/>
          <w:numId w:val="72"/>
        </w:numPr>
        <w:spacing w:after="0" w:line="240" w:lineRule="auto"/>
        <w:jc w:val="both"/>
        <w:rPr>
          <w:rFonts w:ascii="Arial" w:hAnsi="Arial" w:cs="Arial"/>
        </w:rPr>
      </w:pPr>
      <w:r w:rsidRPr="009B6FF2">
        <w:rPr>
          <w:rFonts w:ascii="Arial" w:hAnsi="Arial" w:cs="Arial"/>
        </w:rPr>
        <w:t xml:space="preserve">Fox JG, Anderson LC, Otto G, Pritchett-Corning KR, Whary MT, eds. 2015. </w:t>
      </w:r>
      <w:r w:rsidRPr="009B6FF2">
        <w:rPr>
          <w:rFonts w:ascii="Arial" w:hAnsi="Arial" w:cs="Arial"/>
          <w:u w:val="single"/>
        </w:rPr>
        <w:t>Laboratory</w:t>
      </w:r>
      <w:r w:rsidRPr="009B6FF2">
        <w:rPr>
          <w:rFonts w:ascii="Arial" w:hAnsi="Arial" w:cs="Arial"/>
        </w:rPr>
        <w:t xml:space="preserve"> </w:t>
      </w:r>
      <w:r w:rsidRPr="009B6FF2">
        <w:rPr>
          <w:rFonts w:ascii="Arial" w:hAnsi="Arial" w:cs="Arial"/>
          <w:u w:val="single"/>
        </w:rPr>
        <w:t>Animal</w:t>
      </w:r>
      <w:r w:rsidRPr="009B6FF2">
        <w:rPr>
          <w:rFonts w:ascii="Arial" w:hAnsi="Arial" w:cs="Arial"/>
        </w:rPr>
        <w:t xml:space="preserve"> </w:t>
      </w:r>
      <w:r w:rsidRPr="009B6FF2">
        <w:rPr>
          <w:rFonts w:ascii="Arial" w:hAnsi="Arial" w:cs="Arial"/>
          <w:u w:val="single"/>
        </w:rPr>
        <w:t>Medicine</w:t>
      </w:r>
      <w:r w:rsidRPr="009B6FF2">
        <w:rPr>
          <w:rFonts w:ascii="Arial" w:hAnsi="Arial" w:cs="Arial"/>
        </w:rPr>
        <w:t>, 3</w:t>
      </w:r>
      <w:r w:rsidRPr="009B6FF2">
        <w:rPr>
          <w:rFonts w:ascii="Arial" w:hAnsi="Arial" w:cs="Arial"/>
          <w:vertAlign w:val="superscript"/>
        </w:rPr>
        <w:t>rd</w:t>
      </w:r>
      <w:r w:rsidRPr="009B6FF2">
        <w:rPr>
          <w:rFonts w:ascii="Arial" w:hAnsi="Arial" w:cs="Arial"/>
        </w:rPr>
        <w:t>edition. Academic Press:San Diego, CA. Chapter 6 - Biology and Diseases of Guinea Pigs</w:t>
      </w:r>
    </w:p>
    <w:p w:rsidR="00B57644" w:rsidRPr="009B6FF2" w:rsidRDefault="00B57644" w:rsidP="009B6FF2">
      <w:pPr>
        <w:spacing w:after="0" w:line="240" w:lineRule="auto"/>
        <w:contextualSpacing/>
        <w:jc w:val="both"/>
        <w:rPr>
          <w:rFonts w:ascii="Arial" w:hAnsi="Arial" w:cs="Arial"/>
          <w:b/>
        </w:rPr>
      </w:pPr>
      <w:r w:rsidRPr="009B6FF2">
        <w:rPr>
          <w:rFonts w:ascii="Arial" w:hAnsi="Arial" w:cs="Arial"/>
          <w:b/>
        </w:rPr>
        <w:t>Domain 1; Secondary Species- Guinea Pig (</w:t>
      </w:r>
      <w:r w:rsidRPr="009B6FF2">
        <w:rPr>
          <w:rFonts w:ascii="Arial" w:hAnsi="Arial" w:cs="Arial"/>
          <w:b/>
          <w:i/>
        </w:rPr>
        <w:t>Cavia porcellus</w:t>
      </w:r>
      <w:r w:rsidRPr="009B6FF2">
        <w:rPr>
          <w:rFonts w:ascii="Arial" w:hAnsi="Arial" w:cs="Arial"/>
          <w:b/>
        </w:rPr>
        <w:t xml:space="preserve">) </w:t>
      </w:r>
    </w:p>
    <w:p w:rsidR="00B57644" w:rsidRPr="009B6FF2" w:rsidRDefault="00B5764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86517A" w:rsidRPr="009B6FF2" w:rsidRDefault="00583805" w:rsidP="009B6FF2">
      <w:pPr>
        <w:spacing w:after="0" w:line="240" w:lineRule="auto"/>
        <w:contextualSpacing/>
        <w:jc w:val="both"/>
        <w:rPr>
          <w:rFonts w:ascii="Arial" w:hAnsi="Arial" w:cs="Arial"/>
        </w:rPr>
      </w:pPr>
      <w:r w:rsidRPr="009B6FF2">
        <w:rPr>
          <w:rFonts w:ascii="Arial" w:hAnsi="Arial" w:cs="Arial"/>
        </w:rPr>
        <w:lastRenderedPageBreak/>
        <w:t>Question 103</w:t>
      </w:r>
      <w:r w:rsidR="0086517A" w:rsidRPr="009B6FF2">
        <w:rPr>
          <w:rFonts w:ascii="Arial" w:hAnsi="Arial" w:cs="Arial"/>
        </w:rPr>
        <w:t>:  The minimum space requirements for this animal and her infant are:</w:t>
      </w:r>
    </w:p>
    <w:p w:rsidR="0086517A" w:rsidRPr="009B6FF2" w:rsidRDefault="0086517A" w:rsidP="009B6FF2">
      <w:pPr>
        <w:spacing w:after="0" w:line="240" w:lineRule="auto"/>
        <w:contextualSpacing/>
        <w:rPr>
          <w:rFonts w:ascii="Arial" w:hAnsi="Arial" w:cs="Arial"/>
        </w:rPr>
      </w:pPr>
    </w:p>
    <w:p w:rsidR="0086517A" w:rsidRPr="009B6FF2" w:rsidRDefault="0086517A" w:rsidP="0008291F">
      <w:pPr>
        <w:pStyle w:val="ListParagraph"/>
        <w:numPr>
          <w:ilvl w:val="0"/>
          <w:numId w:val="54"/>
        </w:numPr>
        <w:tabs>
          <w:tab w:val="left" w:pos="2715"/>
        </w:tabs>
        <w:spacing w:after="0" w:line="240" w:lineRule="auto"/>
        <w:ind w:left="1440"/>
        <w:rPr>
          <w:rFonts w:ascii="Arial" w:hAnsi="Arial" w:cs="Arial"/>
          <w:i/>
        </w:rPr>
      </w:pPr>
      <w:r w:rsidRPr="009B6FF2">
        <w:rPr>
          <w:rFonts w:ascii="Arial" w:hAnsi="Arial" w:cs="Arial"/>
        </w:rPr>
        <w:t>Floor area/animal =  6.0 ft</w:t>
      </w:r>
      <w:r w:rsidRPr="009B6FF2">
        <w:rPr>
          <w:rFonts w:ascii="Arial" w:hAnsi="Arial" w:cs="Arial"/>
          <w:vertAlign w:val="superscript"/>
        </w:rPr>
        <w:t>2</w:t>
      </w:r>
      <w:r w:rsidRPr="009B6FF2">
        <w:rPr>
          <w:rFonts w:ascii="Arial" w:hAnsi="Arial" w:cs="Arial"/>
        </w:rPr>
        <w:t xml:space="preserve"> and height = 32 inches</w:t>
      </w:r>
    </w:p>
    <w:p w:rsidR="0086517A" w:rsidRPr="009B6FF2" w:rsidRDefault="0086517A" w:rsidP="0008291F">
      <w:pPr>
        <w:pStyle w:val="ListParagraph"/>
        <w:numPr>
          <w:ilvl w:val="0"/>
          <w:numId w:val="54"/>
        </w:numPr>
        <w:tabs>
          <w:tab w:val="left" w:pos="2715"/>
        </w:tabs>
        <w:spacing w:after="0" w:line="240" w:lineRule="auto"/>
        <w:ind w:left="1440"/>
        <w:rPr>
          <w:rFonts w:ascii="Arial" w:hAnsi="Arial" w:cs="Arial"/>
          <w:i/>
        </w:rPr>
      </w:pPr>
      <w:r w:rsidRPr="009B6FF2">
        <w:rPr>
          <w:rFonts w:ascii="Arial" w:hAnsi="Arial" w:cs="Arial"/>
        </w:rPr>
        <w:t>Floor area/animal =  6.0 ft</w:t>
      </w:r>
      <w:r w:rsidRPr="009B6FF2">
        <w:rPr>
          <w:rFonts w:ascii="Arial" w:hAnsi="Arial" w:cs="Arial"/>
          <w:vertAlign w:val="superscript"/>
        </w:rPr>
        <w:t>2</w:t>
      </w:r>
      <w:r w:rsidRPr="009B6FF2">
        <w:rPr>
          <w:rFonts w:ascii="Arial" w:hAnsi="Arial" w:cs="Arial"/>
        </w:rPr>
        <w:t xml:space="preserve"> and height =  36 inches</w:t>
      </w:r>
    </w:p>
    <w:p w:rsidR="0086517A" w:rsidRPr="009B6FF2" w:rsidRDefault="0086517A" w:rsidP="0008291F">
      <w:pPr>
        <w:pStyle w:val="ListParagraph"/>
        <w:numPr>
          <w:ilvl w:val="0"/>
          <w:numId w:val="54"/>
        </w:numPr>
        <w:tabs>
          <w:tab w:val="left" w:pos="2715"/>
        </w:tabs>
        <w:spacing w:after="0" w:line="240" w:lineRule="auto"/>
        <w:ind w:left="1440"/>
        <w:rPr>
          <w:rFonts w:ascii="Arial" w:hAnsi="Arial" w:cs="Arial"/>
          <w:i/>
        </w:rPr>
      </w:pPr>
      <w:r w:rsidRPr="009B6FF2">
        <w:rPr>
          <w:rFonts w:ascii="Arial" w:hAnsi="Arial" w:cs="Arial"/>
        </w:rPr>
        <w:t>Floor area/animal =  8.0 ft</w:t>
      </w:r>
      <w:r w:rsidRPr="009B6FF2">
        <w:rPr>
          <w:rFonts w:ascii="Arial" w:hAnsi="Arial" w:cs="Arial"/>
          <w:vertAlign w:val="superscript"/>
        </w:rPr>
        <w:t>2</w:t>
      </w:r>
      <w:r w:rsidRPr="009B6FF2">
        <w:rPr>
          <w:rFonts w:ascii="Arial" w:hAnsi="Arial" w:cs="Arial"/>
        </w:rPr>
        <w:t xml:space="preserve"> and height =  36 inches</w:t>
      </w:r>
    </w:p>
    <w:p w:rsidR="0086517A" w:rsidRPr="009B6FF2" w:rsidRDefault="0086517A" w:rsidP="0008291F">
      <w:pPr>
        <w:pStyle w:val="ListParagraph"/>
        <w:numPr>
          <w:ilvl w:val="0"/>
          <w:numId w:val="54"/>
        </w:numPr>
        <w:tabs>
          <w:tab w:val="left" w:pos="2715"/>
        </w:tabs>
        <w:spacing w:after="0" w:line="240" w:lineRule="auto"/>
        <w:ind w:left="1440"/>
        <w:rPr>
          <w:rFonts w:ascii="Arial" w:hAnsi="Arial" w:cs="Arial"/>
          <w:i/>
        </w:rPr>
      </w:pPr>
      <w:r w:rsidRPr="009B6FF2">
        <w:rPr>
          <w:rFonts w:ascii="Arial" w:hAnsi="Arial" w:cs="Arial"/>
        </w:rPr>
        <w:t>Floor area/animal = 9.6 ft</w:t>
      </w:r>
      <w:r w:rsidRPr="009B6FF2">
        <w:rPr>
          <w:rFonts w:ascii="Arial" w:hAnsi="Arial" w:cs="Arial"/>
          <w:vertAlign w:val="superscript"/>
        </w:rPr>
        <w:t>2</w:t>
      </w:r>
      <w:r w:rsidRPr="009B6FF2">
        <w:rPr>
          <w:rFonts w:ascii="Arial" w:hAnsi="Arial" w:cs="Arial"/>
        </w:rPr>
        <w:t xml:space="preserve"> and height = 36 inches</w:t>
      </w:r>
    </w:p>
    <w:p w:rsidR="0086517A" w:rsidRPr="009B6FF2" w:rsidRDefault="0086517A" w:rsidP="009B6FF2">
      <w:pPr>
        <w:tabs>
          <w:tab w:val="left" w:pos="2715"/>
        </w:tabs>
        <w:spacing w:after="0" w:line="240" w:lineRule="auto"/>
        <w:contextualSpacing/>
        <w:rPr>
          <w:rFonts w:ascii="Arial" w:hAnsi="Arial" w:cs="Arial"/>
          <w:b/>
        </w:rPr>
      </w:pPr>
    </w:p>
    <w:p w:rsidR="0086517A" w:rsidRPr="009B6FF2" w:rsidRDefault="0086517A" w:rsidP="009B6FF2">
      <w:pPr>
        <w:tabs>
          <w:tab w:val="left" w:pos="2715"/>
        </w:tabs>
        <w:spacing w:after="0" w:line="240" w:lineRule="auto"/>
        <w:contextualSpacing/>
        <w:rPr>
          <w:rFonts w:ascii="Arial" w:hAnsi="Arial" w:cs="Arial"/>
          <w:i/>
        </w:rPr>
      </w:pPr>
      <w:r w:rsidRPr="009B6FF2">
        <w:rPr>
          <w:rFonts w:ascii="Arial" w:hAnsi="Arial" w:cs="Arial"/>
          <w:b/>
        </w:rPr>
        <w:t>Answer: c.</w:t>
      </w:r>
      <w:r w:rsidRPr="009B6FF2">
        <w:rPr>
          <w:rFonts w:ascii="Arial" w:hAnsi="Arial" w:cs="Arial"/>
        </w:rPr>
        <w:t xml:space="preserve"> </w:t>
      </w:r>
      <w:r w:rsidRPr="009B6FF2">
        <w:rPr>
          <w:rFonts w:ascii="Arial" w:hAnsi="Arial" w:cs="Arial"/>
          <w:b/>
        </w:rPr>
        <w:t>Floor area/animal = 8.0 ft</w:t>
      </w:r>
      <w:r w:rsidRPr="009B6FF2">
        <w:rPr>
          <w:rFonts w:ascii="Arial" w:hAnsi="Arial" w:cs="Arial"/>
          <w:b/>
          <w:vertAlign w:val="superscript"/>
        </w:rPr>
        <w:t>2</w:t>
      </w:r>
      <w:r w:rsidRPr="009B6FF2">
        <w:rPr>
          <w:rFonts w:ascii="Arial" w:hAnsi="Arial" w:cs="Arial"/>
          <w:b/>
        </w:rPr>
        <w:t xml:space="preserve"> and height =  36 inches</w:t>
      </w:r>
    </w:p>
    <w:p w:rsidR="0086517A" w:rsidRPr="009B6FF2" w:rsidRDefault="0086517A" w:rsidP="009B6FF2">
      <w:pPr>
        <w:tabs>
          <w:tab w:val="left" w:pos="2715"/>
        </w:tabs>
        <w:spacing w:after="0" w:line="240" w:lineRule="auto"/>
        <w:contextualSpacing/>
        <w:rPr>
          <w:rFonts w:ascii="Arial" w:hAnsi="Arial" w:cs="Arial"/>
          <w:b/>
        </w:rPr>
      </w:pPr>
      <w:r w:rsidRPr="009B6FF2">
        <w:rPr>
          <w:rFonts w:ascii="Arial" w:hAnsi="Arial" w:cs="Arial"/>
          <w:b/>
        </w:rPr>
        <w:t xml:space="preserve">References:  </w:t>
      </w:r>
    </w:p>
    <w:p w:rsidR="0086517A" w:rsidRPr="009B6FF2" w:rsidRDefault="0086517A" w:rsidP="009B6FF2">
      <w:pPr>
        <w:pStyle w:val="ListParagraph"/>
        <w:numPr>
          <w:ilvl w:val="0"/>
          <w:numId w:val="55"/>
        </w:numPr>
        <w:tabs>
          <w:tab w:val="left" w:pos="2715"/>
        </w:tabs>
        <w:spacing w:after="0" w:line="240" w:lineRule="auto"/>
        <w:rPr>
          <w:rFonts w:ascii="Arial" w:hAnsi="Arial" w:cs="Arial"/>
          <w:i/>
          <w:iCs/>
        </w:rPr>
      </w:pPr>
      <w:r w:rsidRPr="009B6FF2">
        <w:rPr>
          <w:rFonts w:ascii="Arial" w:hAnsi="Arial" w:cs="Arial"/>
          <w:color w:val="000000"/>
        </w:rPr>
        <w:t>Animal Welfare Act, 7 U.S.C., Sections 2131-2159. Animal Welfare Regulations, 9 CFR Chapter 1, Subchapter A, Parts 1-4, pp. 99-100.</w:t>
      </w:r>
    </w:p>
    <w:p w:rsidR="0086517A" w:rsidRPr="009B6FF2" w:rsidRDefault="0086517A" w:rsidP="009B6FF2">
      <w:pPr>
        <w:pStyle w:val="ListParagraph"/>
        <w:numPr>
          <w:ilvl w:val="0"/>
          <w:numId w:val="55"/>
        </w:numPr>
        <w:tabs>
          <w:tab w:val="left" w:pos="2715"/>
        </w:tabs>
        <w:spacing w:after="0" w:line="240" w:lineRule="auto"/>
        <w:rPr>
          <w:rFonts w:ascii="Arial" w:hAnsi="Arial" w:cs="Arial"/>
          <w:i/>
          <w:iCs/>
        </w:rPr>
      </w:pPr>
      <w:r w:rsidRPr="009B6FF2">
        <w:rPr>
          <w:rFonts w:ascii="Arial" w:eastAsia="Calibri" w:hAnsi="Arial" w:cs="Arial"/>
          <w:u w:val="single"/>
        </w:rPr>
        <w:t>Guide</w:t>
      </w:r>
      <w:r w:rsidRPr="009B6FF2">
        <w:rPr>
          <w:rFonts w:ascii="Arial" w:eastAsia="Calibri" w:hAnsi="Arial" w:cs="Arial"/>
        </w:rPr>
        <w:t xml:space="preserve"> </w:t>
      </w:r>
      <w:r w:rsidRPr="009B6FF2">
        <w:rPr>
          <w:rFonts w:ascii="Arial" w:eastAsia="Calibri" w:hAnsi="Arial" w:cs="Arial"/>
          <w:u w:val="single"/>
        </w:rPr>
        <w:t>for</w:t>
      </w:r>
      <w:r w:rsidRPr="009B6FF2">
        <w:rPr>
          <w:rFonts w:ascii="Arial" w:eastAsia="Calibri" w:hAnsi="Arial" w:cs="Arial"/>
        </w:rPr>
        <w:t xml:space="preserve"> </w:t>
      </w:r>
      <w:r w:rsidRPr="009B6FF2">
        <w:rPr>
          <w:rFonts w:ascii="Arial" w:eastAsia="Calibri" w:hAnsi="Arial" w:cs="Arial"/>
          <w:u w:val="single"/>
        </w:rPr>
        <w:t>the</w:t>
      </w:r>
      <w:r w:rsidRPr="009B6FF2">
        <w:rPr>
          <w:rFonts w:ascii="Arial" w:eastAsia="Calibri" w:hAnsi="Arial" w:cs="Arial"/>
        </w:rPr>
        <w:t xml:space="preserve"> </w:t>
      </w:r>
      <w:r w:rsidRPr="009B6FF2">
        <w:rPr>
          <w:rFonts w:ascii="Arial" w:eastAsia="Calibri" w:hAnsi="Arial" w:cs="Arial"/>
          <w:u w:val="single"/>
        </w:rPr>
        <w:t>Care</w:t>
      </w:r>
      <w:r w:rsidRPr="009B6FF2">
        <w:rPr>
          <w:rFonts w:ascii="Arial" w:eastAsia="Calibri" w:hAnsi="Arial" w:cs="Arial"/>
        </w:rPr>
        <w:t xml:space="preserve"> </w:t>
      </w:r>
      <w:r w:rsidRPr="009B6FF2">
        <w:rPr>
          <w:rFonts w:ascii="Arial" w:eastAsia="Calibri" w:hAnsi="Arial" w:cs="Arial"/>
          <w:u w:val="single"/>
        </w:rPr>
        <w:t>and</w:t>
      </w:r>
      <w:r w:rsidRPr="009B6FF2">
        <w:rPr>
          <w:rFonts w:ascii="Arial" w:eastAsia="Calibri" w:hAnsi="Arial" w:cs="Arial"/>
        </w:rPr>
        <w:t xml:space="preserve"> </w:t>
      </w:r>
      <w:r w:rsidRPr="009B6FF2">
        <w:rPr>
          <w:rFonts w:ascii="Arial" w:eastAsia="Calibri" w:hAnsi="Arial" w:cs="Arial"/>
          <w:u w:val="single"/>
        </w:rPr>
        <w:t>Use</w:t>
      </w:r>
      <w:r w:rsidRPr="009B6FF2">
        <w:rPr>
          <w:rFonts w:ascii="Arial" w:eastAsia="Calibri" w:hAnsi="Arial" w:cs="Arial"/>
        </w:rPr>
        <w:t xml:space="preserve"> </w:t>
      </w:r>
      <w:r w:rsidRPr="009B6FF2">
        <w:rPr>
          <w:rFonts w:ascii="Arial" w:eastAsia="Calibri" w:hAnsi="Arial" w:cs="Arial"/>
          <w:u w:val="single"/>
        </w:rPr>
        <w:t>of</w:t>
      </w:r>
      <w:r w:rsidRPr="009B6FF2">
        <w:rPr>
          <w:rFonts w:ascii="Arial" w:eastAsia="Calibri" w:hAnsi="Arial" w:cs="Arial"/>
        </w:rPr>
        <w:t xml:space="preserve"> </w:t>
      </w:r>
      <w:r w:rsidRPr="009B6FF2">
        <w:rPr>
          <w:rFonts w:ascii="Arial" w:eastAsia="Calibri" w:hAnsi="Arial" w:cs="Arial"/>
          <w:u w:val="single"/>
        </w:rPr>
        <w:t>Laboratory</w:t>
      </w:r>
      <w:r w:rsidRPr="009B6FF2">
        <w:rPr>
          <w:rFonts w:ascii="Arial" w:eastAsia="Calibri" w:hAnsi="Arial" w:cs="Arial"/>
        </w:rPr>
        <w:t xml:space="preserve"> </w:t>
      </w:r>
      <w:r w:rsidRPr="009B6FF2">
        <w:rPr>
          <w:rFonts w:ascii="Arial" w:eastAsia="Calibri" w:hAnsi="Arial" w:cs="Arial"/>
          <w:u w:val="single"/>
        </w:rPr>
        <w:t>Animals</w:t>
      </w:r>
      <w:r w:rsidRPr="009B6FF2">
        <w:rPr>
          <w:rFonts w:ascii="Arial" w:eastAsia="Calibri" w:hAnsi="Arial" w:cs="Arial"/>
        </w:rPr>
        <w:t xml:space="preserve"> 8th edition, Institute of Laboratory Animal Resources, National Research Council, National Academy of Sciences. National Academy Press, Washington, DC, 2011, p. 61</w:t>
      </w:r>
    </w:p>
    <w:p w:rsidR="0086517A" w:rsidRPr="009B6FF2" w:rsidRDefault="0086517A" w:rsidP="009B6FF2">
      <w:pPr>
        <w:pStyle w:val="Default"/>
        <w:contextualSpacing/>
        <w:rPr>
          <w:rFonts w:ascii="Arial" w:hAnsi="Arial" w:cs="Arial"/>
          <w:b/>
          <w:sz w:val="22"/>
          <w:szCs w:val="22"/>
        </w:rPr>
      </w:pPr>
      <w:r w:rsidRPr="009B6FF2">
        <w:rPr>
          <w:rFonts w:ascii="Arial" w:hAnsi="Arial" w:cs="Arial"/>
          <w:b/>
          <w:sz w:val="22"/>
          <w:szCs w:val="22"/>
        </w:rPr>
        <w:t>Domain 5; Secondary Species – Baboon (</w:t>
      </w:r>
      <w:r w:rsidRPr="009B6FF2">
        <w:rPr>
          <w:rFonts w:ascii="Arial" w:hAnsi="Arial" w:cs="Arial"/>
          <w:b/>
          <w:i/>
          <w:sz w:val="22"/>
          <w:szCs w:val="22"/>
        </w:rPr>
        <w:t xml:space="preserve">Papio </w:t>
      </w:r>
      <w:r w:rsidRPr="009B6FF2">
        <w:rPr>
          <w:rFonts w:ascii="Arial" w:hAnsi="Arial" w:cs="Arial"/>
          <w:b/>
          <w:sz w:val="22"/>
          <w:szCs w:val="22"/>
        </w:rPr>
        <w:t>spp.)</w:t>
      </w:r>
    </w:p>
    <w:p w:rsidR="0086517A" w:rsidRPr="009B6FF2" w:rsidRDefault="0086517A" w:rsidP="009B6FF2">
      <w:pPr>
        <w:spacing w:after="0" w:line="240" w:lineRule="auto"/>
        <w:contextualSpacing/>
        <w:rPr>
          <w:rFonts w:ascii="Arial" w:hAnsi="Arial" w:cs="Arial"/>
        </w:rPr>
      </w:pPr>
    </w:p>
    <w:p w:rsidR="0086517A" w:rsidRPr="009B6FF2" w:rsidRDefault="0086517A"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104</w:t>
      </w:r>
      <w:r w:rsidR="009C7376" w:rsidRPr="009B6FF2">
        <w:rPr>
          <w:rFonts w:ascii="Arial" w:hAnsi="Arial" w:cs="Arial"/>
        </w:rPr>
        <w:t>:  Biological safety cabinets (BSC) are the primary containment devices that protect the worker, product, and environment from exposure to microbiological agents.  Identify the BSC type depicted below.</w:t>
      </w:r>
    </w:p>
    <w:p w:rsidR="009C7376" w:rsidRPr="009B6FF2" w:rsidRDefault="009C7376" w:rsidP="009B6FF2">
      <w:pPr>
        <w:spacing w:after="0" w:line="240" w:lineRule="auto"/>
        <w:contextualSpacing/>
        <w:rPr>
          <w:rFonts w:ascii="Arial" w:hAnsi="Arial" w:cs="Arial"/>
        </w:rPr>
      </w:pPr>
    </w:p>
    <w:p w:rsidR="009C7376" w:rsidRPr="009B6FF2" w:rsidRDefault="009C7376" w:rsidP="00CA73A3">
      <w:pPr>
        <w:numPr>
          <w:ilvl w:val="0"/>
          <w:numId w:val="121"/>
        </w:numPr>
        <w:spacing w:after="0" w:line="240" w:lineRule="auto"/>
        <w:ind w:left="1440"/>
        <w:rPr>
          <w:rFonts w:ascii="Arial" w:hAnsi="Arial" w:cs="Arial"/>
        </w:rPr>
      </w:pPr>
      <w:r w:rsidRPr="009B6FF2">
        <w:rPr>
          <w:rFonts w:ascii="Arial" w:hAnsi="Arial" w:cs="Arial"/>
        </w:rPr>
        <w:t>Class II, Type A2</w:t>
      </w:r>
    </w:p>
    <w:p w:rsidR="009C7376" w:rsidRPr="009B6FF2" w:rsidRDefault="009C7376" w:rsidP="00CA73A3">
      <w:pPr>
        <w:numPr>
          <w:ilvl w:val="0"/>
          <w:numId w:val="121"/>
        </w:numPr>
        <w:spacing w:after="0" w:line="240" w:lineRule="auto"/>
        <w:ind w:left="1440"/>
        <w:rPr>
          <w:rFonts w:ascii="Arial" w:hAnsi="Arial" w:cs="Arial"/>
        </w:rPr>
      </w:pPr>
      <w:r w:rsidRPr="009B6FF2">
        <w:rPr>
          <w:rFonts w:ascii="Arial" w:hAnsi="Arial" w:cs="Arial"/>
        </w:rPr>
        <w:t>Class II, Type B1</w:t>
      </w:r>
    </w:p>
    <w:p w:rsidR="009C7376" w:rsidRPr="009B6FF2" w:rsidRDefault="009C7376" w:rsidP="00CA73A3">
      <w:pPr>
        <w:numPr>
          <w:ilvl w:val="0"/>
          <w:numId w:val="121"/>
        </w:numPr>
        <w:spacing w:after="0" w:line="240" w:lineRule="auto"/>
        <w:ind w:left="1440"/>
        <w:rPr>
          <w:rFonts w:ascii="Arial" w:hAnsi="Arial" w:cs="Arial"/>
        </w:rPr>
      </w:pPr>
      <w:r w:rsidRPr="009B6FF2">
        <w:rPr>
          <w:rFonts w:ascii="Arial" w:hAnsi="Arial" w:cs="Arial"/>
        </w:rPr>
        <w:t>Class II, Type B2</w:t>
      </w:r>
    </w:p>
    <w:p w:rsidR="009C7376" w:rsidRPr="009B6FF2" w:rsidRDefault="009C7376" w:rsidP="00CA73A3">
      <w:pPr>
        <w:numPr>
          <w:ilvl w:val="0"/>
          <w:numId w:val="121"/>
        </w:numPr>
        <w:spacing w:after="0" w:line="240" w:lineRule="auto"/>
        <w:ind w:left="1440"/>
        <w:rPr>
          <w:rFonts w:ascii="Arial" w:hAnsi="Arial" w:cs="Arial"/>
        </w:rPr>
      </w:pPr>
      <w:r w:rsidRPr="009B6FF2">
        <w:rPr>
          <w:rFonts w:ascii="Arial" w:hAnsi="Arial" w:cs="Arial"/>
        </w:rPr>
        <w:t>Class III</w:t>
      </w:r>
    </w:p>
    <w:p w:rsidR="009C7376" w:rsidRPr="009B6FF2" w:rsidRDefault="009C7376" w:rsidP="009B6FF2">
      <w:pPr>
        <w:spacing w:after="0" w:line="240" w:lineRule="auto"/>
        <w:rPr>
          <w:rFonts w:ascii="Arial" w:hAnsi="Arial" w:cs="Arial"/>
        </w:rPr>
      </w:pPr>
    </w:p>
    <w:p w:rsidR="009C7376" w:rsidRPr="009B6FF2" w:rsidRDefault="009C7376" w:rsidP="009B6FF2">
      <w:pPr>
        <w:spacing w:after="0" w:line="240" w:lineRule="auto"/>
        <w:rPr>
          <w:rFonts w:ascii="Arial" w:hAnsi="Arial" w:cs="Arial"/>
          <w:b/>
        </w:rPr>
      </w:pPr>
      <w:r w:rsidRPr="009B6FF2">
        <w:rPr>
          <w:rFonts w:ascii="Arial" w:hAnsi="Arial" w:cs="Arial"/>
          <w:b/>
        </w:rPr>
        <w:t>Answer:  c. Class II, Type B2</w:t>
      </w:r>
    </w:p>
    <w:p w:rsidR="009C7376" w:rsidRPr="009B6FF2" w:rsidRDefault="009C7376" w:rsidP="009B6FF2">
      <w:pPr>
        <w:spacing w:after="0" w:line="240" w:lineRule="auto"/>
        <w:rPr>
          <w:rFonts w:ascii="Arial" w:hAnsi="Arial" w:cs="Arial"/>
          <w:b/>
        </w:rPr>
      </w:pPr>
      <w:r w:rsidRPr="009B6FF2">
        <w:rPr>
          <w:rFonts w:ascii="Arial" w:hAnsi="Arial" w:cs="Arial"/>
          <w:b/>
        </w:rPr>
        <w:t xml:space="preserve">References:  </w:t>
      </w:r>
    </w:p>
    <w:p w:rsidR="009C7376" w:rsidRPr="009B6FF2" w:rsidRDefault="009C7376" w:rsidP="00CA73A3">
      <w:pPr>
        <w:numPr>
          <w:ilvl w:val="0"/>
          <w:numId w:val="120"/>
        </w:numPr>
        <w:autoSpaceDE w:val="0"/>
        <w:autoSpaceDN w:val="0"/>
        <w:adjustRightInd w:val="0"/>
        <w:spacing w:after="0" w:line="240" w:lineRule="auto"/>
        <w:jc w:val="both"/>
        <w:rPr>
          <w:rFonts w:ascii="Arial" w:hAnsi="Arial" w:cs="Arial"/>
          <w:color w:val="000000"/>
        </w:rPr>
      </w:pPr>
      <w:r w:rsidRPr="009B6FF2">
        <w:rPr>
          <w:rFonts w:ascii="Arial" w:hAnsi="Arial" w:cs="Arial"/>
        </w:rPr>
        <w:t xml:space="preserve">Centers for Disease Control and Prevention, National Institutes of Health. 2009. </w:t>
      </w:r>
      <w:r w:rsidRPr="009B6FF2">
        <w:rPr>
          <w:rFonts w:ascii="Arial" w:hAnsi="Arial" w:cs="Arial"/>
          <w:u w:val="single"/>
        </w:rPr>
        <w:t>Biosafety in Microbiological and Biomedical Laboratories</w:t>
      </w:r>
      <w:r w:rsidRPr="009B6FF2">
        <w:rPr>
          <w:rFonts w:ascii="Arial" w:hAnsi="Arial" w:cs="Arial"/>
        </w:rPr>
        <w:t>, 5</w:t>
      </w:r>
      <w:r w:rsidRPr="009B6FF2">
        <w:rPr>
          <w:rFonts w:ascii="Arial" w:hAnsi="Arial" w:cs="Arial"/>
          <w:vertAlign w:val="superscript"/>
        </w:rPr>
        <w:t>th</w:t>
      </w:r>
      <w:r w:rsidRPr="009B6FF2">
        <w:rPr>
          <w:rFonts w:ascii="Arial" w:hAnsi="Arial" w:cs="Arial"/>
        </w:rPr>
        <w:t xml:space="preserve"> edition. US Government Printing Office: Washington, DC. Appendix A: Biological Safety Cabinets, p. 318. </w:t>
      </w:r>
    </w:p>
    <w:p w:rsidR="009C7376" w:rsidRPr="009B6FF2" w:rsidRDefault="009C7376" w:rsidP="009B6FF2">
      <w:pPr>
        <w:pStyle w:val="ListParagraph"/>
        <w:tabs>
          <w:tab w:val="left" w:pos="720"/>
        </w:tabs>
        <w:spacing w:after="0" w:line="240" w:lineRule="auto"/>
        <w:ind w:left="0"/>
        <w:jc w:val="both"/>
        <w:rPr>
          <w:rFonts w:ascii="Arial" w:hAnsi="Arial" w:cs="Arial"/>
          <w:b/>
          <w:color w:val="000000"/>
        </w:rPr>
      </w:pPr>
      <w:r w:rsidRPr="009B6FF2">
        <w:rPr>
          <w:rFonts w:ascii="Arial" w:hAnsi="Arial" w:cs="Arial"/>
          <w:b/>
        </w:rPr>
        <w:t>Domain 5</w:t>
      </w:r>
    </w:p>
    <w:p w:rsidR="009C7376" w:rsidRPr="009B6FF2" w:rsidRDefault="009C7376"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2B7743" w:rsidRPr="009B6FF2" w:rsidRDefault="00583805" w:rsidP="009B6FF2">
      <w:pPr>
        <w:spacing w:after="0" w:line="240" w:lineRule="auto"/>
        <w:jc w:val="both"/>
        <w:rPr>
          <w:rFonts w:ascii="Arial" w:hAnsi="Arial" w:cs="Arial"/>
          <w:color w:val="000000"/>
        </w:rPr>
      </w:pPr>
      <w:r w:rsidRPr="009B6FF2">
        <w:rPr>
          <w:rFonts w:ascii="Arial" w:hAnsi="Arial" w:cs="Arial"/>
        </w:rPr>
        <w:lastRenderedPageBreak/>
        <w:t>Question 105</w:t>
      </w:r>
      <w:r w:rsidR="002B7743" w:rsidRPr="009B6FF2">
        <w:rPr>
          <w:rFonts w:ascii="Arial" w:hAnsi="Arial" w:cs="Arial"/>
        </w:rPr>
        <w:t xml:space="preserve">:  </w:t>
      </w:r>
      <w:r w:rsidR="002B7743" w:rsidRPr="009B6FF2">
        <w:rPr>
          <w:rFonts w:ascii="Arial" w:hAnsi="Arial" w:cs="Arial"/>
          <w:color w:val="000000"/>
        </w:rPr>
        <w:t>An investigator calls you about necropsy findings in some of the control animals in her work. She has just started working with gnotobiotic mice and on necropsy, there was a large swollen section of the gut. The picture on the left is one of the gnotobiotic animals and the picture on the right is typical for her conventionally housed control animals. What can you tell the investigator about her gnotobiotic mice?</w:t>
      </w:r>
    </w:p>
    <w:p w:rsidR="002B7743" w:rsidRPr="009B6FF2" w:rsidRDefault="002B7743" w:rsidP="009B6FF2">
      <w:pPr>
        <w:spacing w:after="0" w:line="240" w:lineRule="auto"/>
        <w:contextualSpacing/>
        <w:rPr>
          <w:rFonts w:ascii="Arial" w:hAnsi="Arial" w:cs="Arial"/>
        </w:rPr>
      </w:pPr>
    </w:p>
    <w:p w:rsidR="002B7743" w:rsidRPr="009B6FF2" w:rsidRDefault="002B7743" w:rsidP="00CA73A3">
      <w:pPr>
        <w:pStyle w:val="ListParagraph"/>
        <w:numPr>
          <w:ilvl w:val="0"/>
          <w:numId w:val="126"/>
        </w:numPr>
        <w:spacing w:after="0" w:line="240" w:lineRule="auto"/>
        <w:ind w:left="1440"/>
        <w:jc w:val="both"/>
        <w:rPr>
          <w:rFonts w:ascii="Arial" w:hAnsi="Arial" w:cs="Arial"/>
          <w:color w:val="000000"/>
        </w:rPr>
      </w:pPr>
      <w:r w:rsidRPr="009B6FF2">
        <w:rPr>
          <w:rFonts w:ascii="Arial" w:hAnsi="Arial" w:cs="Arial"/>
          <w:color w:val="000000"/>
        </w:rPr>
        <w:t>The swollen area is an enlargement of the colon, indicating a helicobacter infection</w:t>
      </w:r>
    </w:p>
    <w:p w:rsidR="002B7743" w:rsidRPr="009B6FF2" w:rsidRDefault="002B7743" w:rsidP="00CA73A3">
      <w:pPr>
        <w:pStyle w:val="ListParagraph"/>
        <w:numPr>
          <w:ilvl w:val="0"/>
          <w:numId w:val="126"/>
        </w:numPr>
        <w:spacing w:after="0" w:line="240" w:lineRule="auto"/>
        <w:ind w:left="1440"/>
        <w:jc w:val="both"/>
        <w:rPr>
          <w:rFonts w:ascii="Arial" w:hAnsi="Arial" w:cs="Arial"/>
          <w:color w:val="000000"/>
        </w:rPr>
      </w:pPr>
      <w:r w:rsidRPr="009B6FF2">
        <w:rPr>
          <w:rFonts w:ascii="Arial" w:hAnsi="Arial" w:cs="Arial"/>
          <w:color w:val="000000"/>
        </w:rPr>
        <w:t>The swollen cecum indicates bacterial contamination of the gnotobiotic colony</w:t>
      </w:r>
    </w:p>
    <w:p w:rsidR="002B7743" w:rsidRPr="009B6FF2" w:rsidRDefault="002B7743" w:rsidP="00CA73A3">
      <w:pPr>
        <w:pStyle w:val="ListParagraph"/>
        <w:numPr>
          <w:ilvl w:val="0"/>
          <w:numId w:val="126"/>
        </w:numPr>
        <w:spacing w:after="0" w:line="240" w:lineRule="auto"/>
        <w:ind w:left="1440"/>
        <w:jc w:val="both"/>
        <w:rPr>
          <w:rFonts w:ascii="Arial" w:hAnsi="Arial" w:cs="Arial"/>
          <w:color w:val="000000"/>
        </w:rPr>
      </w:pPr>
      <w:r w:rsidRPr="009B6FF2">
        <w:rPr>
          <w:rFonts w:ascii="Arial" w:hAnsi="Arial" w:cs="Arial"/>
          <w:color w:val="000000"/>
          <w:lang w:val="en-GB"/>
        </w:rPr>
        <w:t>The substantial enlargement of the cecum is typical for gnotobiotic mice</w:t>
      </w:r>
    </w:p>
    <w:p w:rsidR="002B7743" w:rsidRPr="009B6FF2" w:rsidRDefault="002B7743" w:rsidP="00CA73A3">
      <w:pPr>
        <w:pStyle w:val="ListParagraph"/>
        <w:numPr>
          <w:ilvl w:val="0"/>
          <w:numId w:val="126"/>
        </w:numPr>
        <w:spacing w:after="0" w:line="240" w:lineRule="auto"/>
        <w:ind w:left="1440"/>
        <w:jc w:val="both"/>
        <w:rPr>
          <w:rFonts w:ascii="Arial" w:hAnsi="Arial" w:cs="Arial"/>
          <w:color w:val="000000"/>
        </w:rPr>
      </w:pPr>
      <w:r w:rsidRPr="009B6FF2">
        <w:rPr>
          <w:rFonts w:ascii="Arial" w:hAnsi="Arial" w:cs="Arial"/>
          <w:color w:val="000000"/>
        </w:rPr>
        <w:t>The enlarged structure is the spleen and the investigator should submit an animal for you to examine</w:t>
      </w:r>
    </w:p>
    <w:p w:rsidR="002B7743" w:rsidRPr="009B6FF2" w:rsidRDefault="002B7743" w:rsidP="00CA73A3">
      <w:pPr>
        <w:pStyle w:val="ListParagraph"/>
        <w:numPr>
          <w:ilvl w:val="0"/>
          <w:numId w:val="126"/>
        </w:numPr>
        <w:spacing w:after="0" w:line="240" w:lineRule="auto"/>
        <w:ind w:left="1440"/>
        <w:jc w:val="both"/>
        <w:rPr>
          <w:rFonts w:ascii="Arial" w:hAnsi="Arial" w:cs="Arial"/>
          <w:color w:val="000000"/>
        </w:rPr>
      </w:pPr>
      <w:r w:rsidRPr="009B6FF2">
        <w:rPr>
          <w:rFonts w:ascii="Arial" w:hAnsi="Arial" w:cs="Arial"/>
          <w:color w:val="000000"/>
        </w:rPr>
        <w:t>The enlarged colon is secondary to torsion of the intestine</w:t>
      </w:r>
    </w:p>
    <w:p w:rsidR="002B7743" w:rsidRPr="009B6FF2" w:rsidRDefault="002B7743" w:rsidP="009B6FF2">
      <w:pPr>
        <w:spacing w:after="0" w:line="240" w:lineRule="auto"/>
        <w:jc w:val="both"/>
        <w:rPr>
          <w:rFonts w:ascii="Arial" w:hAnsi="Arial" w:cs="Arial"/>
          <w:b/>
          <w:color w:val="000000"/>
        </w:rPr>
      </w:pPr>
    </w:p>
    <w:p w:rsidR="002B7743" w:rsidRPr="009B6FF2" w:rsidRDefault="002B7743" w:rsidP="009B6FF2">
      <w:pPr>
        <w:spacing w:after="0" w:line="240" w:lineRule="auto"/>
        <w:jc w:val="both"/>
        <w:rPr>
          <w:rFonts w:ascii="Arial" w:hAnsi="Arial" w:cs="Arial"/>
          <w:b/>
          <w:color w:val="000000"/>
          <w:lang w:val="en-GB"/>
        </w:rPr>
      </w:pPr>
      <w:r w:rsidRPr="009B6FF2">
        <w:rPr>
          <w:rFonts w:ascii="Arial" w:hAnsi="Arial" w:cs="Arial"/>
          <w:b/>
          <w:color w:val="000000"/>
        </w:rPr>
        <w:t xml:space="preserve">Answer: c. The </w:t>
      </w:r>
      <w:r w:rsidRPr="009B6FF2">
        <w:rPr>
          <w:rFonts w:ascii="Arial" w:hAnsi="Arial" w:cs="Arial"/>
          <w:b/>
          <w:color w:val="000000"/>
          <w:lang w:val="en-GB"/>
        </w:rPr>
        <w:t>substantial enlargement of the cecum is typical for gnotobiotic mice</w:t>
      </w:r>
    </w:p>
    <w:p w:rsidR="002B7743" w:rsidRPr="009B6FF2" w:rsidRDefault="002B7743" w:rsidP="009B6FF2">
      <w:pPr>
        <w:spacing w:after="0" w:line="240" w:lineRule="auto"/>
        <w:jc w:val="both"/>
        <w:rPr>
          <w:rFonts w:ascii="Arial" w:hAnsi="Arial" w:cs="Arial"/>
          <w:color w:val="000000"/>
        </w:rPr>
      </w:pPr>
      <w:r w:rsidRPr="009B6FF2">
        <w:rPr>
          <w:rFonts w:ascii="Arial" w:hAnsi="Arial" w:cs="Arial"/>
          <w:b/>
          <w:color w:val="000000"/>
        </w:rPr>
        <w:t xml:space="preserve">References: </w:t>
      </w:r>
    </w:p>
    <w:p w:rsidR="002B7743" w:rsidRPr="009B6FF2" w:rsidRDefault="002B7743" w:rsidP="00CA73A3">
      <w:pPr>
        <w:pStyle w:val="ListParagraph"/>
        <w:numPr>
          <w:ilvl w:val="0"/>
          <w:numId w:val="127"/>
        </w:numPr>
        <w:spacing w:after="0" w:line="240" w:lineRule="auto"/>
        <w:jc w:val="both"/>
        <w:rPr>
          <w:rFonts w:ascii="Arial" w:hAnsi="Arial" w:cs="Arial"/>
          <w:color w:val="000000"/>
        </w:rPr>
      </w:pPr>
      <w:r w:rsidRPr="009B6FF2">
        <w:rPr>
          <w:rFonts w:ascii="Arial" w:hAnsi="Arial" w:cs="Arial"/>
          <w:color w:val="000000"/>
        </w:rPr>
        <w:t xml:space="preserve">Fox JG, Anderson LC, Otto GM, Pritchett-Corning KR, Whary MT, eds. 2015. </w:t>
      </w:r>
      <w:r w:rsidRPr="009B6FF2">
        <w:rPr>
          <w:rFonts w:ascii="Arial" w:hAnsi="Arial" w:cs="Arial"/>
          <w:color w:val="000000"/>
          <w:u w:val="single"/>
        </w:rPr>
        <w:t>Laboratory Animal Medicine</w:t>
      </w:r>
      <w:r w:rsidRPr="009B6FF2">
        <w:rPr>
          <w:rFonts w:ascii="Arial" w:hAnsi="Arial" w:cs="Arial"/>
          <w:color w:val="000000"/>
        </w:rPr>
        <w:t>, 3</w:t>
      </w:r>
      <w:r w:rsidRPr="009B6FF2">
        <w:rPr>
          <w:rFonts w:ascii="Arial" w:hAnsi="Arial" w:cs="Arial"/>
          <w:color w:val="000000"/>
          <w:vertAlign w:val="superscript"/>
        </w:rPr>
        <w:t>rd</w:t>
      </w:r>
      <w:r w:rsidRPr="009B6FF2">
        <w:rPr>
          <w:rFonts w:ascii="Arial" w:hAnsi="Arial" w:cs="Arial"/>
          <w:color w:val="000000"/>
        </w:rPr>
        <w:t xml:space="preserve"> edition.  Academic Press: San Diego, CA. Chapter 7 – Derivation of Germfree Mice, p. 1287.  </w:t>
      </w:r>
    </w:p>
    <w:p w:rsidR="002B7743" w:rsidRPr="009B6FF2" w:rsidRDefault="002B7743" w:rsidP="00CA73A3">
      <w:pPr>
        <w:pStyle w:val="ListParagraph"/>
        <w:numPr>
          <w:ilvl w:val="0"/>
          <w:numId w:val="127"/>
        </w:numPr>
        <w:spacing w:after="0" w:line="240" w:lineRule="auto"/>
        <w:jc w:val="both"/>
        <w:rPr>
          <w:rFonts w:ascii="Arial" w:hAnsi="Arial" w:cs="Arial"/>
          <w:color w:val="000000"/>
        </w:rPr>
      </w:pPr>
      <w:r w:rsidRPr="009B6FF2">
        <w:rPr>
          <w:rFonts w:ascii="Arial" w:hAnsi="Arial" w:cs="Arial"/>
        </w:rPr>
        <w:t>Overstreet AC, Ramer-Tait AE, Jergens AE, Wannemuehler MJ. 2012. The Role of the Microbiota in Gastrointestinal Health and Disease, Inflammatory Bowel Disease. Chapter 3 – The Role of the Microbiota in Gastrointestinal Health and Disease</w:t>
      </w:r>
      <w:r w:rsidRPr="009B6FF2">
        <w:rPr>
          <w:rFonts w:ascii="Arial" w:hAnsi="Arial" w:cs="Arial"/>
          <w:color w:val="000000"/>
        </w:rPr>
        <w:t>.</w:t>
      </w:r>
      <w:r w:rsidRPr="009B6FF2">
        <w:rPr>
          <w:rFonts w:ascii="Arial" w:hAnsi="Arial" w:cs="Arial"/>
        </w:rPr>
        <w:t xml:space="preserve"> Available from: http://www.intechopen.com/books/inflammatory-bowel-disease/the-role-of-the-microbiota-in-gastrointestinal-health-and-disease</w:t>
      </w:r>
    </w:p>
    <w:p w:rsidR="002B7743" w:rsidRPr="009B6FF2" w:rsidRDefault="002B7743" w:rsidP="009B6FF2">
      <w:pPr>
        <w:spacing w:after="0" w:line="240" w:lineRule="auto"/>
        <w:jc w:val="both"/>
        <w:rPr>
          <w:rFonts w:ascii="Arial" w:hAnsi="Arial" w:cs="Arial"/>
          <w:color w:val="000000"/>
        </w:rPr>
      </w:pPr>
      <w:r w:rsidRPr="009B6FF2">
        <w:rPr>
          <w:rFonts w:ascii="Arial" w:hAnsi="Arial" w:cs="Arial"/>
          <w:b/>
          <w:color w:val="000000"/>
        </w:rPr>
        <w:t>Domain 3; Primary Species – Mouse (Mus musculus)</w:t>
      </w:r>
    </w:p>
    <w:p w:rsidR="002B7743" w:rsidRPr="009B6FF2" w:rsidRDefault="002B774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262784" w:rsidRPr="009B6FF2" w:rsidRDefault="00583805" w:rsidP="009B6FF2">
      <w:pPr>
        <w:spacing w:after="0" w:line="240" w:lineRule="auto"/>
        <w:jc w:val="both"/>
        <w:rPr>
          <w:rFonts w:ascii="Arial" w:hAnsi="Arial" w:cs="Arial"/>
        </w:rPr>
      </w:pPr>
      <w:r w:rsidRPr="009B6FF2">
        <w:rPr>
          <w:rFonts w:ascii="Arial" w:hAnsi="Arial" w:cs="Arial"/>
        </w:rPr>
        <w:t>Question 106</w:t>
      </w:r>
      <w:r w:rsidR="00262784" w:rsidRPr="009B6FF2">
        <w:rPr>
          <w:rFonts w:ascii="Arial" w:hAnsi="Arial" w:cs="Arial"/>
        </w:rPr>
        <w:t>:  Which metabolic or physiologic metrics are altered in rats housed in these cages?</w:t>
      </w:r>
    </w:p>
    <w:p w:rsidR="00262784" w:rsidRPr="009B6FF2" w:rsidRDefault="00262784" w:rsidP="009B6FF2">
      <w:pPr>
        <w:spacing w:after="0" w:line="240" w:lineRule="auto"/>
        <w:contextualSpacing/>
        <w:rPr>
          <w:rFonts w:ascii="Arial" w:hAnsi="Arial" w:cs="Arial"/>
        </w:rPr>
      </w:pPr>
    </w:p>
    <w:p w:rsidR="00262784" w:rsidRPr="009B6FF2" w:rsidRDefault="00262784" w:rsidP="00CA73A3">
      <w:pPr>
        <w:pStyle w:val="ListParagraph"/>
        <w:numPr>
          <w:ilvl w:val="0"/>
          <w:numId w:val="156"/>
        </w:numPr>
        <w:spacing w:after="0" w:line="240" w:lineRule="auto"/>
        <w:ind w:left="1440"/>
        <w:jc w:val="both"/>
        <w:rPr>
          <w:rFonts w:ascii="Arial" w:hAnsi="Arial" w:cs="Arial"/>
        </w:rPr>
      </w:pPr>
      <w:r w:rsidRPr="009B6FF2">
        <w:rPr>
          <w:rFonts w:ascii="Arial" w:hAnsi="Arial" w:cs="Arial"/>
        </w:rPr>
        <w:t>Body growth rates</w:t>
      </w:r>
    </w:p>
    <w:p w:rsidR="00262784" w:rsidRPr="009B6FF2" w:rsidRDefault="00262784" w:rsidP="00CA73A3">
      <w:pPr>
        <w:pStyle w:val="ListParagraph"/>
        <w:numPr>
          <w:ilvl w:val="0"/>
          <w:numId w:val="156"/>
        </w:numPr>
        <w:spacing w:after="0" w:line="240" w:lineRule="auto"/>
        <w:ind w:left="1440"/>
        <w:jc w:val="both"/>
        <w:rPr>
          <w:rFonts w:ascii="Arial" w:hAnsi="Arial" w:cs="Arial"/>
        </w:rPr>
      </w:pPr>
      <w:r w:rsidRPr="009B6FF2">
        <w:rPr>
          <w:rFonts w:ascii="Arial" w:hAnsi="Arial" w:cs="Arial"/>
        </w:rPr>
        <w:t>Dietary and water intake</w:t>
      </w:r>
    </w:p>
    <w:p w:rsidR="00262784" w:rsidRPr="009B6FF2" w:rsidRDefault="00262784" w:rsidP="00CA73A3">
      <w:pPr>
        <w:pStyle w:val="ListParagraph"/>
        <w:numPr>
          <w:ilvl w:val="0"/>
          <w:numId w:val="156"/>
        </w:numPr>
        <w:spacing w:after="0" w:line="240" w:lineRule="auto"/>
        <w:ind w:left="1440"/>
        <w:jc w:val="both"/>
        <w:rPr>
          <w:rFonts w:ascii="Arial" w:hAnsi="Arial" w:cs="Arial"/>
        </w:rPr>
      </w:pPr>
      <w:r w:rsidRPr="009B6FF2">
        <w:rPr>
          <w:rFonts w:ascii="Arial" w:hAnsi="Arial" w:cs="Arial"/>
        </w:rPr>
        <w:t>Total fatty acids</w:t>
      </w:r>
    </w:p>
    <w:p w:rsidR="00262784" w:rsidRPr="009B6FF2" w:rsidRDefault="00262784" w:rsidP="00CA73A3">
      <w:pPr>
        <w:pStyle w:val="ListParagraph"/>
        <w:numPr>
          <w:ilvl w:val="0"/>
          <w:numId w:val="156"/>
        </w:numPr>
        <w:spacing w:after="0" w:line="240" w:lineRule="auto"/>
        <w:ind w:left="1440"/>
        <w:jc w:val="both"/>
        <w:rPr>
          <w:rFonts w:ascii="Arial" w:hAnsi="Arial" w:cs="Arial"/>
        </w:rPr>
      </w:pPr>
      <w:r w:rsidRPr="009B6FF2">
        <w:rPr>
          <w:rFonts w:ascii="Arial" w:hAnsi="Arial" w:cs="Arial"/>
        </w:rPr>
        <w:t>Daily melatonin levels</w:t>
      </w:r>
    </w:p>
    <w:p w:rsidR="00262784" w:rsidRPr="009B6FF2" w:rsidRDefault="00262784" w:rsidP="009B6FF2">
      <w:pPr>
        <w:spacing w:after="0" w:line="240" w:lineRule="auto"/>
        <w:jc w:val="both"/>
        <w:rPr>
          <w:rFonts w:ascii="Arial" w:hAnsi="Arial" w:cs="Arial"/>
        </w:rPr>
      </w:pPr>
    </w:p>
    <w:p w:rsidR="00262784" w:rsidRPr="009B6FF2" w:rsidRDefault="00262784" w:rsidP="009B6FF2">
      <w:pPr>
        <w:pStyle w:val="NoSpacing"/>
        <w:jc w:val="both"/>
        <w:rPr>
          <w:rFonts w:ascii="Arial" w:hAnsi="Arial" w:cs="Arial"/>
          <w:b/>
        </w:rPr>
      </w:pPr>
      <w:r w:rsidRPr="009B6FF2">
        <w:rPr>
          <w:rFonts w:ascii="Arial" w:hAnsi="Arial" w:cs="Arial"/>
          <w:b/>
        </w:rPr>
        <w:t xml:space="preserve">Answer: d. Daily melatonin levels </w:t>
      </w:r>
    </w:p>
    <w:p w:rsidR="00262784" w:rsidRPr="009B6FF2" w:rsidRDefault="00262784" w:rsidP="009B6FF2">
      <w:pPr>
        <w:pStyle w:val="NoSpacing"/>
        <w:jc w:val="both"/>
        <w:rPr>
          <w:rFonts w:ascii="Arial" w:hAnsi="Arial" w:cs="Arial"/>
          <w:b/>
        </w:rPr>
      </w:pPr>
      <w:r w:rsidRPr="009B6FF2">
        <w:rPr>
          <w:rFonts w:ascii="Arial" w:hAnsi="Arial" w:cs="Arial"/>
          <w:b/>
        </w:rPr>
        <w:t>References:</w:t>
      </w:r>
    </w:p>
    <w:p w:rsidR="00262784" w:rsidRPr="009B6FF2" w:rsidRDefault="00262784" w:rsidP="00CA73A3">
      <w:pPr>
        <w:pStyle w:val="NoSpacing"/>
        <w:numPr>
          <w:ilvl w:val="0"/>
          <w:numId w:val="157"/>
        </w:numPr>
        <w:jc w:val="both"/>
        <w:rPr>
          <w:rFonts w:ascii="Arial" w:hAnsi="Arial" w:cs="Arial"/>
        </w:rPr>
      </w:pPr>
      <w:r w:rsidRPr="009B6FF2">
        <w:rPr>
          <w:rFonts w:ascii="Arial" w:hAnsi="Arial" w:cs="Arial"/>
        </w:rPr>
        <w:t>Wren MA, Dauchy RT, Hanifin JP, et al. 2014.  Effect of Different Spectral Transmittances through Tinted Animal Cages on Circadian Metabolism and Physiology in Sprague–Dawley Rats</w:t>
      </w:r>
      <w:r w:rsidRPr="009B6FF2">
        <w:rPr>
          <w:rFonts w:ascii="Arial" w:hAnsi="Arial" w:cs="Arial"/>
          <w:i/>
        </w:rPr>
        <w:t>.</w:t>
      </w:r>
      <w:r w:rsidRPr="009B6FF2">
        <w:rPr>
          <w:rFonts w:ascii="Arial" w:hAnsi="Arial" w:cs="Arial"/>
        </w:rPr>
        <w:t xml:space="preserve">  </w:t>
      </w:r>
      <w:r w:rsidRPr="009B6FF2">
        <w:rPr>
          <w:rFonts w:ascii="Arial" w:hAnsi="Arial" w:cs="Arial"/>
          <w:i/>
        </w:rPr>
        <w:t>JAALAS</w:t>
      </w:r>
      <w:r w:rsidRPr="009B6FF2">
        <w:rPr>
          <w:rFonts w:ascii="Arial" w:hAnsi="Arial" w:cs="Arial"/>
        </w:rPr>
        <w:t xml:space="preserve"> 53(1): 44–51.</w:t>
      </w:r>
    </w:p>
    <w:p w:rsidR="00262784" w:rsidRPr="009B6FF2" w:rsidRDefault="00262784" w:rsidP="00CA73A3">
      <w:pPr>
        <w:pStyle w:val="NoSpacing"/>
        <w:numPr>
          <w:ilvl w:val="0"/>
          <w:numId w:val="157"/>
        </w:numPr>
        <w:jc w:val="both"/>
        <w:rPr>
          <w:rFonts w:ascii="Arial" w:hAnsi="Arial" w:cs="Arial"/>
        </w:rPr>
      </w:pPr>
      <w:r w:rsidRPr="009B6FF2">
        <w:rPr>
          <w:rFonts w:ascii="Arial" w:hAnsi="Arial" w:cs="Arial"/>
        </w:rPr>
        <w:t xml:space="preserve">Dauchy RT, Wren MA, Dauchy EM, et al.  2013.  Effect of Spectral Transmittance through Red-Tinted Rodent Cages on Circadian Metabolism and Physiology in Nude Rats. </w:t>
      </w:r>
      <w:r w:rsidRPr="009B6FF2">
        <w:rPr>
          <w:rFonts w:ascii="Arial" w:hAnsi="Arial" w:cs="Arial"/>
          <w:i/>
        </w:rPr>
        <w:t xml:space="preserve"> JAALAS</w:t>
      </w:r>
      <w:r w:rsidRPr="009B6FF2">
        <w:rPr>
          <w:rFonts w:ascii="Arial" w:hAnsi="Arial" w:cs="Arial"/>
        </w:rPr>
        <w:t xml:space="preserve"> 52(6): 745–755.</w:t>
      </w:r>
    </w:p>
    <w:p w:rsidR="00262784" w:rsidRPr="009B6FF2" w:rsidRDefault="00262784" w:rsidP="009B6FF2">
      <w:pPr>
        <w:pStyle w:val="NoSpacing"/>
        <w:jc w:val="both"/>
        <w:rPr>
          <w:rFonts w:ascii="Arial" w:hAnsi="Arial" w:cs="Arial"/>
          <w:b/>
        </w:rPr>
      </w:pPr>
      <w:r w:rsidRPr="009B6FF2">
        <w:rPr>
          <w:rFonts w:ascii="Arial" w:hAnsi="Arial" w:cs="Arial"/>
          <w:b/>
        </w:rPr>
        <w:t>Domain 4; Primary species – Rat (</w:t>
      </w:r>
      <w:r w:rsidRPr="009B6FF2">
        <w:rPr>
          <w:rFonts w:ascii="Arial" w:hAnsi="Arial" w:cs="Arial"/>
          <w:b/>
          <w:i/>
        </w:rPr>
        <w:t>Rattus norvegicus</w:t>
      </w:r>
      <w:r w:rsidRPr="009B6FF2">
        <w:rPr>
          <w:rFonts w:ascii="Arial" w:hAnsi="Arial" w:cs="Arial"/>
          <w:b/>
        </w:rPr>
        <w:t>)</w:t>
      </w:r>
    </w:p>
    <w:p w:rsidR="00262784" w:rsidRPr="009B6FF2" w:rsidRDefault="0026278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2B7743" w:rsidRPr="009B6FF2" w:rsidRDefault="00583805" w:rsidP="0013590C">
      <w:pPr>
        <w:pStyle w:val="NormalWeb"/>
        <w:spacing w:before="0" w:beforeAutospacing="0" w:after="0" w:afterAutospacing="0"/>
        <w:jc w:val="both"/>
        <w:rPr>
          <w:rFonts w:ascii="Arial" w:hAnsi="Arial" w:cs="Arial"/>
          <w:sz w:val="22"/>
          <w:szCs w:val="22"/>
        </w:rPr>
      </w:pPr>
      <w:r w:rsidRPr="009B6FF2">
        <w:rPr>
          <w:rFonts w:ascii="Arial" w:hAnsi="Arial" w:cs="Arial"/>
          <w:sz w:val="22"/>
          <w:szCs w:val="22"/>
        </w:rPr>
        <w:lastRenderedPageBreak/>
        <w:t>Question 107</w:t>
      </w:r>
      <w:r w:rsidR="002B7743" w:rsidRPr="009B6FF2">
        <w:rPr>
          <w:rFonts w:ascii="Arial" w:hAnsi="Arial" w:cs="Arial"/>
          <w:sz w:val="22"/>
          <w:szCs w:val="22"/>
        </w:rPr>
        <w:t xml:space="preserve">:  The following statement is </w:t>
      </w:r>
      <w:r w:rsidR="002B7743" w:rsidRPr="009B6FF2">
        <w:rPr>
          <w:rFonts w:ascii="Arial" w:hAnsi="Arial" w:cs="Arial"/>
          <w:b/>
          <w:sz w:val="22"/>
          <w:szCs w:val="22"/>
          <w:u w:val="single"/>
        </w:rPr>
        <w:t>FALSE</w:t>
      </w:r>
      <w:r w:rsidR="002B7743" w:rsidRPr="009B6FF2">
        <w:rPr>
          <w:rFonts w:ascii="Arial" w:hAnsi="Arial" w:cs="Arial"/>
          <w:sz w:val="22"/>
          <w:szCs w:val="22"/>
        </w:rPr>
        <w:t xml:space="preserve"> about this device:</w:t>
      </w:r>
    </w:p>
    <w:p w:rsidR="002B7743" w:rsidRPr="009B6FF2" w:rsidRDefault="002B7743" w:rsidP="009B6FF2">
      <w:pPr>
        <w:spacing w:after="0" w:line="240" w:lineRule="auto"/>
        <w:contextualSpacing/>
        <w:rPr>
          <w:rFonts w:ascii="Arial" w:hAnsi="Arial" w:cs="Arial"/>
        </w:rPr>
      </w:pPr>
    </w:p>
    <w:p w:rsidR="002B7743" w:rsidRPr="009B6FF2" w:rsidRDefault="002B7743" w:rsidP="00CA73A3">
      <w:pPr>
        <w:pStyle w:val="NormalWeb"/>
        <w:numPr>
          <w:ilvl w:val="0"/>
          <w:numId w:val="128"/>
        </w:numPr>
        <w:spacing w:before="0" w:beforeAutospacing="0" w:after="0" w:afterAutospacing="0"/>
        <w:ind w:left="1440"/>
        <w:jc w:val="both"/>
        <w:rPr>
          <w:rFonts w:ascii="Arial" w:hAnsi="Arial" w:cs="Arial"/>
          <w:sz w:val="22"/>
          <w:szCs w:val="22"/>
        </w:rPr>
      </w:pPr>
      <w:r w:rsidRPr="009B6FF2">
        <w:rPr>
          <w:rFonts w:ascii="Arial" w:hAnsi="Arial" w:cs="Arial"/>
          <w:sz w:val="22"/>
          <w:szCs w:val="22"/>
        </w:rPr>
        <w:t>Is operated by biting or licking</w:t>
      </w:r>
    </w:p>
    <w:p w:rsidR="002B7743" w:rsidRPr="009B6FF2" w:rsidRDefault="002B7743" w:rsidP="00CA73A3">
      <w:pPr>
        <w:pStyle w:val="NormalWeb"/>
        <w:numPr>
          <w:ilvl w:val="0"/>
          <w:numId w:val="128"/>
        </w:numPr>
        <w:spacing w:before="0" w:beforeAutospacing="0" w:after="0" w:afterAutospacing="0"/>
        <w:ind w:left="1440"/>
        <w:jc w:val="both"/>
        <w:rPr>
          <w:rFonts w:ascii="Arial" w:hAnsi="Arial" w:cs="Arial"/>
          <w:sz w:val="22"/>
          <w:szCs w:val="22"/>
        </w:rPr>
      </w:pPr>
      <w:r w:rsidRPr="009B6FF2">
        <w:rPr>
          <w:rFonts w:ascii="Arial" w:hAnsi="Arial" w:cs="Arial"/>
          <w:sz w:val="22"/>
          <w:szCs w:val="22"/>
        </w:rPr>
        <w:t>Provides adequate airflow through piped systems</w:t>
      </w:r>
    </w:p>
    <w:p w:rsidR="002B7743" w:rsidRPr="009B6FF2" w:rsidRDefault="002B7743" w:rsidP="00CA73A3">
      <w:pPr>
        <w:pStyle w:val="NormalWeb"/>
        <w:numPr>
          <w:ilvl w:val="0"/>
          <w:numId w:val="128"/>
        </w:numPr>
        <w:spacing w:before="0" w:beforeAutospacing="0" w:after="0" w:afterAutospacing="0"/>
        <w:ind w:left="1440"/>
        <w:jc w:val="both"/>
        <w:rPr>
          <w:rFonts w:ascii="Arial" w:hAnsi="Arial" w:cs="Arial"/>
          <w:sz w:val="22"/>
          <w:szCs w:val="22"/>
        </w:rPr>
      </w:pPr>
      <w:r w:rsidRPr="009B6FF2">
        <w:rPr>
          <w:rFonts w:ascii="Arial" w:hAnsi="Arial" w:cs="Arial"/>
          <w:sz w:val="22"/>
          <w:szCs w:val="22"/>
        </w:rPr>
        <w:t>Has various flow rates dependent on species</w:t>
      </w:r>
    </w:p>
    <w:p w:rsidR="002B7743" w:rsidRPr="009B6FF2" w:rsidRDefault="002B7743" w:rsidP="00CA73A3">
      <w:pPr>
        <w:pStyle w:val="NormalWeb"/>
        <w:numPr>
          <w:ilvl w:val="0"/>
          <w:numId w:val="128"/>
        </w:numPr>
        <w:spacing w:before="0" w:beforeAutospacing="0" w:after="0" w:afterAutospacing="0"/>
        <w:ind w:left="1440"/>
        <w:jc w:val="both"/>
        <w:rPr>
          <w:rFonts w:ascii="Arial" w:hAnsi="Arial" w:cs="Arial"/>
          <w:sz w:val="22"/>
          <w:szCs w:val="22"/>
        </w:rPr>
      </w:pPr>
      <w:r w:rsidRPr="009B6FF2">
        <w:rPr>
          <w:rFonts w:ascii="Arial" w:hAnsi="Arial" w:cs="Arial"/>
          <w:sz w:val="22"/>
          <w:szCs w:val="22"/>
        </w:rPr>
        <w:t>Has a shield to prevent bedding from entering the system</w:t>
      </w:r>
    </w:p>
    <w:p w:rsidR="002B7743" w:rsidRPr="009B6FF2" w:rsidRDefault="002B7743" w:rsidP="009B6FF2">
      <w:pPr>
        <w:pStyle w:val="NormalWeb"/>
        <w:spacing w:before="0" w:beforeAutospacing="0" w:after="0" w:afterAutospacing="0"/>
        <w:jc w:val="both"/>
        <w:rPr>
          <w:rFonts w:ascii="Arial" w:hAnsi="Arial" w:cs="Arial"/>
          <w:sz w:val="22"/>
          <w:szCs w:val="22"/>
        </w:rPr>
      </w:pPr>
    </w:p>
    <w:p w:rsidR="002B7743" w:rsidRPr="009B6FF2" w:rsidRDefault="002B7743"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Answer: b. Provides adequate airflow through piped systems</w:t>
      </w:r>
    </w:p>
    <w:p w:rsidR="002B7743" w:rsidRPr="009B6FF2" w:rsidRDefault="002B7743"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References:</w:t>
      </w:r>
    </w:p>
    <w:p w:rsidR="002B7743" w:rsidRPr="009B6FF2" w:rsidRDefault="002B7743" w:rsidP="00CA73A3">
      <w:pPr>
        <w:pStyle w:val="NormalWeb"/>
        <w:numPr>
          <w:ilvl w:val="0"/>
          <w:numId w:val="129"/>
        </w:numPr>
        <w:spacing w:before="0" w:beforeAutospacing="0" w:after="0" w:afterAutospacing="0"/>
        <w:jc w:val="both"/>
        <w:rPr>
          <w:rFonts w:ascii="Arial" w:hAnsi="Arial" w:cs="Arial"/>
          <w:sz w:val="22"/>
          <w:szCs w:val="22"/>
        </w:rPr>
      </w:pPr>
      <w:r w:rsidRPr="009B6FF2">
        <w:rPr>
          <w:rFonts w:ascii="Arial" w:hAnsi="Arial" w:cs="Arial"/>
          <w:sz w:val="22"/>
          <w:szCs w:val="22"/>
        </w:rPr>
        <w:t xml:space="preserve">Fox JG, Anderson LC, Loew FM, Quimby FW, eds. 2015. </w:t>
      </w:r>
      <w:r w:rsidRPr="009B6FF2">
        <w:rPr>
          <w:rFonts w:ascii="Arial" w:hAnsi="Arial" w:cs="Arial"/>
          <w:sz w:val="22"/>
          <w:szCs w:val="22"/>
          <w:u w:val="single"/>
        </w:rPr>
        <w:t>Laboratory Animal Medicine</w:t>
      </w:r>
      <w:r w:rsidRPr="009B6FF2">
        <w:rPr>
          <w:rFonts w:ascii="Arial" w:hAnsi="Arial" w:cs="Arial"/>
          <w:sz w:val="22"/>
          <w:szCs w:val="22"/>
        </w:rPr>
        <w:t>, 3rd edition. Academic Press: San Diego, CA. Chapter 36 – Design and Management of Research Facilities, p. 1583.</w:t>
      </w:r>
    </w:p>
    <w:p w:rsidR="002B7743" w:rsidRPr="009B6FF2" w:rsidRDefault="002B7743" w:rsidP="00CA73A3">
      <w:pPr>
        <w:pStyle w:val="NormalWeb"/>
        <w:numPr>
          <w:ilvl w:val="0"/>
          <w:numId w:val="129"/>
        </w:numPr>
        <w:spacing w:before="0" w:beforeAutospacing="0" w:after="0" w:afterAutospacing="0"/>
        <w:jc w:val="both"/>
        <w:rPr>
          <w:rFonts w:ascii="Arial" w:hAnsi="Arial" w:cs="Arial"/>
          <w:b/>
          <w:sz w:val="22"/>
          <w:szCs w:val="22"/>
        </w:rPr>
      </w:pPr>
      <w:r w:rsidRPr="009B6FF2">
        <w:rPr>
          <w:rFonts w:ascii="Arial" w:hAnsi="Arial" w:cs="Arial"/>
          <w:bCs/>
          <w:color w:val="000000"/>
          <w:sz w:val="22"/>
          <w:szCs w:val="22"/>
        </w:rPr>
        <w:t xml:space="preserve">Hessler JR, Lehner NDM, eds. 2009. </w:t>
      </w:r>
      <w:r w:rsidRPr="009B6FF2">
        <w:rPr>
          <w:rFonts w:ascii="Arial" w:hAnsi="Arial" w:cs="Arial"/>
          <w:bCs/>
          <w:color w:val="000000"/>
          <w:sz w:val="22"/>
          <w:szCs w:val="22"/>
          <w:u w:val="single"/>
        </w:rPr>
        <w:t>Planning and Designing Research Animal Facilities</w:t>
      </w:r>
      <w:r w:rsidRPr="009B6FF2">
        <w:rPr>
          <w:rFonts w:ascii="Arial" w:hAnsi="Arial" w:cs="Arial"/>
          <w:bCs/>
          <w:color w:val="000000"/>
          <w:sz w:val="22"/>
          <w:szCs w:val="22"/>
        </w:rPr>
        <w:t>. Academic Press: San Diego, CA. Chapter 32 – Plumbing: Special Considerations, p. 442-443.</w:t>
      </w:r>
    </w:p>
    <w:p w:rsidR="002B7743" w:rsidRPr="009B6FF2" w:rsidRDefault="002B7743"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Domain 4</w:t>
      </w:r>
    </w:p>
    <w:p w:rsidR="002B7743" w:rsidRPr="009B6FF2" w:rsidRDefault="002B7743" w:rsidP="009B6FF2">
      <w:pPr>
        <w:spacing w:after="0" w:line="240" w:lineRule="auto"/>
        <w:contextualSpacing/>
        <w:rPr>
          <w:rFonts w:ascii="Arial" w:hAnsi="Arial" w:cs="Arial"/>
        </w:rPr>
      </w:pPr>
    </w:p>
    <w:p w:rsidR="002B7743" w:rsidRPr="009B6FF2" w:rsidRDefault="002B774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108</w:t>
      </w:r>
      <w:r w:rsidR="00262784" w:rsidRPr="009B6FF2">
        <w:rPr>
          <w:rFonts w:ascii="Arial" w:hAnsi="Arial" w:cs="Arial"/>
        </w:rPr>
        <w:t xml:space="preserve">:  According to the AWA and Regulations, which of the following </w:t>
      </w:r>
      <w:r w:rsidR="00262784" w:rsidRPr="00806FF0">
        <w:rPr>
          <w:rFonts w:ascii="Arial" w:hAnsi="Arial" w:cs="Arial"/>
          <w:b/>
          <w:u w:val="single"/>
        </w:rPr>
        <w:t>cannot</w:t>
      </w:r>
      <w:r w:rsidR="00262784" w:rsidRPr="009B6FF2">
        <w:rPr>
          <w:rFonts w:ascii="Arial" w:hAnsi="Arial" w:cs="Arial"/>
        </w:rPr>
        <w:t xml:space="preserve"> be used to sanitize primary enclosures for the following species?</w:t>
      </w:r>
    </w:p>
    <w:p w:rsidR="00262784" w:rsidRPr="009B6FF2" w:rsidRDefault="00262784" w:rsidP="009B6FF2">
      <w:pPr>
        <w:spacing w:after="0" w:line="240" w:lineRule="auto"/>
        <w:contextualSpacing/>
        <w:rPr>
          <w:rFonts w:ascii="Arial" w:hAnsi="Arial" w:cs="Arial"/>
        </w:rPr>
      </w:pPr>
    </w:p>
    <w:p w:rsidR="00262784" w:rsidRPr="009B6FF2" w:rsidRDefault="00262784" w:rsidP="00CA73A3">
      <w:pPr>
        <w:pStyle w:val="ListParagraph"/>
        <w:numPr>
          <w:ilvl w:val="0"/>
          <w:numId w:val="158"/>
        </w:numPr>
        <w:spacing w:after="0" w:line="240" w:lineRule="auto"/>
        <w:ind w:left="1440"/>
        <w:jc w:val="both"/>
        <w:rPr>
          <w:rFonts w:ascii="Arial" w:hAnsi="Arial" w:cs="Arial"/>
        </w:rPr>
      </w:pPr>
      <w:r w:rsidRPr="009B6FF2">
        <w:rPr>
          <w:rFonts w:ascii="Arial" w:hAnsi="Arial" w:cs="Arial"/>
        </w:rPr>
        <w:t>Soap or detergent and hot water - 180 °F in a mechanical cage washer</w:t>
      </w:r>
    </w:p>
    <w:p w:rsidR="00262784" w:rsidRPr="009B6FF2" w:rsidRDefault="00262784" w:rsidP="00CA73A3">
      <w:pPr>
        <w:pStyle w:val="ListParagraph"/>
        <w:numPr>
          <w:ilvl w:val="0"/>
          <w:numId w:val="158"/>
        </w:numPr>
        <w:spacing w:after="0" w:line="240" w:lineRule="auto"/>
        <w:ind w:left="1440"/>
        <w:jc w:val="both"/>
        <w:rPr>
          <w:rFonts w:ascii="Arial" w:hAnsi="Arial" w:cs="Arial"/>
        </w:rPr>
      </w:pPr>
      <w:r w:rsidRPr="009B6FF2">
        <w:rPr>
          <w:rFonts w:ascii="Arial" w:hAnsi="Arial" w:cs="Arial"/>
        </w:rPr>
        <w:t xml:space="preserve">Detergent solution followed by a safe disinfectant </w:t>
      </w:r>
    </w:p>
    <w:p w:rsidR="00262784" w:rsidRPr="009B6FF2" w:rsidRDefault="00262784" w:rsidP="00CA73A3">
      <w:pPr>
        <w:pStyle w:val="ListParagraph"/>
        <w:numPr>
          <w:ilvl w:val="0"/>
          <w:numId w:val="158"/>
        </w:numPr>
        <w:spacing w:after="0" w:line="240" w:lineRule="auto"/>
        <w:ind w:left="1440"/>
        <w:jc w:val="both"/>
        <w:rPr>
          <w:rFonts w:ascii="Arial" w:hAnsi="Arial" w:cs="Arial"/>
        </w:rPr>
      </w:pPr>
      <w:r w:rsidRPr="009B6FF2">
        <w:rPr>
          <w:rFonts w:ascii="Arial" w:hAnsi="Arial" w:cs="Arial"/>
        </w:rPr>
        <w:t xml:space="preserve">Live steam </w:t>
      </w:r>
    </w:p>
    <w:p w:rsidR="00262784" w:rsidRPr="009B6FF2" w:rsidRDefault="00262784" w:rsidP="00CA73A3">
      <w:pPr>
        <w:pStyle w:val="ListParagraph"/>
        <w:numPr>
          <w:ilvl w:val="0"/>
          <w:numId w:val="158"/>
        </w:numPr>
        <w:spacing w:after="0" w:line="240" w:lineRule="auto"/>
        <w:ind w:left="1440"/>
        <w:jc w:val="both"/>
        <w:rPr>
          <w:rFonts w:ascii="Arial" w:hAnsi="Arial" w:cs="Arial"/>
        </w:rPr>
      </w:pPr>
      <w:r w:rsidRPr="009B6FF2">
        <w:rPr>
          <w:rFonts w:ascii="Arial" w:hAnsi="Arial" w:cs="Arial"/>
        </w:rPr>
        <w:t>Flame</w:t>
      </w:r>
    </w:p>
    <w:p w:rsidR="00262784" w:rsidRDefault="00262784" w:rsidP="00CA73A3">
      <w:pPr>
        <w:pStyle w:val="ListParagraph"/>
        <w:numPr>
          <w:ilvl w:val="0"/>
          <w:numId w:val="158"/>
        </w:numPr>
        <w:spacing w:after="0" w:line="240" w:lineRule="auto"/>
        <w:ind w:left="1440"/>
        <w:jc w:val="both"/>
        <w:rPr>
          <w:rFonts w:ascii="Arial" w:hAnsi="Arial" w:cs="Arial"/>
        </w:rPr>
      </w:pPr>
      <w:r w:rsidRPr="009B6FF2">
        <w:rPr>
          <w:rFonts w:ascii="Arial" w:hAnsi="Arial" w:cs="Arial"/>
        </w:rPr>
        <w:t>Wash and rinse water at 143 - 165 °F for 30 minutes</w:t>
      </w:r>
    </w:p>
    <w:p w:rsidR="0008291F" w:rsidRPr="009B6FF2" w:rsidRDefault="0008291F" w:rsidP="0008291F">
      <w:pPr>
        <w:pStyle w:val="ListParagraph"/>
        <w:spacing w:after="0" w:line="240" w:lineRule="auto"/>
        <w:jc w:val="both"/>
        <w:rPr>
          <w:rFonts w:ascii="Arial" w:hAnsi="Arial" w:cs="Arial"/>
        </w:rPr>
      </w:pPr>
    </w:p>
    <w:p w:rsidR="00262784" w:rsidRPr="009B6FF2" w:rsidRDefault="00262784" w:rsidP="009B6FF2">
      <w:pPr>
        <w:spacing w:after="0" w:line="240" w:lineRule="auto"/>
        <w:jc w:val="both"/>
        <w:rPr>
          <w:rFonts w:ascii="Arial" w:hAnsi="Arial" w:cs="Arial"/>
          <w:b/>
        </w:rPr>
      </w:pPr>
      <w:r w:rsidRPr="009B6FF2">
        <w:rPr>
          <w:rFonts w:ascii="Arial" w:hAnsi="Arial" w:cs="Arial"/>
          <w:b/>
        </w:rPr>
        <w:t>Answer: e. Wash and rinse water at 143 - 165 °F for 30 minutes</w:t>
      </w:r>
    </w:p>
    <w:p w:rsidR="00262784" w:rsidRPr="009B6FF2" w:rsidRDefault="00262784" w:rsidP="009B6FF2">
      <w:pPr>
        <w:spacing w:after="0" w:line="240" w:lineRule="auto"/>
        <w:contextualSpacing/>
        <w:jc w:val="both"/>
        <w:rPr>
          <w:rFonts w:ascii="Arial" w:hAnsi="Arial" w:cs="Arial"/>
        </w:rPr>
      </w:pPr>
      <w:r w:rsidRPr="009B6FF2">
        <w:rPr>
          <w:rFonts w:ascii="Arial" w:hAnsi="Arial" w:cs="Arial"/>
          <w:b/>
        </w:rPr>
        <w:t>References:</w:t>
      </w:r>
      <w:r w:rsidRPr="009B6FF2">
        <w:rPr>
          <w:rFonts w:ascii="Arial" w:hAnsi="Arial" w:cs="Arial"/>
        </w:rPr>
        <w:t xml:space="preserve"> </w:t>
      </w:r>
    </w:p>
    <w:p w:rsidR="00262784" w:rsidRPr="009B6FF2" w:rsidRDefault="00262784" w:rsidP="00CA73A3">
      <w:pPr>
        <w:pStyle w:val="ListParagraph"/>
        <w:numPr>
          <w:ilvl w:val="0"/>
          <w:numId w:val="159"/>
        </w:numPr>
        <w:spacing w:after="0" w:line="240" w:lineRule="auto"/>
        <w:jc w:val="both"/>
        <w:rPr>
          <w:rFonts w:ascii="Arial" w:hAnsi="Arial" w:cs="Arial"/>
        </w:rPr>
      </w:pPr>
      <w:r w:rsidRPr="009B6FF2">
        <w:rPr>
          <w:rFonts w:ascii="Arial" w:hAnsi="Arial" w:cs="Arial"/>
        </w:rPr>
        <w:t xml:space="preserve">Title 9, Chapter 1, Subchapter A, Part 2, Subpart C, Part 3.56 (b)(3) </w:t>
      </w:r>
    </w:p>
    <w:p w:rsidR="00262784" w:rsidRPr="009B6FF2" w:rsidRDefault="00262784" w:rsidP="00CA73A3">
      <w:pPr>
        <w:pStyle w:val="ListParagraph"/>
        <w:numPr>
          <w:ilvl w:val="0"/>
          <w:numId w:val="159"/>
        </w:numPr>
        <w:spacing w:after="0" w:line="240" w:lineRule="auto"/>
        <w:jc w:val="both"/>
        <w:rPr>
          <w:rFonts w:ascii="Arial" w:hAnsi="Arial" w:cs="Arial"/>
        </w:rPr>
      </w:pPr>
      <w:r w:rsidRPr="009B6FF2">
        <w:rPr>
          <w:rFonts w:ascii="Arial" w:hAnsi="Arial" w:cs="Arial"/>
        </w:rPr>
        <w:t xml:space="preserve">US Code, Title 7: Chapter 54, Animal Welfare Act </w:t>
      </w:r>
    </w:p>
    <w:p w:rsidR="00262784" w:rsidRPr="009B6FF2" w:rsidRDefault="00262784" w:rsidP="009B6FF2">
      <w:pPr>
        <w:spacing w:after="0" w:line="240" w:lineRule="auto"/>
        <w:contextualSpacing/>
        <w:jc w:val="both"/>
        <w:rPr>
          <w:rFonts w:ascii="Arial" w:hAnsi="Arial" w:cs="Arial"/>
          <w:b/>
        </w:rPr>
      </w:pPr>
      <w:r w:rsidRPr="009B6FF2">
        <w:rPr>
          <w:rFonts w:ascii="Arial" w:hAnsi="Arial" w:cs="Arial"/>
          <w:b/>
        </w:rPr>
        <w:t>Domain 4</w:t>
      </w:r>
    </w:p>
    <w:p w:rsidR="00262784" w:rsidRPr="009B6FF2" w:rsidRDefault="0026278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262784"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109</w:t>
      </w:r>
      <w:r w:rsidR="00262784" w:rsidRPr="009B6FF2">
        <w:rPr>
          <w:rFonts w:ascii="Arial" w:hAnsi="Arial" w:cs="Arial"/>
        </w:rPr>
        <w:t>:  This equipment is required when what environmental parameters exist?</w:t>
      </w:r>
    </w:p>
    <w:p w:rsidR="00262784" w:rsidRPr="009B6FF2" w:rsidRDefault="00262784" w:rsidP="009B6FF2">
      <w:pPr>
        <w:spacing w:after="0" w:line="240" w:lineRule="auto"/>
        <w:contextualSpacing/>
        <w:rPr>
          <w:rFonts w:ascii="Arial" w:hAnsi="Arial" w:cs="Arial"/>
        </w:rPr>
      </w:pPr>
    </w:p>
    <w:p w:rsidR="00262784" w:rsidRPr="009B6FF2" w:rsidRDefault="00262784" w:rsidP="00CA73A3">
      <w:pPr>
        <w:pStyle w:val="ListParagraph"/>
        <w:numPr>
          <w:ilvl w:val="0"/>
          <w:numId w:val="160"/>
        </w:numPr>
        <w:spacing w:after="0" w:line="240" w:lineRule="auto"/>
        <w:ind w:left="1440"/>
        <w:jc w:val="both"/>
        <w:rPr>
          <w:rFonts w:ascii="Arial" w:hAnsi="Arial" w:cs="Arial"/>
        </w:rPr>
      </w:pPr>
      <w:r w:rsidRPr="009B6FF2">
        <w:rPr>
          <w:rFonts w:ascii="Arial" w:hAnsi="Arial" w:cs="Arial"/>
        </w:rPr>
        <w:t>Temperatures exceed 72F</w:t>
      </w:r>
    </w:p>
    <w:p w:rsidR="00262784" w:rsidRPr="009B6FF2" w:rsidRDefault="00262784" w:rsidP="00CA73A3">
      <w:pPr>
        <w:pStyle w:val="ListParagraph"/>
        <w:numPr>
          <w:ilvl w:val="0"/>
          <w:numId w:val="160"/>
        </w:numPr>
        <w:spacing w:after="0" w:line="240" w:lineRule="auto"/>
        <w:ind w:left="1440"/>
        <w:jc w:val="both"/>
        <w:rPr>
          <w:rFonts w:ascii="Arial" w:hAnsi="Arial" w:cs="Arial"/>
        </w:rPr>
      </w:pPr>
      <w:r w:rsidRPr="009B6FF2">
        <w:rPr>
          <w:rFonts w:ascii="Arial" w:hAnsi="Arial" w:cs="Arial"/>
        </w:rPr>
        <w:t>Carcinogens are in use</w:t>
      </w:r>
    </w:p>
    <w:p w:rsidR="00262784" w:rsidRPr="009B6FF2" w:rsidRDefault="00262784" w:rsidP="00CA73A3">
      <w:pPr>
        <w:pStyle w:val="ListParagraph"/>
        <w:numPr>
          <w:ilvl w:val="0"/>
          <w:numId w:val="160"/>
        </w:numPr>
        <w:spacing w:after="0" w:line="240" w:lineRule="auto"/>
        <w:ind w:left="1440"/>
        <w:jc w:val="both"/>
        <w:rPr>
          <w:rFonts w:ascii="Arial" w:hAnsi="Arial" w:cs="Arial"/>
        </w:rPr>
      </w:pPr>
      <w:r w:rsidRPr="009B6FF2">
        <w:rPr>
          <w:rFonts w:ascii="Arial" w:hAnsi="Arial" w:cs="Arial"/>
        </w:rPr>
        <w:t>Noise levels exceed 85 dBA</w:t>
      </w:r>
    </w:p>
    <w:p w:rsidR="00262784" w:rsidRPr="009B6FF2" w:rsidRDefault="00262784" w:rsidP="00CA73A3">
      <w:pPr>
        <w:pStyle w:val="ListParagraph"/>
        <w:numPr>
          <w:ilvl w:val="0"/>
          <w:numId w:val="160"/>
        </w:numPr>
        <w:spacing w:after="0" w:line="240" w:lineRule="auto"/>
        <w:ind w:left="1440"/>
        <w:jc w:val="both"/>
        <w:rPr>
          <w:rFonts w:ascii="Arial" w:hAnsi="Arial" w:cs="Arial"/>
        </w:rPr>
      </w:pPr>
      <w:r w:rsidRPr="009B6FF2">
        <w:rPr>
          <w:rFonts w:ascii="Arial" w:hAnsi="Arial" w:cs="Arial"/>
        </w:rPr>
        <w:t>Biological hazards are in use</w:t>
      </w:r>
    </w:p>
    <w:p w:rsidR="00262784" w:rsidRPr="009B6FF2" w:rsidRDefault="00262784" w:rsidP="009B6FF2">
      <w:pPr>
        <w:spacing w:after="0" w:line="240" w:lineRule="auto"/>
        <w:jc w:val="both"/>
        <w:rPr>
          <w:rFonts w:ascii="Arial" w:hAnsi="Arial" w:cs="Arial"/>
          <w:b/>
        </w:rPr>
      </w:pPr>
    </w:p>
    <w:p w:rsidR="00262784" w:rsidRPr="009B6FF2" w:rsidRDefault="003B0348" w:rsidP="009B6FF2">
      <w:pPr>
        <w:pStyle w:val="NoSpacing"/>
        <w:jc w:val="both"/>
        <w:rPr>
          <w:rFonts w:ascii="Arial" w:hAnsi="Arial" w:cs="Arial"/>
        </w:rPr>
      </w:pPr>
      <w:r>
        <w:rPr>
          <w:rFonts w:ascii="Arial" w:hAnsi="Arial" w:cs="Arial"/>
          <w:b/>
        </w:rPr>
        <w:t>Answer: c</w:t>
      </w:r>
      <w:r w:rsidR="00262784" w:rsidRPr="009B6FF2">
        <w:rPr>
          <w:rFonts w:ascii="Arial" w:hAnsi="Arial" w:cs="Arial"/>
          <w:b/>
        </w:rPr>
        <w:t>. Noise levels exceed 85 dBA (</w:t>
      </w:r>
      <w:r w:rsidR="00262784" w:rsidRPr="009B6FF2">
        <w:rPr>
          <w:rFonts w:ascii="Arial" w:hAnsi="Arial" w:cs="Arial"/>
        </w:rPr>
        <w:t>Where levels exceed 85dBA, the exposed employees need to participate in a hearing-conservation program that includes monitoring, audio- metric testing, hearing protection, training, and record-keeping).</w:t>
      </w:r>
    </w:p>
    <w:p w:rsidR="00262784" w:rsidRPr="009B6FF2" w:rsidRDefault="00262784" w:rsidP="009B6FF2">
      <w:pPr>
        <w:pStyle w:val="NoSpacing"/>
        <w:jc w:val="both"/>
        <w:rPr>
          <w:rFonts w:ascii="Arial" w:hAnsi="Arial" w:cs="Arial"/>
          <w:b/>
        </w:rPr>
      </w:pPr>
      <w:r w:rsidRPr="009B6FF2">
        <w:rPr>
          <w:rFonts w:ascii="Arial" w:hAnsi="Arial" w:cs="Arial"/>
          <w:b/>
        </w:rPr>
        <w:t xml:space="preserve">References: </w:t>
      </w:r>
    </w:p>
    <w:p w:rsidR="00262784" w:rsidRPr="009B6FF2" w:rsidRDefault="00262784" w:rsidP="00CA73A3">
      <w:pPr>
        <w:pStyle w:val="NoSpacing"/>
        <w:numPr>
          <w:ilvl w:val="0"/>
          <w:numId w:val="161"/>
        </w:numPr>
        <w:jc w:val="both"/>
        <w:rPr>
          <w:rFonts w:ascii="Arial" w:hAnsi="Arial" w:cs="Arial"/>
        </w:rPr>
      </w:pPr>
      <w:r w:rsidRPr="009B6FF2">
        <w:rPr>
          <w:rFonts w:ascii="Arial" w:hAnsi="Arial" w:cs="Arial"/>
        </w:rPr>
        <w:t xml:space="preserve">29 CFR 1910.95 </w:t>
      </w:r>
    </w:p>
    <w:p w:rsidR="00262784" w:rsidRPr="009B6FF2" w:rsidRDefault="00262784" w:rsidP="00CA73A3">
      <w:pPr>
        <w:pStyle w:val="NoSpacing"/>
        <w:numPr>
          <w:ilvl w:val="0"/>
          <w:numId w:val="161"/>
        </w:numPr>
        <w:jc w:val="both"/>
        <w:rPr>
          <w:rFonts w:ascii="Arial" w:hAnsi="Arial" w:cs="Arial"/>
        </w:rPr>
      </w:pPr>
      <w:r w:rsidRPr="009B6FF2">
        <w:rPr>
          <w:rFonts w:ascii="Arial" w:hAnsi="Arial" w:cs="Arial"/>
        </w:rPr>
        <w:t xml:space="preserve">Occupational Health and Safety in the Care and Use of Research Animals. Institute of Laboratory Animal Resources, National Research Council. National Academy Press, Washington, DC, 1997, p. 41. </w:t>
      </w:r>
    </w:p>
    <w:p w:rsidR="00262784" w:rsidRPr="009B6FF2" w:rsidRDefault="00262784" w:rsidP="009B6FF2">
      <w:pPr>
        <w:pStyle w:val="NoSpacing"/>
        <w:jc w:val="both"/>
        <w:rPr>
          <w:rFonts w:ascii="Arial" w:hAnsi="Arial" w:cs="Arial"/>
          <w:b/>
        </w:rPr>
      </w:pPr>
      <w:r w:rsidRPr="009B6FF2">
        <w:rPr>
          <w:rFonts w:ascii="Arial" w:hAnsi="Arial" w:cs="Arial"/>
          <w:b/>
        </w:rPr>
        <w:t xml:space="preserve">Domain 5 </w:t>
      </w:r>
    </w:p>
    <w:p w:rsidR="00262784" w:rsidRPr="009B6FF2" w:rsidRDefault="00262784"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205C73" w:rsidRPr="009B6FF2" w:rsidRDefault="00583805" w:rsidP="009B6FF2">
      <w:pPr>
        <w:spacing w:after="0" w:line="240" w:lineRule="auto"/>
        <w:contextualSpacing/>
        <w:jc w:val="both"/>
        <w:rPr>
          <w:rFonts w:ascii="Arial" w:eastAsia="Times New Roman" w:hAnsi="Arial" w:cs="Arial"/>
        </w:rPr>
      </w:pPr>
      <w:r w:rsidRPr="009B6FF2">
        <w:rPr>
          <w:rFonts w:ascii="Arial" w:hAnsi="Arial" w:cs="Arial"/>
        </w:rPr>
        <w:t>Question 110</w:t>
      </w:r>
      <w:r w:rsidR="00205C73" w:rsidRPr="009B6FF2">
        <w:rPr>
          <w:rFonts w:ascii="Arial" w:hAnsi="Arial" w:cs="Arial"/>
        </w:rPr>
        <w:t xml:space="preserve">:  </w:t>
      </w:r>
      <w:r w:rsidR="00205C73" w:rsidRPr="009B6FF2">
        <w:rPr>
          <w:rFonts w:ascii="Arial" w:eastAsia="Times New Roman" w:hAnsi="Arial" w:cs="Arial"/>
        </w:rPr>
        <w:t>The following lesion found in a squirrel monkey is caused by</w:t>
      </w:r>
    </w:p>
    <w:p w:rsidR="00583805" w:rsidRPr="009B6FF2" w:rsidRDefault="00583805" w:rsidP="009B6FF2">
      <w:pPr>
        <w:spacing w:after="0" w:line="240" w:lineRule="auto"/>
        <w:contextualSpacing/>
        <w:rPr>
          <w:rFonts w:ascii="Arial" w:hAnsi="Arial" w:cs="Arial"/>
        </w:rPr>
      </w:pPr>
    </w:p>
    <w:p w:rsidR="00205C73" w:rsidRPr="009B6FF2" w:rsidRDefault="00205C73" w:rsidP="0008291F">
      <w:pPr>
        <w:pStyle w:val="ListParagraph"/>
        <w:numPr>
          <w:ilvl w:val="0"/>
          <w:numId w:val="3"/>
        </w:numPr>
        <w:spacing w:after="0" w:line="240" w:lineRule="auto"/>
        <w:jc w:val="both"/>
        <w:rPr>
          <w:rFonts w:ascii="Arial" w:eastAsia="Times New Roman" w:hAnsi="Arial" w:cs="Arial"/>
        </w:rPr>
      </w:pPr>
      <w:r w:rsidRPr="009B6FF2">
        <w:rPr>
          <w:rFonts w:ascii="Arial" w:eastAsia="Times New Roman" w:hAnsi="Arial" w:cs="Arial"/>
        </w:rPr>
        <w:t>Osteosarcoma</w:t>
      </w:r>
    </w:p>
    <w:p w:rsidR="00205C73" w:rsidRPr="009B6FF2" w:rsidRDefault="00205C73" w:rsidP="0008291F">
      <w:pPr>
        <w:pStyle w:val="ListParagraph"/>
        <w:numPr>
          <w:ilvl w:val="0"/>
          <w:numId w:val="3"/>
        </w:numPr>
        <w:spacing w:after="0" w:line="240" w:lineRule="auto"/>
        <w:jc w:val="both"/>
        <w:rPr>
          <w:rFonts w:ascii="Arial" w:eastAsia="Times New Roman" w:hAnsi="Arial" w:cs="Arial"/>
        </w:rPr>
      </w:pPr>
      <w:r w:rsidRPr="009B6FF2">
        <w:rPr>
          <w:rFonts w:ascii="Arial" w:eastAsia="Times New Roman" w:hAnsi="Arial" w:cs="Arial"/>
        </w:rPr>
        <w:t>Hydrocephalus</w:t>
      </w:r>
    </w:p>
    <w:p w:rsidR="00205C73" w:rsidRPr="009B6FF2" w:rsidRDefault="00205C73" w:rsidP="0008291F">
      <w:pPr>
        <w:pStyle w:val="ListParagraph"/>
        <w:numPr>
          <w:ilvl w:val="0"/>
          <w:numId w:val="3"/>
        </w:numPr>
        <w:spacing w:after="0" w:line="240" w:lineRule="auto"/>
        <w:jc w:val="both"/>
        <w:rPr>
          <w:rFonts w:ascii="Arial" w:eastAsia="Times New Roman" w:hAnsi="Arial" w:cs="Arial"/>
        </w:rPr>
      </w:pPr>
      <w:r w:rsidRPr="009B6FF2">
        <w:rPr>
          <w:rFonts w:ascii="Arial" w:eastAsia="Times New Roman" w:hAnsi="Arial" w:cs="Arial"/>
        </w:rPr>
        <w:t>Hypovitaminosis C</w:t>
      </w:r>
    </w:p>
    <w:p w:rsidR="00205C73" w:rsidRPr="009B6FF2" w:rsidRDefault="00205C73" w:rsidP="0008291F">
      <w:pPr>
        <w:pStyle w:val="ListParagraph"/>
        <w:numPr>
          <w:ilvl w:val="0"/>
          <w:numId w:val="3"/>
        </w:numPr>
        <w:spacing w:after="0" w:line="240" w:lineRule="auto"/>
        <w:jc w:val="both"/>
        <w:rPr>
          <w:rFonts w:ascii="Arial" w:eastAsia="Times New Roman" w:hAnsi="Arial" w:cs="Arial"/>
        </w:rPr>
      </w:pPr>
      <w:r w:rsidRPr="009B6FF2">
        <w:rPr>
          <w:rFonts w:ascii="Arial" w:eastAsia="Times New Roman" w:hAnsi="Arial" w:cs="Arial"/>
        </w:rPr>
        <w:t>Hypovitaminosis A</w:t>
      </w:r>
    </w:p>
    <w:p w:rsidR="00205C73" w:rsidRPr="009B6FF2" w:rsidRDefault="00205C73" w:rsidP="0008291F">
      <w:pPr>
        <w:pStyle w:val="ListParagraph"/>
        <w:numPr>
          <w:ilvl w:val="0"/>
          <w:numId w:val="3"/>
        </w:numPr>
        <w:spacing w:after="0" w:line="240" w:lineRule="auto"/>
        <w:jc w:val="both"/>
        <w:rPr>
          <w:rFonts w:ascii="Arial" w:eastAsia="Times New Roman" w:hAnsi="Arial" w:cs="Arial"/>
        </w:rPr>
      </w:pPr>
      <w:r w:rsidRPr="009B6FF2">
        <w:rPr>
          <w:rFonts w:ascii="Arial" w:eastAsia="Times New Roman" w:hAnsi="Arial" w:cs="Arial"/>
        </w:rPr>
        <w:t>Hypocalcemia</w:t>
      </w:r>
    </w:p>
    <w:p w:rsidR="00205C73" w:rsidRPr="009B6FF2" w:rsidRDefault="00205C73" w:rsidP="009B6FF2">
      <w:pPr>
        <w:spacing w:after="0" w:line="240" w:lineRule="auto"/>
        <w:contextualSpacing/>
        <w:jc w:val="both"/>
        <w:rPr>
          <w:rFonts w:ascii="Arial" w:eastAsia="Times New Roman" w:hAnsi="Arial" w:cs="Arial"/>
        </w:rPr>
      </w:pPr>
    </w:p>
    <w:p w:rsidR="00205C73" w:rsidRPr="009B6FF2" w:rsidRDefault="00205C73" w:rsidP="009B6FF2">
      <w:pPr>
        <w:spacing w:after="0" w:line="240" w:lineRule="auto"/>
        <w:contextualSpacing/>
        <w:jc w:val="both"/>
        <w:rPr>
          <w:rFonts w:ascii="Arial" w:eastAsia="Times New Roman" w:hAnsi="Arial" w:cs="Arial"/>
        </w:rPr>
      </w:pPr>
      <w:r w:rsidRPr="009B6FF2">
        <w:rPr>
          <w:rFonts w:ascii="Arial" w:eastAsia="Times New Roman" w:hAnsi="Arial" w:cs="Arial"/>
          <w:b/>
        </w:rPr>
        <w:t>Answer: c. Hypovitaminosis C</w:t>
      </w:r>
    </w:p>
    <w:p w:rsidR="00205C73" w:rsidRPr="009B6FF2" w:rsidRDefault="00205C73" w:rsidP="009B6FF2">
      <w:pPr>
        <w:spacing w:after="0" w:line="240" w:lineRule="auto"/>
        <w:contextualSpacing/>
        <w:jc w:val="both"/>
        <w:rPr>
          <w:rFonts w:ascii="Arial" w:eastAsia="Times New Roman" w:hAnsi="Arial" w:cs="Arial"/>
        </w:rPr>
      </w:pPr>
      <w:r w:rsidRPr="009B6FF2">
        <w:rPr>
          <w:rFonts w:ascii="Arial" w:eastAsia="Times New Roman" w:hAnsi="Arial" w:cs="Arial"/>
          <w:b/>
        </w:rPr>
        <w:t>References:</w:t>
      </w:r>
      <w:r w:rsidRPr="009B6FF2">
        <w:rPr>
          <w:rFonts w:ascii="Arial" w:eastAsia="Times New Roman" w:hAnsi="Arial" w:cs="Arial"/>
        </w:rPr>
        <w:t xml:space="preserve"> </w:t>
      </w:r>
    </w:p>
    <w:p w:rsidR="00205C73" w:rsidRPr="009B6FF2" w:rsidRDefault="00205C73" w:rsidP="009B6FF2">
      <w:pPr>
        <w:pStyle w:val="ListParagraph"/>
        <w:numPr>
          <w:ilvl w:val="1"/>
          <w:numId w:val="4"/>
        </w:numPr>
        <w:spacing w:after="0" w:line="240" w:lineRule="auto"/>
        <w:ind w:left="900"/>
        <w:jc w:val="both"/>
        <w:rPr>
          <w:rFonts w:ascii="Arial" w:eastAsia="Times New Roman" w:hAnsi="Arial" w:cs="Arial"/>
          <w:color w:val="000000"/>
        </w:rPr>
      </w:pPr>
      <w:r w:rsidRPr="009B6FF2">
        <w:rPr>
          <w:rFonts w:ascii="Arial" w:eastAsia="Times New Roman" w:hAnsi="Arial" w:cs="Arial"/>
          <w:color w:val="000000"/>
          <w:spacing w:val="-2"/>
        </w:rPr>
        <w:t xml:space="preserve">Fox JG, Anderson LC, Otto G, Pritchett-Corning KR, Whary MT eds. 2015. </w:t>
      </w:r>
      <w:r w:rsidRPr="009B6FF2">
        <w:rPr>
          <w:rFonts w:ascii="Arial" w:eastAsia="Times New Roman" w:hAnsi="Arial" w:cs="Arial"/>
          <w:color w:val="000000"/>
          <w:spacing w:val="-2"/>
          <w:u w:val="single"/>
        </w:rPr>
        <w:t>Laboratory Animal Medicine</w:t>
      </w:r>
      <w:r w:rsidRPr="009B6FF2">
        <w:rPr>
          <w:rFonts w:ascii="Arial" w:eastAsia="Times New Roman" w:hAnsi="Arial" w:cs="Arial"/>
          <w:color w:val="000000"/>
          <w:spacing w:val="-2"/>
        </w:rPr>
        <w:t>, 3</w:t>
      </w:r>
      <w:r w:rsidRPr="009B6FF2">
        <w:rPr>
          <w:rFonts w:ascii="Arial" w:eastAsia="Times New Roman" w:hAnsi="Arial" w:cs="Arial"/>
          <w:color w:val="000000"/>
          <w:spacing w:val="-2"/>
          <w:vertAlign w:val="superscript"/>
        </w:rPr>
        <w:t>nd</w:t>
      </w:r>
      <w:r w:rsidRPr="009B6FF2">
        <w:rPr>
          <w:rFonts w:ascii="Arial" w:eastAsia="Times New Roman" w:hAnsi="Arial" w:cs="Arial"/>
          <w:color w:val="000000"/>
          <w:spacing w:val="-2"/>
        </w:rPr>
        <w:t xml:space="preserve"> edition. Academic Press: San Diego, CA. Chapter</w:t>
      </w:r>
      <w:r w:rsidRPr="009B6FF2">
        <w:rPr>
          <w:rFonts w:ascii="Arial" w:eastAsia="Times New Roman" w:hAnsi="Arial" w:cs="Arial"/>
          <w:color w:val="000000"/>
        </w:rPr>
        <w:t xml:space="preserve"> 17. Nonhuman Primates, p. 891.</w:t>
      </w:r>
    </w:p>
    <w:p w:rsidR="00205C73" w:rsidRPr="009B6FF2" w:rsidRDefault="008A22DC" w:rsidP="009B6FF2">
      <w:pPr>
        <w:pStyle w:val="ListParagraph"/>
        <w:numPr>
          <w:ilvl w:val="1"/>
          <w:numId w:val="4"/>
        </w:numPr>
        <w:spacing w:after="0" w:line="240" w:lineRule="auto"/>
        <w:ind w:left="900"/>
        <w:jc w:val="both"/>
        <w:rPr>
          <w:rFonts w:ascii="Arial" w:eastAsia="Times New Roman" w:hAnsi="Arial" w:cs="Arial"/>
          <w:color w:val="000000"/>
          <w:spacing w:val="-2"/>
        </w:rPr>
      </w:pPr>
      <w:hyperlink r:id="rId36" w:history="1">
        <w:r w:rsidR="00205C73" w:rsidRPr="009B6FF2">
          <w:rPr>
            <w:rFonts w:ascii="Arial" w:eastAsia="Times New Roman" w:hAnsi="Arial" w:cs="Arial"/>
            <w:color w:val="000000"/>
            <w:spacing w:val="-2"/>
          </w:rPr>
          <w:t>Ratterree MS</w:t>
        </w:r>
      </w:hyperlink>
      <w:r w:rsidR="00205C73" w:rsidRPr="009B6FF2">
        <w:rPr>
          <w:rFonts w:ascii="Arial" w:eastAsia="Times New Roman" w:hAnsi="Arial" w:cs="Arial"/>
          <w:color w:val="000000"/>
          <w:spacing w:val="-2"/>
        </w:rPr>
        <w:t>1, </w:t>
      </w:r>
      <w:hyperlink r:id="rId37" w:history="1">
        <w:r w:rsidR="00205C73" w:rsidRPr="009B6FF2">
          <w:rPr>
            <w:rFonts w:ascii="Arial" w:eastAsia="Times New Roman" w:hAnsi="Arial" w:cs="Arial"/>
            <w:color w:val="000000"/>
            <w:spacing w:val="-2"/>
          </w:rPr>
          <w:t>Didier PJ</w:t>
        </w:r>
      </w:hyperlink>
      <w:r w:rsidR="00205C73" w:rsidRPr="009B6FF2">
        <w:rPr>
          <w:rFonts w:ascii="Arial" w:eastAsia="Times New Roman" w:hAnsi="Arial" w:cs="Arial"/>
          <w:color w:val="000000"/>
          <w:spacing w:val="-2"/>
        </w:rPr>
        <w:t>, </w:t>
      </w:r>
      <w:hyperlink r:id="rId38" w:history="1">
        <w:r w:rsidR="00205C73" w:rsidRPr="009B6FF2">
          <w:rPr>
            <w:rFonts w:ascii="Arial" w:eastAsia="Times New Roman" w:hAnsi="Arial" w:cs="Arial"/>
            <w:color w:val="000000"/>
            <w:spacing w:val="-2"/>
          </w:rPr>
          <w:t>Blanchard JL</w:t>
        </w:r>
      </w:hyperlink>
      <w:r w:rsidR="00205C73" w:rsidRPr="009B6FF2">
        <w:rPr>
          <w:rFonts w:ascii="Arial" w:eastAsia="Times New Roman" w:hAnsi="Arial" w:cs="Arial"/>
          <w:color w:val="000000"/>
          <w:spacing w:val="-2"/>
        </w:rPr>
        <w:t>, </w:t>
      </w:r>
      <w:hyperlink r:id="rId39" w:history="1">
        <w:r w:rsidR="00205C73" w:rsidRPr="009B6FF2">
          <w:rPr>
            <w:rFonts w:ascii="Arial" w:eastAsia="Times New Roman" w:hAnsi="Arial" w:cs="Arial"/>
            <w:color w:val="000000"/>
            <w:spacing w:val="-2"/>
          </w:rPr>
          <w:t>Clarke MR</w:t>
        </w:r>
      </w:hyperlink>
      <w:r w:rsidR="00205C73" w:rsidRPr="009B6FF2">
        <w:rPr>
          <w:rFonts w:ascii="Arial" w:eastAsia="Times New Roman" w:hAnsi="Arial" w:cs="Arial"/>
          <w:color w:val="000000"/>
          <w:spacing w:val="-2"/>
        </w:rPr>
        <w:t>, </w:t>
      </w:r>
      <w:hyperlink r:id="rId40" w:history="1">
        <w:r w:rsidR="00205C73" w:rsidRPr="009B6FF2">
          <w:rPr>
            <w:rFonts w:ascii="Arial" w:eastAsia="Times New Roman" w:hAnsi="Arial" w:cs="Arial"/>
            <w:color w:val="000000"/>
            <w:spacing w:val="-2"/>
          </w:rPr>
          <w:t>Schaeffer D</w:t>
        </w:r>
      </w:hyperlink>
      <w:r w:rsidR="00205C73" w:rsidRPr="009B6FF2">
        <w:rPr>
          <w:rFonts w:ascii="Arial" w:eastAsia="Times New Roman" w:hAnsi="Arial" w:cs="Arial"/>
          <w:color w:val="000000"/>
          <w:spacing w:val="-2"/>
        </w:rPr>
        <w:t xml:space="preserve">. 1990. Vitamin C deficiency in captive nonhuman primates fed commercial primate diet. </w:t>
      </w:r>
      <w:hyperlink r:id="rId41" w:tooltip="Laboratory animal science." w:history="1">
        <w:r w:rsidR="00205C73" w:rsidRPr="009B6FF2">
          <w:rPr>
            <w:rFonts w:ascii="Arial" w:eastAsia="Times New Roman" w:hAnsi="Arial" w:cs="Arial"/>
            <w:color w:val="000000"/>
            <w:spacing w:val="-2"/>
          </w:rPr>
          <w:t>Lab Anim Sci</w:t>
        </w:r>
      </w:hyperlink>
      <w:r w:rsidR="00205C73" w:rsidRPr="009B6FF2">
        <w:rPr>
          <w:rFonts w:ascii="Arial" w:eastAsia="Times New Roman" w:hAnsi="Arial" w:cs="Arial"/>
          <w:color w:val="000000"/>
          <w:spacing w:val="-2"/>
        </w:rPr>
        <w:t>: 40(2):165-8.</w:t>
      </w:r>
    </w:p>
    <w:p w:rsidR="00205C73" w:rsidRPr="009B6FF2" w:rsidRDefault="00205C73" w:rsidP="009B6FF2">
      <w:pPr>
        <w:spacing w:after="0" w:line="240" w:lineRule="auto"/>
        <w:contextualSpacing/>
        <w:jc w:val="both"/>
        <w:rPr>
          <w:rFonts w:ascii="Arial" w:eastAsia="Times New Roman" w:hAnsi="Arial" w:cs="Arial"/>
          <w:b/>
          <w:color w:val="000000"/>
          <w:spacing w:val="-2"/>
        </w:rPr>
      </w:pPr>
      <w:r w:rsidRPr="009B6FF2">
        <w:rPr>
          <w:rFonts w:ascii="Arial" w:eastAsia="Times New Roman" w:hAnsi="Arial" w:cs="Arial"/>
          <w:b/>
          <w:color w:val="000000"/>
          <w:spacing w:val="-2"/>
        </w:rPr>
        <w:t>Domain 1; Secondary species, Squirrel monkey (</w:t>
      </w:r>
      <w:r w:rsidRPr="009B6FF2">
        <w:rPr>
          <w:rFonts w:ascii="Arial" w:eastAsia="Times New Roman" w:hAnsi="Arial" w:cs="Arial"/>
          <w:b/>
          <w:i/>
          <w:color w:val="000000"/>
          <w:spacing w:val="-2"/>
        </w:rPr>
        <w:t>Saimiri sciureus</w:t>
      </w:r>
      <w:r w:rsidRPr="009B6FF2">
        <w:rPr>
          <w:rFonts w:ascii="Arial" w:eastAsia="Times New Roman" w:hAnsi="Arial" w:cs="Arial"/>
          <w:b/>
          <w:color w:val="000000"/>
          <w:spacing w:val="-2"/>
        </w:rPr>
        <w:t>)</w:t>
      </w:r>
    </w:p>
    <w:p w:rsidR="00205C73" w:rsidRPr="009B6FF2" w:rsidRDefault="00205C7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111</w:t>
      </w:r>
      <w:r w:rsidR="00F853C8" w:rsidRPr="009B6FF2">
        <w:rPr>
          <w:rFonts w:ascii="Arial" w:hAnsi="Arial" w:cs="Arial"/>
        </w:rPr>
        <w:t>:  Of the depicted animals used in biomedical research, which would be covered by the PHS policy but not the Animal Welfare Act?</w:t>
      </w:r>
    </w:p>
    <w:p w:rsidR="00F853C8" w:rsidRPr="009B6FF2" w:rsidRDefault="00F853C8" w:rsidP="009B6FF2">
      <w:pPr>
        <w:spacing w:after="0" w:line="240" w:lineRule="auto"/>
        <w:contextualSpacing/>
        <w:rPr>
          <w:rFonts w:ascii="Arial" w:hAnsi="Arial" w:cs="Arial"/>
        </w:rPr>
      </w:pPr>
    </w:p>
    <w:p w:rsidR="00F853C8" w:rsidRPr="009B6FF2" w:rsidRDefault="00F853C8" w:rsidP="0008291F">
      <w:pPr>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A</w:t>
      </w:r>
    </w:p>
    <w:p w:rsidR="00F853C8" w:rsidRPr="009B6FF2" w:rsidRDefault="00F853C8" w:rsidP="0008291F">
      <w:pPr>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B</w:t>
      </w:r>
    </w:p>
    <w:p w:rsidR="00F853C8" w:rsidRPr="009B6FF2" w:rsidRDefault="00F853C8" w:rsidP="0008291F">
      <w:pPr>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C</w:t>
      </w:r>
    </w:p>
    <w:p w:rsidR="00F853C8" w:rsidRPr="009B6FF2" w:rsidRDefault="00F853C8" w:rsidP="0008291F">
      <w:pPr>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D</w:t>
      </w:r>
    </w:p>
    <w:p w:rsidR="00F853C8" w:rsidRPr="009B6FF2" w:rsidRDefault="00F853C8" w:rsidP="009B6FF2">
      <w:pPr>
        <w:spacing w:after="0" w:line="240" w:lineRule="auto"/>
        <w:rPr>
          <w:rFonts w:ascii="Arial" w:hAnsi="Arial" w:cs="Arial"/>
        </w:rPr>
      </w:pPr>
    </w:p>
    <w:p w:rsidR="00F853C8" w:rsidRPr="009B6FF2" w:rsidRDefault="00F853C8" w:rsidP="009B6FF2">
      <w:pPr>
        <w:spacing w:after="0" w:line="240" w:lineRule="auto"/>
        <w:rPr>
          <w:rFonts w:ascii="Arial" w:hAnsi="Arial" w:cs="Arial"/>
        </w:rPr>
      </w:pPr>
      <w:r w:rsidRPr="009B6FF2">
        <w:rPr>
          <w:rFonts w:ascii="Arial" w:hAnsi="Arial" w:cs="Arial"/>
          <w:b/>
        </w:rPr>
        <w:t xml:space="preserve">Answer: d. D </w:t>
      </w:r>
      <w:r w:rsidRPr="009B6FF2">
        <w:rPr>
          <w:rFonts w:ascii="Arial" w:hAnsi="Arial" w:cs="Arial"/>
        </w:rPr>
        <w:t>(Zebrafish larvae)</w:t>
      </w:r>
    </w:p>
    <w:p w:rsidR="00F853C8" w:rsidRPr="009B6FF2" w:rsidRDefault="00F853C8" w:rsidP="009B6FF2">
      <w:pPr>
        <w:spacing w:after="0" w:line="240" w:lineRule="auto"/>
        <w:rPr>
          <w:rFonts w:ascii="Arial" w:hAnsi="Arial" w:cs="Arial"/>
        </w:rPr>
      </w:pPr>
      <w:r w:rsidRPr="009B6FF2">
        <w:rPr>
          <w:rFonts w:ascii="Arial" w:hAnsi="Arial" w:cs="Arial"/>
          <w:b/>
        </w:rPr>
        <w:t>References:</w:t>
      </w:r>
      <w:r w:rsidRPr="009B6FF2">
        <w:rPr>
          <w:rFonts w:ascii="Arial" w:hAnsi="Arial" w:cs="Arial"/>
        </w:rPr>
        <w:t xml:space="preserve"> </w:t>
      </w:r>
    </w:p>
    <w:p w:rsidR="00F853C8" w:rsidRPr="009B6FF2" w:rsidRDefault="00F853C8" w:rsidP="009B6FF2">
      <w:pPr>
        <w:spacing w:after="0" w:line="240" w:lineRule="auto"/>
        <w:ind w:left="720" w:hanging="360"/>
        <w:rPr>
          <w:rFonts w:ascii="Arial" w:hAnsi="Arial" w:cs="Arial"/>
        </w:rPr>
      </w:pPr>
      <w:r w:rsidRPr="009B6FF2">
        <w:rPr>
          <w:rFonts w:ascii="Arial" w:hAnsi="Arial" w:cs="Arial"/>
        </w:rPr>
        <w:t>1)</w:t>
      </w:r>
      <w:r w:rsidRPr="009B6FF2">
        <w:rPr>
          <w:rFonts w:ascii="Arial" w:hAnsi="Arial" w:cs="Arial"/>
        </w:rPr>
        <w:tab/>
      </w:r>
      <w:r w:rsidRPr="009B6FF2">
        <w:rPr>
          <w:rFonts w:ascii="Arial" w:hAnsi="Arial" w:cs="Arial"/>
          <w:u w:val="single"/>
        </w:rPr>
        <w:t>Public Health Service (PHS) Policy on Humane Care and Use of Laboratory Animals</w:t>
      </w:r>
      <w:r w:rsidRPr="009B6FF2">
        <w:rPr>
          <w:rFonts w:ascii="Arial" w:hAnsi="Arial" w:cs="Arial"/>
        </w:rPr>
        <w:t>. Office of Laboratory Animal Welfare, National Institutes of Health, August, 2002.</w:t>
      </w:r>
    </w:p>
    <w:p w:rsidR="00F853C8" w:rsidRPr="009B6FF2" w:rsidRDefault="00F853C8" w:rsidP="009B6FF2">
      <w:pPr>
        <w:spacing w:after="0" w:line="240" w:lineRule="auto"/>
        <w:ind w:left="720" w:hanging="360"/>
        <w:rPr>
          <w:rFonts w:ascii="Arial" w:hAnsi="Arial" w:cs="Arial"/>
        </w:rPr>
      </w:pPr>
      <w:r w:rsidRPr="009B6FF2">
        <w:rPr>
          <w:rFonts w:ascii="Arial" w:hAnsi="Arial" w:cs="Arial"/>
        </w:rPr>
        <w:t>2)</w:t>
      </w:r>
      <w:r w:rsidRPr="009B6FF2">
        <w:rPr>
          <w:rFonts w:ascii="Arial" w:hAnsi="Arial" w:cs="Arial"/>
        </w:rPr>
        <w:tab/>
        <w:t>Animal Welfare Regulations, Code of Federal Regulations, Title 9, Chapter 1, Subchapter A, §1.1</w:t>
      </w:r>
    </w:p>
    <w:p w:rsidR="00F853C8" w:rsidRPr="009B6FF2" w:rsidRDefault="00F853C8" w:rsidP="009B6FF2">
      <w:pPr>
        <w:spacing w:after="0" w:line="240" w:lineRule="auto"/>
        <w:ind w:left="720" w:hanging="360"/>
        <w:rPr>
          <w:rFonts w:ascii="Arial" w:hAnsi="Arial" w:cs="Arial"/>
        </w:rPr>
      </w:pPr>
      <w:r w:rsidRPr="009B6FF2">
        <w:rPr>
          <w:rFonts w:ascii="Arial" w:hAnsi="Arial" w:cs="Arial"/>
        </w:rPr>
        <w:t>3)</w:t>
      </w:r>
      <w:r w:rsidRPr="009B6FF2">
        <w:rPr>
          <w:rFonts w:ascii="Arial" w:hAnsi="Arial" w:cs="Arial"/>
        </w:rPr>
        <w:tab/>
        <w:t xml:space="preserve">OLAW Frequently Asked Questions – PHS Policy on Humane Care and Use of Laboratory Animals, A. Questions 4&amp;5.  </w:t>
      </w:r>
      <w:hyperlink r:id="rId42" w:history="1">
        <w:r w:rsidRPr="009B6FF2">
          <w:rPr>
            <w:rStyle w:val="Hyperlink"/>
            <w:rFonts w:ascii="Arial" w:hAnsi="Arial" w:cs="Arial"/>
          </w:rPr>
          <w:t>http://grants.nih.gov/grants/olaw/faqs.htm</w:t>
        </w:r>
      </w:hyperlink>
      <w:r w:rsidRPr="009B6FF2">
        <w:rPr>
          <w:rFonts w:ascii="Arial" w:hAnsi="Arial" w:cs="Arial"/>
        </w:rPr>
        <w:t xml:space="preserve"> </w:t>
      </w:r>
    </w:p>
    <w:p w:rsidR="00F853C8" w:rsidRPr="009B6FF2" w:rsidRDefault="00F853C8" w:rsidP="009B6FF2">
      <w:pPr>
        <w:spacing w:after="0" w:line="240" w:lineRule="auto"/>
        <w:ind w:left="720" w:hanging="360"/>
        <w:rPr>
          <w:rFonts w:ascii="Arial" w:hAnsi="Arial" w:cs="Arial"/>
          <w:b/>
        </w:rPr>
      </w:pPr>
      <w:r w:rsidRPr="009B6FF2">
        <w:rPr>
          <w:rFonts w:ascii="Arial" w:hAnsi="Arial" w:cs="Arial"/>
          <w:b/>
        </w:rPr>
        <w:t>Domain 5; Secondary Species – Zebrafish (Danio rerio) and Tertiary Species – Chicken (Gallus domesticus), Horseshoe crab (Limulus polyphemus), Deer mouse (Peromyscus leucopus)</w:t>
      </w:r>
    </w:p>
    <w:p w:rsidR="00F853C8" w:rsidRPr="009B6FF2" w:rsidRDefault="00F853C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112</w:t>
      </w:r>
      <w:r w:rsidR="00262784" w:rsidRPr="009B6FF2">
        <w:rPr>
          <w:rFonts w:ascii="Arial" w:hAnsi="Arial" w:cs="Arial"/>
        </w:rPr>
        <w:t xml:space="preserve">:  </w:t>
      </w:r>
      <w:r w:rsidR="007C78B8" w:rsidRPr="009B6FF2">
        <w:rPr>
          <w:rFonts w:ascii="Arial" w:hAnsi="Arial" w:cs="Arial"/>
        </w:rPr>
        <w:t xml:space="preserve">According to the 2013 AVMA Guidelines for the Euthanasia of Animals, the following are acceptable without conditions methods of euthanasia for the following species </w:t>
      </w:r>
      <w:r w:rsidR="007C78B8" w:rsidRPr="009B6FF2">
        <w:rPr>
          <w:rFonts w:ascii="Arial" w:hAnsi="Arial" w:cs="Arial"/>
          <w:b/>
          <w:u w:val="single"/>
        </w:rPr>
        <w:t>except</w:t>
      </w:r>
      <w:r w:rsidR="007C78B8" w:rsidRPr="009B6FF2">
        <w:rPr>
          <w:rFonts w:ascii="Arial" w:hAnsi="Arial" w:cs="Arial"/>
        </w:rPr>
        <w:t xml:space="preserve">?  </w:t>
      </w:r>
    </w:p>
    <w:p w:rsidR="00262784" w:rsidRPr="009B6FF2" w:rsidRDefault="00262784" w:rsidP="009B6FF2">
      <w:pPr>
        <w:spacing w:after="0" w:line="240" w:lineRule="auto"/>
        <w:contextualSpacing/>
        <w:rPr>
          <w:rFonts w:ascii="Arial" w:hAnsi="Arial" w:cs="Arial"/>
        </w:rPr>
      </w:pPr>
    </w:p>
    <w:p w:rsidR="007C78B8" w:rsidRPr="009B6FF2" w:rsidRDefault="007C78B8" w:rsidP="00CA73A3">
      <w:pPr>
        <w:pStyle w:val="Pa12"/>
        <w:numPr>
          <w:ilvl w:val="0"/>
          <w:numId w:val="162"/>
        </w:numPr>
        <w:spacing w:line="240" w:lineRule="auto"/>
        <w:ind w:left="1440"/>
        <w:rPr>
          <w:rFonts w:ascii="Arial" w:hAnsi="Arial" w:cs="Arial"/>
          <w:color w:val="000000"/>
          <w:sz w:val="22"/>
          <w:szCs w:val="22"/>
        </w:rPr>
      </w:pPr>
      <w:r w:rsidRPr="009B6FF2">
        <w:rPr>
          <w:rFonts w:ascii="Arial" w:hAnsi="Arial" w:cs="Arial"/>
          <w:color w:val="000000"/>
          <w:sz w:val="22"/>
          <w:szCs w:val="22"/>
        </w:rPr>
        <w:t>Injected barbiturates</w:t>
      </w:r>
    </w:p>
    <w:p w:rsidR="007C78B8" w:rsidRPr="009B6FF2" w:rsidRDefault="007C78B8" w:rsidP="00CA73A3">
      <w:pPr>
        <w:pStyle w:val="ListParagraph"/>
        <w:numPr>
          <w:ilvl w:val="0"/>
          <w:numId w:val="162"/>
        </w:numPr>
        <w:spacing w:after="0" w:line="240" w:lineRule="auto"/>
        <w:ind w:left="1440"/>
        <w:rPr>
          <w:rFonts w:ascii="Arial" w:hAnsi="Arial" w:cs="Arial"/>
        </w:rPr>
      </w:pPr>
      <w:r w:rsidRPr="009B6FF2">
        <w:rPr>
          <w:rFonts w:ascii="Arial" w:hAnsi="Arial" w:cs="Arial"/>
        </w:rPr>
        <w:t>Inhaled anesthetics</w:t>
      </w:r>
    </w:p>
    <w:p w:rsidR="007C78B8" w:rsidRPr="009B6FF2" w:rsidRDefault="007C78B8" w:rsidP="00CA73A3">
      <w:pPr>
        <w:pStyle w:val="Pa12"/>
        <w:numPr>
          <w:ilvl w:val="0"/>
          <w:numId w:val="162"/>
        </w:numPr>
        <w:spacing w:line="240" w:lineRule="auto"/>
        <w:ind w:left="1440"/>
        <w:rPr>
          <w:rFonts w:ascii="Arial" w:hAnsi="Arial" w:cs="Arial"/>
          <w:color w:val="000000"/>
          <w:sz w:val="22"/>
          <w:szCs w:val="22"/>
        </w:rPr>
      </w:pPr>
      <w:r w:rsidRPr="009B6FF2">
        <w:rPr>
          <w:rFonts w:ascii="Arial" w:hAnsi="Arial" w:cs="Arial"/>
          <w:color w:val="000000"/>
          <w:sz w:val="22"/>
          <w:szCs w:val="22"/>
        </w:rPr>
        <w:t xml:space="preserve">Topical buffered tricaine methanesulfonate </w:t>
      </w:r>
    </w:p>
    <w:p w:rsidR="007C78B8" w:rsidRPr="009B6FF2" w:rsidRDefault="007C78B8" w:rsidP="00CA73A3">
      <w:pPr>
        <w:pStyle w:val="Pa12"/>
        <w:numPr>
          <w:ilvl w:val="0"/>
          <w:numId w:val="162"/>
        </w:numPr>
        <w:spacing w:line="240" w:lineRule="auto"/>
        <w:ind w:left="1440"/>
        <w:rPr>
          <w:rFonts w:ascii="Arial" w:hAnsi="Arial" w:cs="Arial"/>
          <w:sz w:val="22"/>
          <w:szCs w:val="22"/>
        </w:rPr>
      </w:pPr>
      <w:r w:rsidRPr="009B6FF2">
        <w:rPr>
          <w:rFonts w:ascii="Arial" w:hAnsi="Arial" w:cs="Arial"/>
          <w:color w:val="000000"/>
          <w:sz w:val="22"/>
          <w:szCs w:val="22"/>
        </w:rPr>
        <w:t>Topical buffered benzocaine hydrochloride</w:t>
      </w:r>
    </w:p>
    <w:p w:rsidR="007C78B8" w:rsidRPr="009B6FF2" w:rsidRDefault="007C78B8" w:rsidP="009B6FF2">
      <w:pPr>
        <w:spacing w:after="0" w:line="240" w:lineRule="auto"/>
        <w:jc w:val="both"/>
        <w:rPr>
          <w:rFonts w:ascii="Arial" w:hAnsi="Arial" w:cs="Arial"/>
          <w:color w:val="000000"/>
        </w:rPr>
      </w:pPr>
    </w:p>
    <w:p w:rsidR="007C78B8" w:rsidRPr="009B6FF2" w:rsidRDefault="003B0348" w:rsidP="009B6FF2">
      <w:pPr>
        <w:spacing w:after="0" w:line="240" w:lineRule="auto"/>
        <w:jc w:val="both"/>
        <w:rPr>
          <w:rFonts w:ascii="Arial" w:hAnsi="Arial" w:cs="Arial"/>
          <w:b/>
        </w:rPr>
      </w:pPr>
      <w:r>
        <w:rPr>
          <w:rFonts w:ascii="Arial" w:hAnsi="Arial" w:cs="Arial"/>
          <w:b/>
          <w:color w:val="000000"/>
        </w:rPr>
        <w:t>Answer: b</w:t>
      </w:r>
      <w:r w:rsidR="007C78B8" w:rsidRPr="009B6FF2">
        <w:rPr>
          <w:rFonts w:ascii="Arial" w:hAnsi="Arial" w:cs="Arial"/>
          <w:b/>
          <w:color w:val="000000"/>
        </w:rPr>
        <w:t>. Inhaled anesthetics</w:t>
      </w:r>
    </w:p>
    <w:p w:rsidR="007C78B8" w:rsidRPr="009B6FF2" w:rsidRDefault="007C78B8" w:rsidP="009B6FF2">
      <w:pPr>
        <w:spacing w:after="0" w:line="240" w:lineRule="auto"/>
        <w:jc w:val="both"/>
        <w:rPr>
          <w:rFonts w:ascii="Arial" w:hAnsi="Arial" w:cs="Arial"/>
          <w:b/>
        </w:rPr>
      </w:pPr>
      <w:r w:rsidRPr="009B6FF2">
        <w:rPr>
          <w:rFonts w:ascii="Arial" w:hAnsi="Arial" w:cs="Arial"/>
          <w:b/>
        </w:rPr>
        <w:t>References</w:t>
      </w:r>
    </w:p>
    <w:p w:rsidR="007C78B8" w:rsidRPr="009B6FF2" w:rsidRDefault="007C78B8" w:rsidP="00CA73A3">
      <w:pPr>
        <w:pStyle w:val="ListParagraph"/>
        <w:numPr>
          <w:ilvl w:val="0"/>
          <w:numId w:val="163"/>
        </w:numPr>
        <w:spacing w:after="0" w:line="240" w:lineRule="auto"/>
        <w:jc w:val="both"/>
        <w:rPr>
          <w:rFonts w:ascii="Arial" w:hAnsi="Arial" w:cs="Arial"/>
        </w:rPr>
      </w:pPr>
      <w:r w:rsidRPr="009B6FF2">
        <w:rPr>
          <w:rFonts w:ascii="Arial" w:hAnsi="Arial" w:cs="Arial"/>
        </w:rPr>
        <w:t xml:space="preserve">AVMA Guidelines for the Euthanasia of Animals: 2013 edition. </w:t>
      </w:r>
    </w:p>
    <w:p w:rsidR="007C78B8" w:rsidRPr="009B6FF2" w:rsidRDefault="007C78B8" w:rsidP="00CA73A3">
      <w:pPr>
        <w:pStyle w:val="ListParagraph"/>
        <w:numPr>
          <w:ilvl w:val="0"/>
          <w:numId w:val="163"/>
        </w:numPr>
        <w:spacing w:after="0" w:line="240" w:lineRule="auto"/>
        <w:jc w:val="both"/>
        <w:rPr>
          <w:rFonts w:ascii="Arial" w:hAnsi="Arial" w:cs="Arial"/>
        </w:rPr>
      </w:pPr>
      <w:r w:rsidRPr="009B6FF2">
        <w:rPr>
          <w:rFonts w:ascii="Arial" w:hAnsi="Arial" w:cs="Arial"/>
        </w:rPr>
        <w:t>DeNardo, D. Amphibians as Laboratory Animals. ILAR J (1995) 37 (4): 173-181.</w:t>
      </w:r>
    </w:p>
    <w:p w:rsidR="007C78B8" w:rsidRPr="009B6FF2" w:rsidRDefault="007C78B8" w:rsidP="009B6FF2">
      <w:pPr>
        <w:spacing w:after="0" w:line="240" w:lineRule="auto"/>
        <w:jc w:val="both"/>
        <w:rPr>
          <w:rFonts w:ascii="Arial" w:hAnsi="Arial" w:cs="Arial"/>
          <w:b/>
        </w:rPr>
      </w:pPr>
      <w:r w:rsidRPr="009B6FF2">
        <w:rPr>
          <w:rFonts w:ascii="Arial" w:hAnsi="Arial" w:cs="Arial"/>
          <w:b/>
        </w:rPr>
        <w:t>Domain 5; Tertiary Species – Other amphibians</w:t>
      </w:r>
    </w:p>
    <w:p w:rsidR="007C78B8" w:rsidRPr="009B6FF2" w:rsidRDefault="007C78B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113</w:t>
      </w:r>
      <w:r w:rsidR="002B7743" w:rsidRPr="009B6FF2">
        <w:rPr>
          <w:rFonts w:ascii="Arial" w:hAnsi="Arial" w:cs="Arial"/>
        </w:rPr>
        <w:t>:  In what species would this general cage and feeder design be inappropriate?</w:t>
      </w:r>
    </w:p>
    <w:p w:rsidR="002B7743" w:rsidRPr="009B6FF2" w:rsidRDefault="002B7743" w:rsidP="009B6FF2">
      <w:pPr>
        <w:spacing w:after="0" w:line="240" w:lineRule="auto"/>
        <w:contextualSpacing/>
        <w:rPr>
          <w:rFonts w:ascii="Arial" w:hAnsi="Arial" w:cs="Arial"/>
        </w:rPr>
      </w:pPr>
    </w:p>
    <w:p w:rsidR="002B7743" w:rsidRPr="009B6FF2" w:rsidRDefault="002B7743" w:rsidP="00CA73A3">
      <w:pPr>
        <w:pStyle w:val="NormalWeb"/>
        <w:numPr>
          <w:ilvl w:val="0"/>
          <w:numId w:val="130"/>
        </w:numPr>
        <w:spacing w:before="0" w:beforeAutospacing="0" w:after="0" w:afterAutospacing="0"/>
        <w:ind w:left="1440"/>
        <w:jc w:val="both"/>
        <w:rPr>
          <w:rFonts w:ascii="Arial" w:hAnsi="Arial" w:cs="Arial"/>
          <w:sz w:val="22"/>
          <w:szCs w:val="22"/>
        </w:rPr>
      </w:pPr>
      <w:r w:rsidRPr="009B6FF2">
        <w:rPr>
          <w:rFonts w:ascii="Arial" w:hAnsi="Arial" w:cs="Arial"/>
          <w:sz w:val="22"/>
          <w:szCs w:val="22"/>
        </w:rPr>
        <w:t>Mice</w:t>
      </w:r>
    </w:p>
    <w:p w:rsidR="002B7743" w:rsidRPr="009B6FF2" w:rsidRDefault="002B7743" w:rsidP="00CA73A3">
      <w:pPr>
        <w:pStyle w:val="NormalWeb"/>
        <w:numPr>
          <w:ilvl w:val="0"/>
          <w:numId w:val="130"/>
        </w:numPr>
        <w:spacing w:before="0" w:beforeAutospacing="0" w:after="0" w:afterAutospacing="0"/>
        <w:ind w:left="1440"/>
        <w:jc w:val="both"/>
        <w:rPr>
          <w:rFonts w:ascii="Arial" w:hAnsi="Arial" w:cs="Arial"/>
          <w:sz w:val="22"/>
          <w:szCs w:val="22"/>
        </w:rPr>
      </w:pPr>
      <w:r w:rsidRPr="009B6FF2">
        <w:rPr>
          <w:rFonts w:ascii="Arial" w:hAnsi="Arial" w:cs="Arial"/>
          <w:sz w:val="22"/>
          <w:szCs w:val="22"/>
        </w:rPr>
        <w:t>Rats</w:t>
      </w:r>
    </w:p>
    <w:p w:rsidR="002B7743" w:rsidRPr="009B6FF2" w:rsidRDefault="002B7743" w:rsidP="00CA73A3">
      <w:pPr>
        <w:pStyle w:val="NormalWeb"/>
        <w:numPr>
          <w:ilvl w:val="0"/>
          <w:numId w:val="130"/>
        </w:numPr>
        <w:spacing w:before="0" w:beforeAutospacing="0" w:after="0" w:afterAutospacing="0"/>
        <w:ind w:left="1440"/>
        <w:jc w:val="both"/>
        <w:rPr>
          <w:rFonts w:ascii="Arial" w:hAnsi="Arial" w:cs="Arial"/>
          <w:sz w:val="22"/>
          <w:szCs w:val="22"/>
        </w:rPr>
      </w:pPr>
      <w:r w:rsidRPr="009B6FF2">
        <w:rPr>
          <w:rFonts w:ascii="Arial" w:hAnsi="Arial" w:cs="Arial"/>
          <w:sz w:val="22"/>
          <w:szCs w:val="22"/>
        </w:rPr>
        <w:t>Syrian hamsters</w:t>
      </w:r>
    </w:p>
    <w:p w:rsidR="002B7743" w:rsidRPr="009B6FF2" w:rsidRDefault="002B7743" w:rsidP="00CA73A3">
      <w:pPr>
        <w:pStyle w:val="NormalWeb"/>
        <w:numPr>
          <w:ilvl w:val="0"/>
          <w:numId w:val="130"/>
        </w:numPr>
        <w:spacing w:before="0" w:beforeAutospacing="0" w:after="0" w:afterAutospacing="0"/>
        <w:ind w:left="1440"/>
        <w:jc w:val="both"/>
        <w:rPr>
          <w:rFonts w:ascii="Arial" w:hAnsi="Arial" w:cs="Arial"/>
          <w:sz w:val="22"/>
          <w:szCs w:val="22"/>
        </w:rPr>
      </w:pPr>
      <w:r w:rsidRPr="009B6FF2">
        <w:rPr>
          <w:rFonts w:ascii="Arial" w:hAnsi="Arial" w:cs="Arial"/>
          <w:sz w:val="22"/>
          <w:szCs w:val="22"/>
        </w:rPr>
        <w:t>Gerbils</w:t>
      </w:r>
    </w:p>
    <w:p w:rsidR="002B7743" w:rsidRPr="009B6FF2" w:rsidRDefault="002B7743" w:rsidP="009B6FF2">
      <w:pPr>
        <w:pStyle w:val="NormalWeb"/>
        <w:spacing w:before="0" w:beforeAutospacing="0" w:after="0" w:afterAutospacing="0"/>
        <w:jc w:val="both"/>
        <w:rPr>
          <w:rFonts w:ascii="Arial" w:hAnsi="Arial" w:cs="Arial"/>
          <w:sz w:val="22"/>
          <w:szCs w:val="22"/>
        </w:rPr>
      </w:pPr>
    </w:p>
    <w:p w:rsidR="002B7743" w:rsidRPr="009B6FF2" w:rsidRDefault="002B7743"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Answer: c. Syrian hamsters</w:t>
      </w:r>
    </w:p>
    <w:p w:rsidR="002B7743" w:rsidRPr="009B6FF2" w:rsidRDefault="002B7743"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References:</w:t>
      </w:r>
    </w:p>
    <w:p w:rsidR="002B7743" w:rsidRPr="009B6FF2" w:rsidRDefault="002B7743" w:rsidP="00CA73A3">
      <w:pPr>
        <w:pStyle w:val="NormalWeb"/>
        <w:numPr>
          <w:ilvl w:val="0"/>
          <w:numId w:val="131"/>
        </w:numPr>
        <w:spacing w:before="0" w:beforeAutospacing="0" w:after="0" w:afterAutospacing="0"/>
        <w:jc w:val="both"/>
        <w:rPr>
          <w:rFonts w:ascii="Arial" w:hAnsi="Arial" w:cs="Arial"/>
          <w:sz w:val="22"/>
          <w:szCs w:val="22"/>
        </w:rPr>
      </w:pPr>
      <w:r w:rsidRPr="009B6FF2">
        <w:rPr>
          <w:rFonts w:ascii="Arial" w:hAnsi="Arial" w:cs="Arial"/>
          <w:sz w:val="22"/>
          <w:szCs w:val="22"/>
        </w:rPr>
        <w:t xml:space="preserve">Fox JG, Anderson LC, Loew FM, Quimby FW, eds. 2015. </w:t>
      </w:r>
      <w:r w:rsidRPr="009B6FF2">
        <w:rPr>
          <w:rFonts w:ascii="Arial" w:hAnsi="Arial" w:cs="Arial"/>
          <w:sz w:val="22"/>
          <w:szCs w:val="22"/>
          <w:u w:val="single"/>
        </w:rPr>
        <w:t>Laboratory Animal Medicine</w:t>
      </w:r>
      <w:r w:rsidRPr="009B6FF2">
        <w:rPr>
          <w:rFonts w:ascii="Arial" w:hAnsi="Arial" w:cs="Arial"/>
          <w:sz w:val="22"/>
          <w:szCs w:val="22"/>
        </w:rPr>
        <w:t>, 3rd edition. Academic Press: San Diego, CA. Chapter 5 – Biology and Diseases of Hamsters, p. 216.</w:t>
      </w:r>
    </w:p>
    <w:p w:rsidR="002B7743" w:rsidRPr="009B6FF2" w:rsidRDefault="002B7743" w:rsidP="00CA73A3">
      <w:pPr>
        <w:pStyle w:val="ListParagraph"/>
        <w:numPr>
          <w:ilvl w:val="0"/>
          <w:numId w:val="131"/>
        </w:numPr>
        <w:spacing w:after="0" w:line="240" w:lineRule="auto"/>
        <w:jc w:val="both"/>
        <w:rPr>
          <w:rFonts w:ascii="Arial" w:hAnsi="Arial" w:cs="Arial"/>
          <w:b/>
        </w:rPr>
      </w:pPr>
      <w:r w:rsidRPr="009B6FF2">
        <w:rPr>
          <w:rFonts w:ascii="Arial" w:hAnsi="Arial" w:cs="Arial"/>
        </w:rPr>
        <w:t xml:space="preserve">9 CFR, Part 3 – Standards, Subpart B – Specifications for the Humane Handling, Care, Treatment, and Transportation of Guinea Pigs and Hamsters, </w:t>
      </w:r>
      <w:r w:rsidRPr="009B6FF2">
        <w:rPr>
          <w:rFonts w:ascii="Arial" w:eastAsia="Times New Roman" w:hAnsi="Arial" w:cs="Arial"/>
          <w:color w:val="000000"/>
        </w:rPr>
        <w:t>§3.29 Feeding. (11-6-13 Edition, p.79)</w:t>
      </w:r>
    </w:p>
    <w:p w:rsidR="002B7743" w:rsidRPr="009B6FF2" w:rsidRDefault="002B7743"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Domain 4; Secondary Species – Syrian hamster (Mesocricetus auratus)</w:t>
      </w:r>
    </w:p>
    <w:p w:rsidR="002B7743" w:rsidRPr="009B6FF2" w:rsidRDefault="002B774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114</w:t>
      </w:r>
      <w:r w:rsidR="00E16583" w:rsidRPr="009B6FF2">
        <w:rPr>
          <w:rFonts w:ascii="Arial" w:hAnsi="Arial" w:cs="Arial"/>
        </w:rPr>
        <w:t>:  The images below depict the gross and histologic lesions associated with a certain pathogen in a rhesus macaque. When working with this pathogen in a laboratory, which activity can be conducted at the BSL-2 level?</w:t>
      </w:r>
    </w:p>
    <w:p w:rsidR="00E16583" w:rsidRPr="009B6FF2" w:rsidRDefault="00E16583" w:rsidP="009B6FF2">
      <w:pPr>
        <w:spacing w:after="0" w:line="240" w:lineRule="auto"/>
        <w:contextualSpacing/>
        <w:rPr>
          <w:rFonts w:ascii="Arial" w:hAnsi="Arial" w:cs="Arial"/>
        </w:rPr>
      </w:pPr>
    </w:p>
    <w:p w:rsidR="00E16583" w:rsidRPr="009B6FF2" w:rsidRDefault="00E16583" w:rsidP="00CA73A3">
      <w:pPr>
        <w:pStyle w:val="ListParagraph"/>
        <w:numPr>
          <w:ilvl w:val="0"/>
          <w:numId w:val="134"/>
        </w:numPr>
        <w:spacing w:after="0" w:line="240" w:lineRule="auto"/>
        <w:ind w:left="1080"/>
        <w:jc w:val="both"/>
        <w:rPr>
          <w:rFonts w:ascii="Arial" w:hAnsi="Arial" w:cs="Arial"/>
        </w:rPr>
      </w:pPr>
      <w:r w:rsidRPr="009B6FF2">
        <w:rPr>
          <w:rFonts w:ascii="Arial" w:hAnsi="Arial" w:cs="Arial"/>
        </w:rPr>
        <w:t>Preparation of acid-fast smears from clinical specimens</w:t>
      </w:r>
    </w:p>
    <w:p w:rsidR="00E16583" w:rsidRPr="009B6FF2" w:rsidRDefault="00E16583" w:rsidP="00CA73A3">
      <w:pPr>
        <w:pStyle w:val="ListParagraph"/>
        <w:numPr>
          <w:ilvl w:val="0"/>
          <w:numId w:val="134"/>
        </w:numPr>
        <w:spacing w:after="0" w:line="240" w:lineRule="auto"/>
        <w:ind w:left="1080"/>
        <w:jc w:val="both"/>
        <w:rPr>
          <w:rFonts w:ascii="Arial" w:hAnsi="Arial" w:cs="Arial"/>
        </w:rPr>
      </w:pPr>
      <w:r w:rsidRPr="009B6FF2">
        <w:rPr>
          <w:rFonts w:ascii="Arial" w:hAnsi="Arial" w:cs="Arial"/>
        </w:rPr>
        <w:t>Manipulation of cultures of the pathogen</w:t>
      </w:r>
    </w:p>
    <w:p w:rsidR="00E16583" w:rsidRPr="009B6FF2" w:rsidRDefault="00E16583" w:rsidP="00CA73A3">
      <w:pPr>
        <w:pStyle w:val="ListParagraph"/>
        <w:numPr>
          <w:ilvl w:val="0"/>
          <w:numId w:val="134"/>
        </w:numPr>
        <w:spacing w:after="0" w:line="240" w:lineRule="auto"/>
        <w:ind w:left="1080"/>
        <w:jc w:val="both"/>
        <w:rPr>
          <w:rFonts w:ascii="Arial" w:hAnsi="Arial" w:cs="Arial"/>
        </w:rPr>
      </w:pPr>
      <w:r w:rsidRPr="009B6FF2">
        <w:rPr>
          <w:rFonts w:ascii="Arial" w:hAnsi="Arial" w:cs="Arial"/>
        </w:rPr>
        <w:t>Handling of experimentally infected mice</w:t>
      </w:r>
    </w:p>
    <w:p w:rsidR="00E16583" w:rsidRPr="009B6FF2" w:rsidRDefault="00E16583" w:rsidP="00CA73A3">
      <w:pPr>
        <w:pStyle w:val="ListParagraph"/>
        <w:numPr>
          <w:ilvl w:val="0"/>
          <w:numId w:val="134"/>
        </w:numPr>
        <w:spacing w:after="0" w:line="240" w:lineRule="auto"/>
        <w:ind w:left="1080"/>
        <w:jc w:val="both"/>
        <w:rPr>
          <w:rFonts w:ascii="Arial" w:hAnsi="Arial" w:cs="Arial"/>
        </w:rPr>
      </w:pPr>
      <w:r w:rsidRPr="009B6FF2">
        <w:rPr>
          <w:rFonts w:ascii="Arial" w:hAnsi="Arial" w:cs="Arial"/>
        </w:rPr>
        <w:t>Handling of experimentally infected nonhuman primates</w:t>
      </w:r>
    </w:p>
    <w:p w:rsidR="00E16583" w:rsidRPr="009B6FF2" w:rsidRDefault="00E16583" w:rsidP="009B6FF2">
      <w:pPr>
        <w:spacing w:after="0" w:line="240" w:lineRule="auto"/>
        <w:jc w:val="both"/>
        <w:rPr>
          <w:rFonts w:ascii="Arial" w:hAnsi="Arial" w:cs="Arial"/>
        </w:rPr>
      </w:pPr>
    </w:p>
    <w:p w:rsidR="00E16583" w:rsidRPr="009B6FF2" w:rsidRDefault="00E16583" w:rsidP="009B6FF2">
      <w:pPr>
        <w:spacing w:after="0" w:line="240" w:lineRule="auto"/>
        <w:jc w:val="both"/>
        <w:rPr>
          <w:rFonts w:ascii="Arial" w:hAnsi="Arial" w:cs="Arial"/>
          <w:b/>
        </w:rPr>
      </w:pPr>
      <w:r w:rsidRPr="009B6FF2">
        <w:rPr>
          <w:rFonts w:ascii="Arial" w:hAnsi="Arial" w:cs="Arial"/>
          <w:b/>
        </w:rPr>
        <w:t>Answer: a. Preparation of acid-fast smears from clinical specimens</w:t>
      </w:r>
    </w:p>
    <w:p w:rsidR="00E16583" w:rsidRPr="009B6FF2" w:rsidRDefault="00E16583" w:rsidP="009B6FF2">
      <w:pPr>
        <w:spacing w:after="0" w:line="240" w:lineRule="auto"/>
        <w:jc w:val="both"/>
        <w:rPr>
          <w:rFonts w:ascii="Arial" w:hAnsi="Arial" w:cs="Arial"/>
          <w:b/>
        </w:rPr>
      </w:pPr>
      <w:r w:rsidRPr="009B6FF2">
        <w:rPr>
          <w:rFonts w:ascii="Arial" w:hAnsi="Arial" w:cs="Arial"/>
          <w:b/>
        </w:rPr>
        <w:t>References:</w:t>
      </w:r>
    </w:p>
    <w:p w:rsidR="00E16583" w:rsidRPr="009B6FF2" w:rsidRDefault="00E16583" w:rsidP="00CA73A3">
      <w:pPr>
        <w:pStyle w:val="ListParagraph"/>
        <w:numPr>
          <w:ilvl w:val="0"/>
          <w:numId w:val="135"/>
        </w:numPr>
        <w:spacing w:after="0" w:line="240" w:lineRule="auto"/>
        <w:jc w:val="both"/>
        <w:rPr>
          <w:rFonts w:ascii="Arial" w:hAnsi="Arial" w:cs="Arial"/>
        </w:rPr>
      </w:pPr>
      <w:r w:rsidRPr="009B6FF2">
        <w:rPr>
          <w:rFonts w:ascii="Arial" w:hAnsi="Arial" w:cs="Arial"/>
        </w:rPr>
        <w:t xml:space="preserve">CDC, NIH. 2009. </w:t>
      </w:r>
      <w:r w:rsidRPr="009B6FF2">
        <w:rPr>
          <w:rFonts w:ascii="Arial" w:hAnsi="Arial" w:cs="Arial"/>
          <w:u w:val="single"/>
        </w:rPr>
        <w:t>Biosafety in Microbiological and Biomedical Laboratories</w:t>
      </w:r>
      <w:r w:rsidRPr="009B6FF2">
        <w:rPr>
          <w:rFonts w:ascii="Arial" w:hAnsi="Arial" w:cs="Arial"/>
        </w:rPr>
        <w:t>, 5</w:t>
      </w:r>
      <w:r w:rsidRPr="009B6FF2">
        <w:rPr>
          <w:rFonts w:ascii="Arial" w:hAnsi="Arial" w:cs="Arial"/>
          <w:vertAlign w:val="superscript"/>
        </w:rPr>
        <w:t>th</w:t>
      </w:r>
      <w:r w:rsidRPr="009B6FF2">
        <w:rPr>
          <w:rFonts w:ascii="Arial" w:hAnsi="Arial" w:cs="Arial"/>
        </w:rPr>
        <w:t xml:space="preserve"> edition. U.S. Dept. of Health and Human Services. Section VIII – Agent Summary Statements, p. 146.</w:t>
      </w:r>
    </w:p>
    <w:p w:rsidR="00E16583" w:rsidRPr="009B6FF2" w:rsidRDefault="00E16583" w:rsidP="00CA73A3">
      <w:pPr>
        <w:pStyle w:val="ListParagraph"/>
        <w:numPr>
          <w:ilvl w:val="0"/>
          <w:numId w:val="135"/>
        </w:numPr>
        <w:spacing w:after="0" w:line="240" w:lineRule="auto"/>
        <w:jc w:val="both"/>
        <w:rPr>
          <w:rFonts w:ascii="Arial" w:hAnsi="Arial" w:cs="Arial"/>
          <w:b/>
        </w:rPr>
      </w:pPr>
      <w:r w:rsidRPr="009B6FF2">
        <w:rPr>
          <w:rFonts w:ascii="Arial" w:hAnsi="Arial" w:cs="Arial"/>
        </w:rPr>
        <w:t xml:space="preserve">Fox JG, Anderson LC, Otto GM, Pritchett-Corning KR, Whary MT, eds. 2015. </w:t>
      </w:r>
      <w:r w:rsidRPr="009B6FF2">
        <w:rPr>
          <w:rFonts w:ascii="Arial" w:hAnsi="Arial" w:cs="Arial"/>
          <w:u w:val="single"/>
        </w:rPr>
        <w:t>Laboratory Animal Medicine</w:t>
      </w:r>
      <w:r w:rsidRPr="009B6FF2">
        <w:rPr>
          <w:rFonts w:ascii="Arial" w:hAnsi="Arial" w:cs="Arial"/>
        </w:rPr>
        <w:t>, 3rd edition. Academic Press: San Diego, CA. Chapter 17 – Nonhuman Primates, p. 856.</w:t>
      </w:r>
    </w:p>
    <w:p w:rsidR="00E16583" w:rsidRPr="009B6FF2" w:rsidRDefault="00E16583" w:rsidP="009B6FF2">
      <w:pPr>
        <w:spacing w:after="0" w:line="240" w:lineRule="auto"/>
        <w:jc w:val="both"/>
        <w:rPr>
          <w:rFonts w:ascii="Arial" w:hAnsi="Arial" w:cs="Arial"/>
          <w:b/>
        </w:rPr>
      </w:pPr>
      <w:r w:rsidRPr="009B6FF2">
        <w:rPr>
          <w:rFonts w:ascii="Arial" w:hAnsi="Arial" w:cs="Arial"/>
          <w:b/>
        </w:rPr>
        <w:t>Domain 5</w:t>
      </w:r>
    </w:p>
    <w:p w:rsidR="00E16583" w:rsidRPr="009B6FF2" w:rsidRDefault="00E16583"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115</w:t>
      </w:r>
      <w:r w:rsidR="007C78B8" w:rsidRPr="009B6FF2">
        <w:rPr>
          <w:rFonts w:ascii="Arial" w:hAnsi="Arial" w:cs="Arial"/>
        </w:rPr>
        <w:t xml:space="preserve">:  According to the Guide for the Care and Use of Laboratory Animals, which of the following should </w:t>
      </w:r>
      <w:r w:rsidR="007C78B8" w:rsidRPr="009B6FF2">
        <w:rPr>
          <w:rFonts w:ascii="Arial" w:hAnsi="Arial" w:cs="Arial"/>
          <w:b/>
          <w:u w:val="single"/>
        </w:rPr>
        <w:t>not</w:t>
      </w:r>
      <w:r w:rsidR="007C78B8" w:rsidRPr="009B6FF2">
        <w:rPr>
          <w:rFonts w:ascii="Arial" w:hAnsi="Arial" w:cs="Arial"/>
        </w:rPr>
        <w:t xml:space="preserve"> be part of a Pest Control Program when possible?</w:t>
      </w:r>
    </w:p>
    <w:p w:rsidR="007C78B8" w:rsidRDefault="007C78B8" w:rsidP="009B6FF2">
      <w:pPr>
        <w:spacing w:after="0" w:line="240" w:lineRule="auto"/>
        <w:contextualSpacing/>
        <w:rPr>
          <w:rFonts w:ascii="Arial" w:hAnsi="Arial" w:cs="Arial"/>
        </w:rPr>
      </w:pPr>
    </w:p>
    <w:p w:rsidR="0013590C" w:rsidRPr="0013590C" w:rsidRDefault="0013590C" w:rsidP="0013590C">
      <w:pPr>
        <w:pStyle w:val="ListParagraph"/>
        <w:numPr>
          <w:ilvl w:val="0"/>
          <w:numId w:val="182"/>
        </w:numPr>
        <w:spacing w:after="0" w:line="240" w:lineRule="auto"/>
        <w:rPr>
          <w:rFonts w:ascii="Arial" w:hAnsi="Arial" w:cs="Arial"/>
        </w:rPr>
      </w:pPr>
      <w:r w:rsidRPr="0013590C">
        <w:rPr>
          <w:rFonts w:ascii="Arial" w:hAnsi="Arial" w:cs="Arial"/>
        </w:rPr>
        <w:t>A</w:t>
      </w:r>
    </w:p>
    <w:p w:rsidR="0013590C" w:rsidRPr="0013590C" w:rsidRDefault="0013590C" w:rsidP="0013590C">
      <w:pPr>
        <w:pStyle w:val="ListParagraph"/>
        <w:numPr>
          <w:ilvl w:val="0"/>
          <w:numId w:val="182"/>
        </w:numPr>
        <w:spacing w:after="0" w:line="240" w:lineRule="auto"/>
        <w:rPr>
          <w:rFonts w:ascii="Arial" w:hAnsi="Arial" w:cs="Arial"/>
        </w:rPr>
      </w:pPr>
      <w:r w:rsidRPr="0013590C">
        <w:rPr>
          <w:rFonts w:ascii="Arial" w:hAnsi="Arial" w:cs="Arial"/>
        </w:rPr>
        <w:t>B</w:t>
      </w:r>
    </w:p>
    <w:p w:rsidR="0013590C" w:rsidRPr="0013590C" w:rsidRDefault="0013590C" w:rsidP="0013590C">
      <w:pPr>
        <w:pStyle w:val="ListParagraph"/>
        <w:numPr>
          <w:ilvl w:val="0"/>
          <w:numId w:val="182"/>
        </w:numPr>
        <w:spacing w:after="0" w:line="240" w:lineRule="auto"/>
        <w:rPr>
          <w:rFonts w:ascii="Arial" w:hAnsi="Arial" w:cs="Arial"/>
        </w:rPr>
      </w:pPr>
      <w:r w:rsidRPr="0013590C">
        <w:rPr>
          <w:rFonts w:ascii="Arial" w:hAnsi="Arial" w:cs="Arial"/>
        </w:rPr>
        <w:t>C</w:t>
      </w:r>
    </w:p>
    <w:p w:rsidR="0013590C" w:rsidRPr="0013590C" w:rsidRDefault="0013590C" w:rsidP="0013590C">
      <w:pPr>
        <w:pStyle w:val="ListParagraph"/>
        <w:numPr>
          <w:ilvl w:val="0"/>
          <w:numId w:val="182"/>
        </w:numPr>
        <w:spacing w:after="0" w:line="240" w:lineRule="auto"/>
        <w:rPr>
          <w:rFonts w:ascii="Arial" w:hAnsi="Arial" w:cs="Arial"/>
        </w:rPr>
      </w:pPr>
      <w:r w:rsidRPr="0013590C">
        <w:rPr>
          <w:rFonts w:ascii="Arial" w:hAnsi="Arial" w:cs="Arial"/>
        </w:rPr>
        <w:t>D</w:t>
      </w:r>
    </w:p>
    <w:p w:rsidR="0013590C" w:rsidRDefault="0013590C" w:rsidP="009B6FF2">
      <w:pPr>
        <w:spacing w:after="0" w:line="240" w:lineRule="auto"/>
        <w:contextualSpacing/>
        <w:rPr>
          <w:rFonts w:ascii="Arial" w:hAnsi="Arial" w:cs="Arial"/>
        </w:rPr>
      </w:pPr>
    </w:p>
    <w:p w:rsidR="007C78B8" w:rsidRPr="009B6FF2" w:rsidRDefault="007C78B8" w:rsidP="009B6FF2">
      <w:pPr>
        <w:spacing w:after="0" w:line="240" w:lineRule="auto"/>
        <w:rPr>
          <w:rFonts w:ascii="Arial" w:hAnsi="Arial" w:cs="Arial"/>
          <w:b/>
        </w:rPr>
      </w:pPr>
      <w:r w:rsidRPr="009B6FF2">
        <w:rPr>
          <w:rFonts w:ascii="Arial" w:hAnsi="Arial" w:cs="Arial"/>
          <w:b/>
        </w:rPr>
        <w:t xml:space="preserve">Answer:  a. A, </w:t>
      </w:r>
      <w:r w:rsidRPr="009B6FF2">
        <w:rPr>
          <w:rFonts w:ascii="Arial" w:hAnsi="Arial" w:cs="Arial"/>
        </w:rPr>
        <w:t>D-con, a toxic agent. B is nontoxic amorphous silica. C is nontoxic insect growth regulator.  D is a live trap, which is humane, but “requires frequent observation and human euthanasia after capture.”</w:t>
      </w:r>
    </w:p>
    <w:p w:rsidR="007C78B8" w:rsidRPr="009B6FF2" w:rsidRDefault="007C78B8" w:rsidP="009B6FF2">
      <w:pPr>
        <w:spacing w:after="0" w:line="240" w:lineRule="auto"/>
        <w:rPr>
          <w:rFonts w:ascii="Arial" w:hAnsi="Arial" w:cs="Arial"/>
          <w:b/>
        </w:rPr>
      </w:pPr>
      <w:r w:rsidRPr="009B6FF2">
        <w:rPr>
          <w:rFonts w:ascii="Arial" w:hAnsi="Arial" w:cs="Arial"/>
          <w:b/>
        </w:rPr>
        <w:t xml:space="preserve">References:  </w:t>
      </w:r>
    </w:p>
    <w:p w:rsidR="007C78B8" w:rsidRPr="009B6FF2" w:rsidRDefault="007C78B8" w:rsidP="00CA73A3">
      <w:pPr>
        <w:numPr>
          <w:ilvl w:val="0"/>
          <w:numId w:val="164"/>
        </w:numPr>
        <w:spacing w:after="0" w:line="240" w:lineRule="auto"/>
        <w:jc w:val="both"/>
        <w:rPr>
          <w:rFonts w:ascii="Arial" w:hAnsi="Arial" w:cs="Arial"/>
          <w:color w:val="000000"/>
        </w:rPr>
      </w:pPr>
      <w:r w:rsidRPr="009B6FF2">
        <w:rPr>
          <w:rFonts w:ascii="Arial" w:hAnsi="Arial" w:cs="Arial"/>
          <w:color w:val="000000"/>
        </w:rPr>
        <w:t xml:space="preserve">National Research Council. 2011. </w:t>
      </w:r>
      <w:r w:rsidRPr="009B6FF2">
        <w:rPr>
          <w:rFonts w:ascii="Arial" w:hAnsi="Arial" w:cs="Arial"/>
          <w:color w:val="000000"/>
          <w:u w:val="single"/>
        </w:rPr>
        <w:t>Guide for the Care and Use of Laboratory Animals</w:t>
      </w:r>
      <w:r w:rsidRPr="009B6FF2">
        <w:rPr>
          <w:rFonts w:ascii="Arial" w:hAnsi="Arial" w:cs="Arial"/>
          <w:color w:val="000000"/>
        </w:rPr>
        <w:t>, 8</w:t>
      </w:r>
      <w:r w:rsidRPr="009B6FF2">
        <w:rPr>
          <w:rFonts w:ascii="Arial" w:hAnsi="Arial" w:cs="Arial"/>
          <w:color w:val="000000"/>
          <w:vertAlign w:val="superscript"/>
        </w:rPr>
        <w:t>th</w:t>
      </w:r>
      <w:r w:rsidRPr="009B6FF2">
        <w:rPr>
          <w:rFonts w:ascii="Arial" w:hAnsi="Arial" w:cs="Arial"/>
          <w:color w:val="000000"/>
        </w:rPr>
        <w:t xml:space="preserve"> edition. The National Academies Press: Washington, DC. Chapter 3 – Environment, Housing, and Management, p. 74. </w:t>
      </w:r>
    </w:p>
    <w:p w:rsidR="007C78B8" w:rsidRPr="009B6FF2" w:rsidRDefault="007C78B8" w:rsidP="009B6FF2">
      <w:pPr>
        <w:pStyle w:val="ListParagraph"/>
        <w:tabs>
          <w:tab w:val="left" w:pos="720"/>
        </w:tabs>
        <w:spacing w:after="0" w:line="240" w:lineRule="auto"/>
        <w:ind w:left="0"/>
        <w:jc w:val="both"/>
        <w:rPr>
          <w:rFonts w:ascii="Arial" w:hAnsi="Arial" w:cs="Arial"/>
          <w:b/>
        </w:rPr>
      </w:pPr>
      <w:r w:rsidRPr="009B6FF2">
        <w:rPr>
          <w:rFonts w:ascii="Arial" w:hAnsi="Arial" w:cs="Arial"/>
          <w:b/>
        </w:rPr>
        <w:t>Domain 5</w:t>
      </w:r>
    </w:p>
    <w:p w:rsidR="007C78B8" w:rsidRPr="009B6FF2" w:rsidRDefault="007C78B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116</w:t>
      </w:r>
      <w:r w:rsidR="00982006" w:rsidRPr="009B6FF2">
        <w:rPr>
          <w:rFonts w:ascii="Arial" w:hAnsi="Arial" w:cs="Arial"/>
        </w:rPr>
        <w:t>:  Name the equipment pictured.</w:t>
      </w:r>
    </w:p>
    <w:p w:rsidR="00982006" w:rsidRPr="009B6FF2" w:rsidRDefault="00982006" w:rsidP="009B6FF2">
      <w:pPr>
        <w:spacing w:after="0" w:line="240" w:lineRule="auto"/>
        <w:contextualSpacing/>
        <w:rPr>
          <w:rFonts w:ascii="Arial" w:hAnsi="Arial" w:cs="Arial"/>
        </w:rPr>
      </w:pPr>
    </w:p>
    <w:p w:rsidR="00982006" w:rsidRPr="009B6FF2" w:rsidRDefault="00982006" w:rsidP="00CA73A3">
      <w:pPr>
        <w:pStyle w:val="NormalWeb"/>
        <w:numPr>
          <w:ilvl w:val="0"/>
          <w:numId w:val="132"/>
        </w:numPr>
        <w:spacing w:before="0" w:beforeAutospacing="0" w:after="0" w:afterAutospacing="0"/>
        <w:ind w:left="1440"/>
        <w:jc w:val="both"/>
        <w:rPr>
          <w:rFonts w:ascii="Arial" w:hAnsi="Arial" w:cs="Arial"/>
          <w:sz w:val="22"/>
          <w:szCs w:val="22"/>
        </w:rPr>
      </w:pPr>
      <w:r w:rsidRPr="009B6FF2">
        <w:rPr>
          <w:rFonts w:ascii="Arial" w:hAnsi="Arial" w:cs="Arial"/>
          <w:sz w:val="22"/>
          <w:szCs w:val="22"/>
        </w:rPr>
        <w:t>Irradiator</w:t>
      </w:r>
    </w:p>
    <w:p w:rsidR="00982006" w:rsidRPr="009B6FF2" w:rsidRDefault="00982006" w:rsidP="00CA73A3">
      <w:pPr>
        <w:pStyle w:val="NormalWeb"/>
        <w:numPr>
          <w:ilvl w:val="0"/>
          <w:numId w:val="132"/>
        </w:numPr>
        <w:spacing w:before="0" w:beforeAutospacing="0" w:after="0" w:afterAutospacing="0"/>
        <w:ind w:left="1440"/>
        <w:jc w:val="both"/>
        <w:rPr>
          <w:rFonts w:ascii="Arial" w:hAnsi="Arial" w:cs="Arial"/>
          <w:sz w:val="22"/>
          <w:szCs w:val="22"/>
        </w:rPr>
      </w:pPr>
      <w:r w:rsidRPr="009B6FF2">
        <w:rPr>
          <w:rFonts w:ascii="Arial" w:hAnsi="Arial" w:cs="Arial"/>
          <w:sz w:val="22"/>
          <w:szCs w:val="22"/>
        </w:rPr>
        <w:t>Ferret nesting box</w:t>
      </w:r>
    </w:p>
    <w:p w:rsidR="00982006" w:rsidRPr="009B6FF2" w:rsidRDefault="00982006" w:rsidP="00CA73A3">
      <w:pPr>
        <w:pStyle w:val="NormalWeb"/>
        <w:numPr>
          <w:ilvl w:val="0"/>
          <w:numId w:val="132"/>
        </w:numPr>
        <w:spacing w:before="0" w:beforeAutospacing="0" w:after="0" w:afterAutospacing="0"/>
        <w:ind w:left="1440"/>
        <w:jc w:val="both"/>
        <w:rPr>
          <w:rFonts w:ascii="Arial" w:hAnsi="Arial" w:cs="Arial"/>
          <w:sz w:val="22"/>
          <w:szCs w:val="22"/>
        </w:rPr>
      </w:pPr>
      <w:r w:rsidRPr="009B6FF2">
        <w:rPr>
          <w:rFonts w:ascii="Arial" w:hAnsi="Arial" w:cs="Arial"/>
          <w:sz w:val="22"/>
          <w:szCs w:val="22"/>
        </w:rPr>
        <w:t>Micro-CT</w:t>
      </w:r>
    </w:p>
    <w:p w:rsidR="00982006" w:rsidRPr="009B6FF2" w:rsidRDefault="00982006" w:rsidP="00CA73A3">
      <w:pPr>
        <w:pStyle w:val="NormalWeb"/>
        <w:numPr>
          <w:ilvl w:val="0"/>
          <w:numId w:val="132"/>
        </w:numPr>
        <w:spacing w:before="0" w:beforeAutospacing="0" w:after="0" w:afterAutospacing="0"/>
        <w:ind w:left="1440"/>
        <w:jc w:val="both"/>
        <w:rPr>
          <w:rFonts w:ascii="Arial" w:hAnsi="Arial" w:cs="Arial"/>
          <w:sz w:val="22"/>
          <w:szCs w:val="22"/>
        </w:rPr>
      </w:pPr>
      <w:r w:rsidRPr="009B6FF2">
        <w:rPr>
          <w:rFonts w:ascii="Arial" w:hAnsi="Arial" w:cs="Arial"/>
          <w:sz w:val="22"/>
          <w:szCs w:val="22"/>
        </w:rPr>
        <w:t>PET-CT</w:t>
      </w:r>
    </w:p>
    <w:p w:rsidR="00982006" w:rsidRPr="009B6FF2" w:rsidRDefault="00982006" w:rsidP="009B6FF2">
      <w:pPr>
        <w:pStyle w:val="NormalWeb"/>
        <w:spacing w:before="0" w:beforeAutospacing="0" w:after="0" w:afterAutospacing="0"/>
        <w:jc w:val="both"/>
        <w:rPr>
          <w:rFonts w:ascii="Arial" w:hAnsi="Arial" w:cs="Arial"/>
          <w:sz w:val="22"/>
          <w:szCs w:val="22"/>
        </w:rPr>
      </w:pPr>
    </w:p>
    <w:p w:rsidR="00982006" w:rsidRPr="009B6FF2" w:rsidRDefault="00982006"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Answer: b. Ferret nesting box</w:t>
      </w:r>
    </w:p>
    <w:p w:rsidR="00982006" w:rsidRPr="009B6FF2" w:rsidRDefault="00982006" w:rsidP="009B6FF2">
      <w:pPr>
        <w:pStyle w:val="NormalWeb"/>
        <w:spacing w:before="0" w:beforeAutospacing="0" w:after="0" w:afterAutospacing="0"/>
        <w:jc w:val="both"/>
        <w:rPr>
          <w:rFonts w:ascii="Arial" w:hAnsi="Arial" w:cs="Arial"/>
          <w:b/>
          <w:sz w:val="22"/>
          <w:szCs w:val="22"/>
        </w:rPr>
      </w:pPr>
      <w:r w:rsidRPr="009B6FF2">
        <w:rPr>
          <w:rFonts w:ascii="Arial" w:hAnsi="Arial" w:cs="Arial"/>
          <w:b/>
          <w:sz w:val="22"/>
          <w:szCs w:val="22"/>
        </w:rPr>
        <w:t>References:</w:t>
      </w:r>
    </w:p>
    <w:p w:rsidR="00982006" w:rsidRPr="009B6FF2" w:rsidRDefault="00982006" w:rsidP="00CA73A3">
      <w:pPr>
        <w:pStyle w:val="ListParagraph"/>
        <w:numPr>
          <w:ilvl w:val="0"/>
          <w:numId w:val="133"/>
        </w:numPr>
        <w:spacing w:after="0" w:line="240" w:lineRule="auto"/>
        <w:jc w:val="both"/>
        <w:rPr>
          <w:rFonts w:ascii="Arial" w:hAnsi="Arial" w:cs="Arial"/>
        </w:rPr>
      </w:pPr>
      <w:r w:rsidRPr="009B6FF2">
        <w:rPr>
          <w:rFonts w:ascii="Arial" w:hAnsi="Arial" w:cs="Arial"/>
        </w:rPr>
        <w:t xml:space="preserve">Fox JG, Anderson LC, Otto GM, Pritchett-Corning KR, Whary MT,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14 – Biology and Diseases of Ferrets, p. 586.</w:t>
      </w:r>
    </w:p>
    <w:p w:rsidR="00982006" w:rsidRPr="009B6FF2" w:rsidRDefault="00982006" w:rsidP="00CA73A3">
      <w:pPr>
        <w:pStyle w:val="ListParagraph"/>
        <w:numPr>
          <w:ilvl w:val="0"/>
          <w:numId w:val="133"/>
        </w:numPr>
        <w:spacing w:after="0" w:line="240" w:lineRule="auto"/>
        <w:jc w:val="both"/>
        <w:rPr>
          <w:rFonts w:ascii="Arial" w:hAnsi="Arial" w:cs="Arial"/>
          <w:color w:val="000000"/>
        </w:rPr>
      </w:pPr>
      <w:r w:rsidRPr="009B6FF2">
        <w:rPr>
          <w:rFonts w:ascii="Arial" w:hAnsi="Arial" w:cs="Arial"/>
          <w:color w:val="000000"/>
        </w:rPr>
        <w:t>Ball RS. 2006.</w:t>
      </w:r>
      <w:r w:rsidRPr="009B6FF2">
        <w:rPr>
          <w:rFonts w:ascii="Arial" w:hAnsi="Arial" w:cs="Arial"/>
          <w:b/>
          <w:bCs/>
        </w:rPr>
        <w:t xml:space="preserve"> </w:t>
      </w:r>
      <w:r w:rsidRPr="009B6FF2">
        <w:rPr>
          <w:rFonts w:ascii="Arial" w:hAnsi="Arial" w:cs="Arial"/>
        </w:rPr>
        <w:t xml:space="preserve">Issues to Consider for Preparing Ferrets as Research Subjects in the Laboratory.  </w:t>
      </w:r>
      <w:r w:rsidRPr="009B6FF2">
        <w:rPr>
          <w:rFonts w:ascii="Arial" w:hAnsi="Arial" w:cs="Arial"/>
          <w:i/>
        </w:rPr>
        <w:t>ILAR</w:t>
      </w:r>
      <w:r w:rsidRPr="009B6FF2">
        <w:rPr>
          <w:rFonts w:ascii="Arial" w:hAnsi="Arial" w:cs="Arial"/>
        </w:rPr>
        <w:t xml:space="preserve"> 47(4): 348-357.</w:t>
      </w:r>
    </w:p>
    <w:p w:rsidR="00982006" w:rsidRPr="009B6FF2" w:rsidRDefault="00982006" w:rsidP="009B6FF2">
      <w:pPr>
        <w:spacing w:after="0" w:line="240" w:lineRule="auto"/>
        <w:jc w:val="both"/>
        <w:rPr>
          <w:rFonts w:ascii="Arial" w:hAnsi="Arial" w:cs="Arial"/>
          <w:b/>
        </w:rPr>
      </w:pPr>
      <w:r w:rsidRPr="009B6FF2">
        <w:rPr>
          <w:rFonts w:ascii="Arial" w:hAnsi="Arial" w:cs="Arial"/>
          <w:b/>
        </w:rPr>
        <w:t>Domain 4; Secondary Species – Ferret (Mustela putorius furo)</w:t>
      </w:r>
    </w:p>
    <w:p w:rsidR="00982006" w:rsidRPr="009B6FF2" w:rsidRDefault="00982006"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117</w:t>
      </w:r>
      <w:r w:rsidR="007C78B8" w:rsidRPr="009B6FF2">
        <w:rPr>
          <w:rFonts w:ascii="Arial" w:hAnsi="Arial" w:cs="Arial"/>
        </w:rPr>
        <w:t xml:space="preserve">:  </w:t>
      </w:r>
      <w:r w:rsidR="007C78B8" w:rsidRPr="009B6FF2">
        <w:rPr>
          <w:rFonts w:ascii="Arial" w:eastAsia="Times New Roman" w:hAnsi="Arial" w:cs="Arial"/>
          <w:color w:val="222222"/>
        </w:rPr>
        <w:t>This animal is being imported to the US from its native country and will be transported to your research facility from an adjacent state. Special written approval is needed from which agency or agencies?</w:t>
      </w:r>
    </w:p>
    <w:p w:rsidR="007C78B8" w:rsidRPr="009B6FF2" w:rsidRDefault="007C78B8" w:rsidP="009B6FF2">
      <w:pPr>
        <w:spacing w:after="0" w:line="240" w:lineRule="auto"/>
        <w:contextualSpacing/>
        <w:rPr>
          <w:rFonts w:ascii="Arial" w:hAnsi="Arial" w:cs="Arial"/>
        </w:rPr>
      </w:pPr>
    </w:p>
    <w:p w:rsidR="007C78B8" w:rsidRPr="009B6FF2" w:rsidRDefault="007C78B8" w:rsidP="00CA73A3">
      <w:pPr>
        <w:pStyle w:val="ListParagraph"/>
        <w:numPr>
          <w:ilvl w:val="0"/>
          <w:numId w:val="165"/>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Division of Global Migration and Quarantine</w:t>
      </w:r>
    </w:p>
    <w:p w:rsidR="007C78B8" w:rsidRPr="009B6FF2" w:rsidRDefault="007C78B8" w:rsidP="00CA73A3">
      <w:pPr>
        <w:pStyle w:val="ListParagraph"/>
        <w:numPr>
          <w:ilvl w:val="0"/>
          <w:numId w:val="165"/>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Division of Global Migration and Quarantine and FDA</w:t>
      </w:r>
    </w:p>
    <w:p w:rsidR="007C78B8" w:rsidRPr="009B6FF2" w:rsidRDefault="007C78B8" w:rsidP="00CA73A3">
      <w:pPr>
        <w:pStyle w:val="ListParagraph"/>
        <w:numPr>
          <w:ilvl w:val="0"/>
          <w:numId w:val="165"/>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Etiologic Agent Import Permit Program</w:t>
      </w:r>
    </w:p>
    <w:p w:rsidR="007C78B8" w:rsidRPr="009B6FF2" w:rsidRDefault="007C78B8" w:rsidP="00CA73A3">
      <w:pPr>
        <w:pStyle w:val="ListParagraph"/>
        <w:numPr>
          <w:ilvl w:val="0"/>
          <w:numId w:val="165"/>
        </w:numPr>
        <w:spacing w:after="0" w:line="240" w:lineRule="auto"/>
        <w:ind w:left="1440"/>
        <w:rPr>
          <w:rFonts w:ascii="Arial" w:eastAsia="Times New Roman" w:hAnsi="Arial" w:cs="Arial"/>
          <w:color w:val="222222"/>
        </w:rPr>
      </w:pPr>
      <w:r w:rsidRPr="009B6FF2">
        <w:rPr>
          <w:rFonts w:ascii="Arial" w:eastAsia="Times New Roman" w:hAnsi="Arial" w:cs="Arial"/>
          <w:color w:val="222222"/>
        </w:rPr>
        <w:t>CDC Etiologic Agent Import Permit Program and DoT</w:t>
      </w:r>
    </w:p>
    <w:p w:rsidR="007C78B8" w:rsidRPr="009B6FF2" w:rsidRDefault="007C78B8" w:rsidP="00CA73A3">
      <w:pPr>
        <w:pStyle w:val="ListParagraph"/>
        <w:numPr>
          <w:ilvl w:val="0"/>
          <w:numId w:val="165"/>
        </w:numPr>
        <w:spacing w:after="0" w:line="240" w:lineRule="auto"/>
        <w:ind w:left="1440"/>
        <w:rPr>
          <w:rFonts w:ascii="Arial" w:eastAsia="Times New Roman" w:hAnsi="Arial" w:cs="Arial"/>
          <w:color w:val="222222"/>
        </w:rPr>
      </w:pPr>
      <w:r w:rsidRPr="009B6FF2">
        <w:rPr>
          <w:rFonts w:ascii="Arial" w:eastAsia="Times New Roman" w:hAnsi="Arial" w:cs="Arial"/>
          <w:color w:val="222222"/>
        </w:rPr>
        <w:t>USDA and FWS only</w:t>
      </w:r>
    </w:p>
    <w:p w:rsidR="007C78B8" w:rsidRPr="009B6FF2" w:rsidRDefault="007C78B8" w:rsidP="009B6FF2">
      <w:pPr>
        <w:pStyle w:val="ListParagraph"/>
        <w:spacing w:after="0" w:line="240" w:lineRule="auto"/>
        <w:rPr>
          <w:rFonts w:ascii="Arial" w:eastAsia="Times New Roman" w:hAnsi="Arial" w:cs="Arial"/>
          <w:color w:val="222222"/>
        </w:rPr>
      </w:pPr>
    </w:p>
    <w:p w:rsidR="007C78B8" w:rsidRPr="009B6FF2" w:rsidRDefault="007C78B8" w:rsidP="009B6FF2">
      <w:pPr>
        <w:spacing w:after="0" w:line="240" w:lineRule="auto"/>
        <w:rPr>
          <w:rFonts w:ascii="Arial" w:eastAsia="Times New Roman" w:hAnsi="Arial" w:cs="Arial"/>
          <w:b/>
          <w:color w:val="222222"/>
        </w:rPr>
      </w:pPr>
      <w:r w:rsidRPr="009B6FF2">
        <w:rPr>
          <w:rFonts w:ascii="Arial" w:eastAsia="Times New Roman" w:hAnsi="Arial" w:cs="Arial"/>
          <w:b/>
          <w:color w:val="222222"/>
        </w:rPr>
        <w:t>Answer: b. CDC Division of Global Migration and Quarantine and FDA</w:t>
      </w:r>
    </w:p>
    <w:p w:rsidR="007C78B8" w:rsidRPr="009B6FF2" w:rsidRDefault="007C78B8" w:rsidP="009B6FF2">
      <w:pPr>
        <w:spacing w:after="0" w:line="240" w:lineRule="auto"/>
        <w:rPr>
          <w:rFonts w:ascii="Arial" w:eastAsia="Times New Roman" w:hAnsi="Arial" w:cs="Arial"/>
          <w:b/>
          <w:color w:val="222222"/>
        </w:rPr>
      </w:pPr>
      <w:r w:rsidRPr="009B6FF2">
        <w:rPr>
          <w:rFonts w:ascii="Arial" w:eastAsia="Times New Roman" w:hAnsi="Arial" w:cs="Arial"/>
          <w:b/>
          <w:color w:val="222222"/>
        </w:rPr>
        <w:t xml:space="preserve">References: </w:t>
      </w:r>
    </w:p>
    <w:p w:rsidR="007C78B8" w:rsidRPr="009B6FF2" w:rsidRDefault="007C78B8" w:rsidP="00CA73A3">
      <w:pPr>
        <w:pStyle w:val="ListParagraph"/>
        <w:numPr>
          <w:ilvl w:val="0"/>
          <w:numId w:val="166"/>
        </w:numPr>
        <w:spacing w:after="0" w:line="240" w:lineRule="auto"/>
        <w:rPr>
          <w:rFonts w:ascii="Arial" w:eastAsia="Times New Roman" w:hAnsi="Arial" w:cs="Arial"/>
          <w:color w:val="222222"/>
        </w:rPr>
      </w:pPr>
      <w:r w:rsidRPr="009B6FF2">
        <w:rPr>
          <w:rFonts w:ascii="Arial" w:eastAsia="Times New Roman" w:hAnsi="Arial" w:cs="Arial"/>
          <w:color w:val="222222"/>
        </w:rPr>
        <w:t>42 CFR, Part 71 – Foreign Quarantine, Subpart F – Importations, §71.56 African rodents and other animals that may carry the monkeypox virus.  (10-1-09 Edition)</w:t>
      </w:r>
    </w:p>
    <w:p w:rsidR="007C78B8" w:rsidRPr="009B6FF2" w:rsidRDefault="007C78B8" w:rsidP="00CA73A3">
      <w:pPr>
        <w:pStyle w:val="ListParagraph"/>
        <w:numPr>
          <w:ilvl w:val="0"/>
          <w:numId w:val="166"/>
        </w:numPr>
        <w:spacing w:after="0" w:line="240" w:lineRule="auto"/>
        <w:rPr>
          <w:rFonts w:ascii="Arial" w:eastAsia="Times New Roman" w:hAnsi="Arial" w:cs="Arial"/>
          <w:color w:val="222222"/>
        </w:rPr>
      </w:pPr>
      <w:r w:rsidRPr="009B6FF2">
        <w:rPr>
          <w:rFonts w:ascii="Arial" w:eastAsia="Times New Roman" w:hAnsi="Arial" w:cs="Arial"/>
          <w:color w:val="222222"/>
        </w:rPr>
        <w:t>21 CFR, Part 1240 – Control of Communicable Diseases, Subpart D –Specific Administrative Decisions Regarding Interstate Shipments, §1240.63 – African rodents and other animals that may carry the monkeypox virus. (04-01-08 Edition)</w:t>
      </w:r>
    </w:p>
    <w:p w:rsidR="007C78B8" w:rsidRPr="009B6FF2" w:rsidRDefault="007C78B8" w:rsidP="00CA73A3">
      <w:pPr>
        <w:pStyle w:val="ListParagraph"/>
        <w:numPr>
          <w:ilvl w:val="0"/>
          <w:numId w:val="166"/>
        </w:numPr>
        <w:spacing w:after="0" w:line="240" w:lineRule="auto"/>
        <w:rPr>
          <w:rFonts w:ascii="Arial" w:eastAsia="Times New Roman" w:hAnsi="Arial" w:cs="Arial"/>
          <w:color w:val="222222"/>
        </w:rPr>
      </w:pPr>
      <w:r w:rsidRPr="009B6FF2">
        <w:rPr>
          <w:rFonts w:ascii="Arial" w:eastAsia="Times New Roman" w:hAnsi="Arial" w:cs="Arial"/>
          <w:color w:val="222222"/>
          <w:u w:val="single"/>
        </w:rPr>
        <w:t>Guidelines for the Humane Transport of Research Animals</w:t>
      </w:r>
      <w:r w:rsidRPr="009B6FF2">
        <w:rPr>
          <w:rFonts w:ascii="Arial" w:eastAsia="Times New Roman" w:hAnsi="Arial" w:cs="Arial"/>
          <w:color w:val="222222"/>
        </w:rPr>
        <w:t>, 2006 NRC pp. 12-13, 19, 22</w:t>
      </w:r>
    </w:p>
    <w:p w:rsidR="007C78B8" w:rsidRPr="009B6FF2" w:rsidRDefault="007C78B8" w:rsidP="009B6FF2">
      <w:pPr>
        <w:spacing w:after="0" w:line="240" w:lineRule="auto"/>
        <w:rPr>
          <w:rFonts w:ascii="Arial" w:eastAsia="Times New Roman" w:hAnsi="Arial" w:cs="Arial"/>
          <w:b/>
          <w:color w:val="222222"/>
        </w:rPr>
      </w:pPr>
      <w:r w:rsidRPr="009B6FF2">
        <w:rPr>
          <w:rFonts w:ascii="Arial" w:eastAsia="Times New Roman" w:hAnsi="Arial" w:cs="Arial"/>
          <w:b/>
          <w:color w:val="222222"/>
        </w:rPr>
        <w:t>Domain 5; Tertiary Species</w:t>
      </w:r>
    </w:p>
    <w:p w:rsidR="007C78B8" w:rsidRPr="009B6FF2" w:rsidRDefault="007C78B8"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r w:rsidRPr="009B6FF2">
        <w:rPr>
          <w:rFonts w:ascii="Arial" w:hAnsi="Arial" w:cs="Arial"/>
        </w:rPr>
        <w:t>Question 118</w:t>
      </w:r>
      <w:r w:rsidR="00F853C8" w:rsidRPr="009B6FF2">
        <w:rPr>
          <w:rFonts w:ascii="Arial" w:hAnsi="Arial" w:cs="Arial"/>
        </w:rPr>
        <w:t xml:space="preserve">:  </w:t>
      </w:r>
      <w:r w:rsidR="008103C5" w:rsidRPr="009B6FF2">
        <w:rPr>
          <w:rFonts w:ascii="Arial" w:hAnsi="Arial" w:cs="Arial"/>
        </w:rPr>
        <w:t>For what reason is the procedure depicted in the images typically performed?</w:t>
      </w:r>
    </w:p>
    <w:p w:rsidR="00F853C8" w:rsidRPr="009B6FF2" w:rsidRDefault="00F853C8" w:rsidP="009B6FF2">
      <w:pPr>
        <w:spacing w:after="0" w:line="240" w:lineRule="auto"/>
        <w:contextualSpacing/>
        <w:rPr>
          <w:rFonts w:ascii="Arial" w:hAnsi="Arial" w:cs="Arial"/>
        </w:rPr>
      </w:pPr>
    </w:p>
    <w:p w:rsidR="008103C5" w:rsidRPr="009B6FF2" w:rsidRDefault="008103C5" w:rsidP="0008291F">
      <w:pPr>
        <w:spacing w:after="0" w:line="240" w:lineRule="auto"/>
        <w:ind w:left="1440" w:hanging="360"/>
        <w:rPr>
          <w:rFonts w:ascii="Arial" w:hAnsi="Arial" w:cs="Arial"/>
        </w:rPr>
      </w:pPr>
      <w:r w:rsidRPr="009B6FF2">
        <w:rPr>
          <w:rFonts w:ascii="Arial" w:hAnsi="Arial" w:cs="Arial"/>
        </w:rPr>
        <w:t xml:space="preserve">a. </w:t>
      </w:r>
      <w:r w:rsidRPr="009B6FF2">
        <w:rPr>
          <w:rFonts w:ascii="Arial" w:hAnsi="Arial" w:cs="Arial"/>
        </w:rPr>
        <w:tab/>
        <w:t>Collection of tissue for genotyping</w:t>
      </w:r>
    </w:p>
    <w:p w:rsidR="008103C5" w:rsidRPr="009B6FF2" w:rsidRDefault="008103C5" w:rsidP="0008291F">
      <w:pPr>
        <w:spacing w:after="0" w:line="240" w:lineRule="auto"/>
        <w:ind w:left="1440" w:hanging="360"/>
        <w:rPr>
          <w:rFonts w:ascii="Arial" w:hAnsi="Arial" w:cs="Arial"/>
        </w:rPr>
      </w:pPr>
      <w:r w:rsidRPr="009B6FF2">
        <w:rPr>
          <w:rFonts w:ascii="Arial" w:hAnsi="Arial" w:cs="Arial"/>
        </w:rPr>
        <w:t xml:space="preserve">b. </w:t>
      </w:r>
      <w:r w:rsidRPr="009B6FF2">
        <w:rPr>
          <w:rFonts w:ascii="Arial" w:hAnsi="Arial" w:cs="Arial"/>
        </w:rPr>
        <w:tab/>
        <w:t>Collection of samples for disease testing</w:t>
      </w:r>
    </w:p>
    <w:p w:rsidR="008103C5" w:rsidRPr="009B6FF2" w:rsidRDefault="008103C5" w:rsidP="0008291F">
      <w:pPr>
        <w:spacing w:after="0" w:line="240" w:lineRule="auto"/>
        <w:ind w:left="1440" w:hanging="360"/>
        <w:rPr>
          <w:rFonts w:ascii="Arial" w:hAnsi="Arial" w:cs="Arial"/>
        </w:rPr>
      </w:pPr>
      <w:r w:rsidRPr="009B6FF2">
        <w:rPr>
          <w:rFonts w:ascii="Arial" w:hAnsi="Arial" w:cs="Arial"/>
        </w:rPr>
        <w:t xml:space="preserve">c. </w:t>
      </w:r>
      <w:r w:rsidRPr="009B6FF2">
        <w:rPr>
          <w:rFonts w:ascii="Arial" w:hAnsi="Arial" w:cs="Arial"/>
        </w:rPr>
        <w:tab/>
        <w:t>Identification of the animal</w:t>
      </w:r>
    </w:p>
    <w:p w:rsidR="008103C5" w:rsidRPr="009B6FF2" w:rsidRDefault="008103C5" w:rsidP="0008291F">
      <w:pPr>
        <w:spacing w:after="0" w:line="240" w:lineRule="auto"/>
        <w:ind w:left="1440" w:hanging="360"/>
        <w:rPr>
          <w:rFonts w:ascii="Arial" w:hAnsi="Arial" w:cs="Arial"/>
        </w:rPr>
      </w:pPr>
      <w:r w:rsidRPr="009B6FF2">
        <w:rPr>
          <w:rFonts w:ascii="Arial" w:hAnsi="Arial" w:cs="Arial"/>
        </w:rPr>
        <w:t xml:space="preserve">d. </w:t>
      </w:r>
      <w:r w:rsidRPr="009B6FF2">
        <w:rPr>
          <w:rFonts w:ascii="Arial" w:hAnsi="Arial" w:cs="Arial"/>
        </w:rPr>
        <w:tab/>
        <w:t>Treatment of a disease</w:t>
      </w:r>
    </w:p>
    <w:p w:rsidR="008103C5" w:rsidRPr="009B6FF2" w:rsidRDefault="008103C5" w:rsidP="009B6FF2">
      <w:pPr>
        <w:spacing w:after="0" w:line="240" w:lineRule="auto"/>
        <w:rPr>
          <w:rFonts w:ascii="Arial" w:hAnsi="Arial" w:cs="Arial"/>
        </w:rPr>
      </w:pPr>
    </w:p>
    <w:p w:rsidR="008103C5" w:rsidRPr="009B6FF2" w:rsidRDefault="008103C5" w:rsidP="009B6FF2">
      <w:pPr>
        <w:spacing w:after="0" w:line="240" w:lineRule="auto"/>
        <w:rPr>
          <w:rFonts w:ascii="Arial" w:hAnsi="Arial" w:cs="Arial"/>
          <w:b/>
        </w:rPr>
      </w:pPr>
      <w:r w:rsidRPr="009B6FF2">
        <w:rPr>
          <w:rFonts w:ascii="Arial" w:hAnsi="Arial" w:cs="Arial"/>
          <w:b/>
        </w:rPr>
        <w:t>Answer: d.  Treatment of a disease</w:t>
      </w:r>
    </w:p>
    <w:p w:rsidR="008103C5" w:rsidRPr="009B6FF2" w:rsidRDefault="008103C5" w:rsidP="009B6FF2">
      <w:pPr>
        <w:tabs>
          <w:tab w:val="left" w:pos="4125"/>
        </w:tabs>
        <w:spacing w:after="0" w:line="240" w:lineRule="auto"/>
        <w:rPr>
          <w:rFonts w:ascii="Arial" w:hAnsi="Arial" w:cs="Arial"/>
        </w:rPr>
      </w:pPr>
      <w:r w:rsidRPr="009B6FF2">
        <w:rPr>
          <w:rFonts w:ascii="Arial" w:hAnsi="Arial" w:cs="Arial"/>
          <w:b/>
        </w:rPr>
        <w:t>References:</w:t>
      </w:r>
      <w:r w:rsidRPr="009B6FF2">
        <w:rPr>
          <w:rFonts w:ascii="Arial" w:hAnsi="Arial" w:cs="Arial"/>
        </w:rPr>
        <w:t xml:space="preserve"> </w:t>
      </w:r>
      <w:r w:rsidRPr="009B6FF2">
        <w:rPr>
          <w:rFonts w:ascii="Arial" w:hAnsi="Arial" w:cs="Arial"/>
        </w:rPr>
        <w:tab/>
      </w:r>
    </w:p>
    <w:p w:rsidR="008103C5" w:rsidRPr="009B6FF2" w:rsidRDefault="008103C5" w:rsidP="009B6FF2">
      <w:pPr>
        <w:spacing w:after="0" w:line="240" w:lineRule="auto"/>
        <w:ind w:left="720" w:hanging="270"/>
        <w:rPr>
          <w:rFonts w:ascii="Arial" w:hAnsi="Arial" w:cs="Arial"/>
        </w:rPr>
      </w:pPr>
      <w:r w:rsidRPr="009B6FF2">
        <w:rPr>
          <w:rFonts w:ascii="Arial" w:hAnsi="Arial" w:cs="Arial"/>
        </w:rPr>
        <w:t>1)</w:t>
      </w:r>
      <w:r w:rsidRPr="009B6FF2">
        <w:rPr>
          <w:rFonts w:ascii="Arial" w:hAnsi="Arial" w:cs="Arial"/>
        </w:rPr>
        <w:tab/>
        <w:t xml:space="preserve">Fox JG, Anderson LC, Otto G, Pritchett-Corning K, Whary M, eds.  2015. </w:t>
      </w:r>
      <w:r w:rsidRPr="009B6FF2">
        <w:rPr>
          <w:rFonts w:ascii="Arial" w:hAnsi="Arial" w:cs="Arial"/>
          <w:u w:val="single"/>
        </w:rPr>
        <w:t>Laboratory Animal Medicine</w:t>
      </w:r>
      <w:r w:rsidRPr="009B6FF2">
        <w:rPr>
          <w:rFonts w:ascii="Arial" w:hAnsi="Arial" w:cs="Arial"/>
        </w:rPr>
        <w:t>, 3</w:t>
      </w:r>
      <w:r w:rsidRPr="009B6FF2">
        <w:rPr>
          <w:rFonts w:ascii="Arial" w:hAnsi="Arial" w:cs="Arial"/>
          <w:vertAlign w:val="superscript"/>
        </w:rPr>
        <w:t>rd</w:t>
      </w:r>
      <w:r w:rsidRPr="009B6FF2">
        <w:rPr>
          <w:rFonts w:ascii="Arial" w:hAnsi="Arial" w:cs="Arial"/>
        </w:rPr>
        <w:t xml:space="preserve">  edition. Academic Press: San Diego, CA.  Chapter 3 – Biology and Diseases of Mice, p. 130.</w:t>
      </w:r>
    </w:p>
    <w:p w:rsidR="008103C5" w:rsidRPr="009B6FF2" w:rsidRDefault="008103C5" w:rsidP="009B6FF2">
      <w:pPr>
        <w:spacing w:after="0" w:line="240" w:lineRule="auto"/>
        <w:ind w:left="720" w:hanging="360"/>
        <w:rPr>
          <w:rFonts w:ascii="Arial" w:hAnsi="Arial" w:cs="Arial"/>
        </w:rPr>
      </w:pPr>
      <w:r w:rsidRPr="009B6FF2">
        <w:rPr>
          <w:rFonts w:ascii="Arial" w:hAnsi="Arial" w:cs="Arial"/>
        </w:rPr>
        <w:t>2)</w:t>
      </w:r>
      <w:r w:rsidRPr="009B6FF2">
        <w:rPr>
          <w:rFonts w:ascii="Arial" w:hAnsi="Arial" w:cs="Arial"/>
        </w:rPr>
        <w:tab/>
      </w:r>
      <w:r w:rsidRPr="009B6FF2">
        <w:rPr>
          <w:rFonts w:ascii="Arial" w:hAnsi="Arial" w:cs="Arial"/>
          <w:bCs/>
        </w:rPr>
        <w:t>Hampton AL, Hish GA, Aslam MN, Rothman ED, Bergin IL, Patterson KA, Naik M, Paruchuri T, Varani J, Rush HG</w:t>
      </w:r>
      <w:r w:rsidRPr="009B6FF2">
        <w:rPr>
          <w:rFonts w:ascii="Arial" w:hAnsi="Arial" w:cs="Arial"/>
        </w:rPr>
        <w:t xml:space="preserve">. 2012. Progression of ulcerative dermatitis lesions in C57BL/6Crl mice and the development of a scoring system for dermatitis lesions. </w:t>
      </w:r>
      <w:r w:rsidRPr="009B6FF2">
        <w:rPr>
          <w:rFonts w:ascii="Arial" w:hAnsi="Arial" w:cs="Arial"/>
          <w:i/>
          <w:iCs/>
        </w:rPr>
        <w:t xml:space="preserve">J Am Assoc Lab Anim Sci </w:t>
      </w:r>
      <w:r w:rsidRPr="009B6FF2">
        <w:rPr>
          <w:rFonts w:ascii="Arial" w:hAnsi="Arial" w:cs="Arial"/>
        </w:rPr>
        <w:t>51:586-593.</w:t>
      </w:r>
    </w:p>
    <w:p w:rsidR="008103C5" w:rsidRPr="009B6FF2" w:rsidRDefault="008103C5" w:rsidP="009B6FF2">
      <w:pPr>
        <w:spacing w:after="0" w:line="240" w:lineRule="auto"/>
        <w:rPr>
          <w:rFonts w:ascii="Arial" w:hAnsi="Arial" w:cs="Arial"/>
          <w:b/>
        </w:rPr>
      </w:pPr>
      <w:r w:rsidRPr="009B6FF2">
        <w:rPr>
          <w:rFonts w:ascii="Arial" w:hAnsi="Arial" w:cs="Arial"/>
          <w:b/>
        </w:rPr>
        <w:t>Domain 1; Primary Species – Mouse (Mus musculus)</w:t>
      </w:r>
    </w:p>
    <w:p w:rsidR="008103C5" w:rsidRPr="009B6FF2" w:rsidRDefault="008103C5" w:rsidP="009B6FF2">
      <w:pPr>
        <w:spacing w:after="0" w:line="240" w:lineRule="auto"/>
        <w:contextualSpacing/>
        <w:rPr>
          <w:rFonts w:ascii="Arial" w:hAnsi="Arial" w:cs="Arial"/>
        </w:rPr>
      </w:pPr>
    </w:p>
    <w:p w:rsidR="00583805" w:rsidRPr="009B6FF2" w:rsidRDefault="00583805" w:rsidP="009B6FF2">
      <w:pPr>
        <w:spacing w:after="0" w:line="240" w:lineRule="auto"/>
        <w:contextualSpacing/>
        <w:rPr>
          <w:rFonts w:ascii="Arial" w:hAnsi="Arial" w:cs="Arial"/>
        </w:rPr>
      </w:pPr>
    </w:p>
    <w:p w:rsidR="0013590C" w:rsidRDefault="0013590C">
      <w:pPr>
        <w:rPr>
          <w:rFonts w:ascii="Arial" w:hAnsi="Arial" w:cs="Arial"/>
        </w:rPr>
      </w:pPr>
      <w:r>
        <w:rPr>
          <w:rFonts w:ascii="Arial" w:hAnsi="Arial" w:cs="Arial"/>
        </w:rPr>
        <w:br w:type="page"/>
      </w:r>
    </w:p>
    <w:p w:rsidR="00583805" w:rsidRPr="009B6FF2" w:rsidRDefault="00583805" w:rsidP="009B6FF2">
      <w:pPr>
        <w:spacing w:after="0" w:line="240" w:lineRule="auto"/>
        <w:contextualSpacing/>
        <w:rPr>
          <w:rFonts w:ascii="Arial" w:hAnsi="Arial" w:cs="Arial"/>
        </w:rPr>
      </w:pPr>
      <w:r w:rsidRPr="009B6FF2">
        <w:rPr>
          <w:rFonts w:ascii="Arial" w:hAnsi="Arial" w:cs="Arial"/>
        </w:rPr>
        <w:lastRenderedPageBreak/>
        <w:t>Question 119</w:t>
      </w:r>
      <w:r w:rsidR="001F775F" w:rsidRPr="009B6FF2">
        <w:rPr>
          <w:rFonts w:ascii="Arial" w:hAnsi="Arial" w:cs="Arial"/>
        </w:rPr>
        <w:t xml:space="preserve">:  </w:t>
      </w:r>
      <w:r w:rsidR="001F775F" w:rsidRPr="009B6FF2">
        <w:rPr>
          <w:rFonts w:ascii="Arial" w:hAnsi="Arial" w:cs="Arial"/>
          <w:color w:val="000000"/>
        </w:rPr>
        <w:t>The following image depicts what piece of equipment that may be found in an animal facility?</w:t>
      </w:r>
    </w:p>
    <w:p w:rsidR="001F775F" w:rsidRPr="009B6FF2" w:rsidRDefault="001F775F" w:rsidP="009B6FF2">
      <w:pPr>
        <w:spacing w:after="0" w:line="240" w:lineRule="auto"/>
        <w:contextualSpacing/>
        <w:rPr>
          <w:rFonts w:ascii="Arial" w:hAnsi="Arial" w:cs="Arial"/>
        </w:rPr>
      </w:pPr>
    </w:p>
    <w:p w:rsidR="001F775F" w:rsidRPr="009B6FF2" w:rsidRDefault="001F775F" w:rsidP="0008291F">
      <w:pPr>
        <w:numPr>
          <w:ilvl w:val="0"/>
          <w:numId w:val="2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Autoclave test strip</w:t>
      </w:r>
    </w:p>
    <w:p w:rsidR="001F775F" w:rsidRPr="009B6FF2" w:rsidRDefault="001F775F" w:rsidP="0008291F">
      <w:pPr>
        <w:numPr>
          <w:ilvl w:val="0"/>
          <w:numId w:val="2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Radio frequency identification (RFID) tag</w:t>
      </w:r>
    </w:p>
    <w:p w:rsidR="001F775F" w:rsidRPr="009B6FF2" w:rsidRDefault="001F775F" w:rsidP="0008291F">
      <w:pPr>
        <w:numPr>
          <w:ilvl w:val="0"/>
          <w:numId w:val="2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A sample capture unit to perform environmental PCR testing</w:t>
      </w:r>
    </w:p>
    <w:p w:rsidR="001F775F" w:rsidRPr="009B6FF2" w:rsidRDefault="001F775F" w:rsidP="0008291F">
      <w:pPr>
        <w:numPr>
          <w:ilvl w:val="0"/>
          <w:numId w:val="2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Device to monitor light levels in animal holding rooms</w:t>
      </w:r>
    </w:p>
    <w:p w:rsidR="001F775F" w:rsidRPr="009B6FF2" w:rsidRDefault="001F775F" w:rsidP="0008291F">
      <w:pPr>
        <w:numPr>
          <w:ilvl w:val="0"/>
          <w:numId w:val="21"/>
        </w:numPr>
        <w:autoSpaceDE w:val="0"/>
        <w:autoSpaceDN w:val="0"/>
        <w:adjustRightInd w:val="0"/>
        <w:spacing w:after="0" w:line="240" w:lineRule="auto"/>
        <w:ind w:left="1440"/>
        <w:contextualSpacing/>
        <w:jc w:val="both"/>
        <w:rPr>
          <w:rFonts w:ascii="Arial" w:hAnsi="Arial" w:cs="Arial"/>
          <w:color w:val="000000"/>
        </w:rPr>
      </w:pPr>
      <w:r w:rsidRPr="009B6FF2">
        <w:rPr>
          <w:rFonts w:ascii="Arial" w:hAnsi="Arial" w:cs="Arial"/>
          <w:color w:val="000000"/>
        </w:rPr>
        <w:t>Device to monitor vibration levels in animal holding rooms</w:t>
      </w:r>
    </w:p>
    <w:p w:rsidR="001F775F" w:rsidRPr="009B6FF2" w:rsidRDefault="001F775F" w:rsidP="009B6FF2">
      <w:pPr>
        <w:autoSpaceDE w:val="0"/>
        <w:autoSpaceDN w:val="0"/>
        <w:adjustRightInd w:val="0"/>
        <w:spacing w:after="0" w:line="240" w:lineRule="auto"/>
        <w:contextualSpacing/>
        <w:rPr>
          <w:rFonts w:ascii="Arial" w:hAnsi="Arial" w:cs="Arial"/>
          <w:color w:val="000000"/>
        </w:rPr>
      </w:pPr>
    </w:p>
    <w:p w:rsidR="001F775F" w:rsidRPr="009B6FF2" w:rsidRDefault="001F775F" w:rsidP="009B6FF2">
      <w:pPr>
        <w:pStyle w:val="Default"/>
        <w:contextualSpacing/>
        <w:jc w:val="both"/>
        <w:outlineLvl w:val="0"/>
        <w:rPr>
          <w:rFonts w:ascii="Arial" w:eastAsiaTheme="minorHAnsi" w:hAnsi="Arial" w:cs="Arial"/>
          <w:b/>
          <w:sz w:val="22"/>
          <w:szCs w:val="22"/>
        </w:rPr>
      </w:pPr>
      <w:r w:rsidRPr="009B6FF2">
        <w:rPr>
          <w:rFonts w:ascii="Arial" w:hAnsi="Arial" w:cs="Arial"/>
          <w:b/>
          <w:sz w:val="22"/>
          <w:szCs w:val="22"/>
        </w:rPr>
        <w:t>Answer:</w:t>
      </w:r>
      <w:r w:rsidRPr="009B6FF2">
        <w:rPr>
          <w:rFonts w:ascii="Arial" w:eastAsiaTheme="minorHAnsi" w:hAnsi="Arial" w:cs="Arial"/>
          <w:b/>
          <w:sz w:val="22"/>
          <w:szCs w:val="22"/>
        </w:rPr>
        <w:t xml:space="preserve"> c. A sample capture unit to perform environmental PCR testing </w:t>
      </w:r>
    </w:p>
    <w:p w:rsidR="001F775F" w:rsidRPr="009B6FF2" w:rsidRDefault="001F775F" w:rsidP="009B6FF2">
      <w:pPr>
        <w:spacing w:after="0" w:line="240" w:lineRule="auto"/>
        <w:contextualSpacing/>
        <w:jc w:val="both"/>
        <w:outlineLvl w:val="0"/>
        <w:rPr>
          <w:rFonts w:ascii="Arial" w:hAnsi="Arial" w:cs="Arial"/>
          <w:b/>
        </w:rPr>
      </w:pPr>
      <w:r w:rsidRPr="009B6FF2">
        <w:rPr>
          <w:rFonts w:ascii="Arial" w:hAnsi="Arial" w:cs="Arial"/>
          <w:b/>
        </w:rPr>
        <w:t xml:space="preserve">References: </w:t>
      </w:r>
    </w:p>
    <w:p w:rsidR="001F775F" w:rsidRPr="009B6FF2" w:rsidRDefault="008A22DC" w:rsidP="009B6FF2">
      <w:pPr>
        <w:numPr>
          <w:ilvl w:val="0"/>
          <w:numId w:val="22"/>
        </w:numPr>
        <w:tabs>
          <w:tab w:val="left" w:pos="0"/>
        </w:tabs>
        <w:spacing w:after="0" w:line="240" w:lineRule="auto"/>
        <w:contextualSpacing/>
        <w:jc w:val="both"/>
        <w:rPr>
          <w:rFonts w:ascii="Arial" w:hAnsi="Arial" w:cs="Arial"/>
          <w:color w:val="000000"/>
        </w:rPr>
      </w:pPr>
      <w:hyperlink r:id="rId43" w:history="1">
        <w:r w:rsidR="001F775F" w:rsidRPr="009B6FF2">
          <w:rPr>
            <w:rStyle w:val="Hyperlink"/>
            <w:rFonts w:ascii="Arial" w:hAnsi="Arial" w:cs="Arial"/>
          </w:rPr>
          <w:t>http://www.criver.com/promo/charles-river-allentown-partnership</w:t>
        </w:r>
      </w:hyperlink>
    </w:p>
    <w:p w:rsidR="001F775F" w:rsidRPr="009B6FF2" w:rsidRDefault="001F775F" w:rsidP="009B6FF2">
      <w:pPr>
        <w:numPr>
          <w:ilvl w:val="0"/>
          <w:numId w:val="22"/>
        </w:numPr>
        <w:tabs>
          <w:tab w:val="left" w:pos="0"/>
        </w:tabs>
        <w:spacing w:after="0" w:line="240" w:lineRule="auto"/>
        <w:contextualSpacing/>
        <w:jc w:val="both"/>
        <w:rPr>
          <w:rFonts w:ascii="Arial" w:hAnsi="Arial" w:cs="Arial"/>
          <w:color w:val="000000"/>
        </w:rPr>
      </w:pPr>
      <w:r w:rsidRPr="009B6FF2">
        <w:rPr>
          <w:rFonts w:ascii="Arial" w:hAnsi="Arial" w:cs="Arial"/>
          <w:color w:val="000000"/>
        </w:rPr>
        <w:t xml:space="preserve">Jensen ES, Allen KP, Henderson KS, Szabo A, Thulin JD. 2013. PCR testing of a ventilated caging system to detect murine fur mites. </w:t>
      </w:r>
      <w:r w:rsidRPr="009B6FF2">
        <w:rPr>
          <w:rFonts w:ascii="Arial" w:hAnsi="Arial" w:cs="Arial"/>
          <w:i/>
          <w:color w:val="000000"/>
        </w:rPr>
        <w:t>J Am Assoc Lab Anim Sci.</w:t>
      </w:r>
      <w:r w:rsidRPr="009B6FF2">
        <w:rPr>
          <w:rFonts w:ascii="Arial" w:hAnsi="Arial" w:cs="Arial"/>
          <w:color w:val="000000"/>
        </w:rPr>
        <w:t xml:space="preserve"> 52(1):28-33.</w:t>
      </w:r>
    </w:p>
    <w:p w:rsidR="001F775F" w:rsidRPr="009B6FF2" w:rsidRDefault="001F775F" w:rsidP="009B6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outlineLvl w:val="0"/>
        <w:rPr>
          <w:rFonts w:ascii="Arial" w:hAnsi="Arial" w:cs="Arial"/>
          <w:b/>
          <w:color w:val="000000"/>
        </w:rPr>
      </w:pPr>
      <w:r w:rsidRPr="009B6FF2">
        <w:rPr>
          <w:rFonts w:ascii="Arial" w:hAnsi="Arial" w:cs="Arial"/>
          <w:b/>
          <w:color w:val="000000"/>
        </w:rPr>
        <w:t>Domain 4</w:t>
      </w:r>
    </w:p>
    <w:p w:rsidR="00583805" w:rsidRPr="009B6FF2" w:rsidRDefault="00583805" w:rsidP="009B6FF2">
      <w:pPr>
        <w:spacing w:after="0" w:line="240" w:lineRule="auto"/>
        <w:contextualSpacing/>
        <w:rPr>
          <w:rFonts w:ascii="Arial" w:hAnsi="Arial" w:cs="Arial"/>
        </w:rPr>
      </w:pPr>
    </w:p>
    <w:p w:rsidR="0013590C" w:rsidRDefault="0013590C" w:rsidP="009B6FF2">
      <w:pPr>
        <w:tabs>
          <w:tab w:val="left" w:pos="486"/>
        </w:tabs>
        <w:spacing w:after="0" w:line="240" w:lineRule="auto"/>
        <w:contextualSpacing/>
        <w:jc w:val="both"/>
        <w:rPr>
          <w:rFonts w:ascii="Arial" w:hAnsi="Arial" w:cs="Arial"/>
        </w:rPr>
      </w:pPr>
    </w:p>
    <w:p w:rsidR="00FB1804" w:rsidRPr="009B6FF2" w:rsidRDefault="00583805" w:rsidP="009B6FF2">
      <w:pPr>
        <w:tabs>
          <w:tab w:val="left" w:pos="486"/>
        </w:tabs>
        <w:spacing w:after="0" w:line="240" w:lineRule="auto"/>
        <w:contextualSpacing/>
        <w:jc w:val="both"/>
        <w:rPr>
          <w:rFonts w:ascii="Arial" w:eastAsia="Calibri" w:hAnsi="Arial" w:cs="Arial"/>
        </w:rPr>
      </w:pPr>
      <w:r w:rsidRPr="009B6FF2">
        <w:rPr>
          <w:rFonts w:ascii="Arial" w:hAnsi="Arial" w:cs="Arial"/>
        </w:rPr>
        <w:t>Question 120</w:t>
      </w:r>
      <w:r w:rsidR="00FB1804" w:rsidRPr="009B6FF2">
        <w:rPr>
          <w:rFonts w:ascii="Arial" w:hAnsi="Arial" w:cs="Arial"/>
        </w:rPr>
        <w:t xml:space="preserve">:  </w:t>
      </w:r>
      <w:r w:rsidR="00FB1804" w:rsidRPr="009B6FF2">
        <w:rPr>
          <w:rFonts w:ascii="Arial" w:eastAsia="Calibri" w:hAnsi="Arial" w:cs="Arial"/>
        </w:rPr>
        <w:t xml:space="preserve">You identify the following organism during routine surveillance of your </w:t>
      </w:r>
      <w:r w:rsidR="00FB1804" w:rsidRPr="009B6FF2">
        <w:rPr>
          <w:rFonts w:ascii="Arial" w:eastAsia="Calibri" w:hAnsi="Arial" w:cs="Arial"/>
          <w:i/>
        </w:rPr>
        <w:t>Rattus norvegicus</w:t>
      </w:r>
      <w:r w:rsidR="00FB1804" w:rsidRPr="009B6FF2">
        <w:rPr>
          <w:rFonts w:ascii="Arial" w:eastAsia="Calibri" w:hAnsi="Arial" w:cs="Arial"/>
        </w:rPr>
        <w:t xml:space="preserve"> colony. What is it?</w:t>
      </w:r>
    </w:p>
    <w:p w:rsidR="00FB1804" w:rsidRPr="009B6FF2" w:rsidRDefault="00FB1804" w:rsidP="009B6FF2">
      <w:pPr>
        <w:tabs>
          <w:tab w:val="left" w:pos="486"/>
        </w:tabs>
        <w:spacing w:after="0" w:line="240" w:lineRule="auto"/>
        <w:contextualSpacing/>
        <w:jc w:val="both"/>
        <w:rPr>
          <w:rFonts w:ascii="Arial" w:eastAsia="Calibri" w:hAnsi="Arial" w:cs="Arial"/>
        </w:rPr>
      </w:pPr>
    </w:p>
    <w:p w:rsidR="00FB1804" w:rsidRPr="009B6FF2" w:rsidRDefault="00FB1804" w:rsidP="0008291F">
      <w:pPr>
        <w:pStyle w:val="ListParagraph"/>
        <w:numPr>
          <w:ilvl w:val="0"/>
          <w:numId w:val="1"/>
        </w:numPr>
        <w:tabs>
          <w:tab w:val="left" w:pos="486"/>
        </w:tabs>
        <w:spacing w:after="0" w:line="240" w:lineRule="auto"/>
        <w:ind w:left="1440"/>
        <w:jc w:val="both"/>
        <w:rPr>
          <w:rFonts w:ascii="Arial" w:eastAsia="Calibri" w:hAnsi="Arial" w:cs="Arial"/>
        </w:rPr>
      </w:pPr>
      <w:r w:rsidRPr="009B6FF2">
        <w:rPr>
          <w:rFonts w:ascii="Arial" w:eastAsia="Calibri" w:hAnsi="Arial" w:cs="Arial"/>
          <w:i/>
        </w:rPr>
        <w:t>Radfordia ensifera</w:t>
      </w:r>
    </w:p>
    <w:p w:rsidR="00FB1804" w:rsidRPr="009B6FF2" w:rsidRDefault="00FB1804" w:rsidP="0008291F">
      <w:pPr>
        <w:pStyle w:val="ListParagraph"/>
        <w:numPr>
          <w:ilvl w:val="0"/>
          <w:numId w:val="1"/>
        </w:numPr>
        <w:tabs>
          <w:tab w:val="left" w:pos="486"/>
        </w:tabs>
        <w:spacing w:after="0" w:line="240" w:lineRule="auto"/>
        <w:ind w:left="1440"/>
        <w:jc w:val="both"/>
        <w:rPr>
          <w:rFonts w:ascii="Arial" w:eastAsia="Calibri" w:hAnsi="Arial" w:cs="Arial"/>
        </w:rPr>
      </w:pPr>
      <w:r w:rsidRPr="009B6FF2">
        <w:rPr>
          <w:rFonts w:ascii="Arial" w:eastAsia="Calibri" w:hAnsi="Arial" w:cs="Arial"/>
          <w:i/>
        </w:rPr>
        <w:t>Myocoptes musculinus</w:t>
      </w:r>
    </w:p>
    <w:p w:rsidR="00FB1804" w:rsidRPr="009B6FF2" w:rsidRDefault="00FB1804" w:rsidP="0008291F">
      <w:pPr>
        <w:pStyle w:val="ListParagraph"/>
        <w:numPr>
          <w:ilvl w:val="0"/>
          <w:numId w:val="1"/>
        </w:numPr>
        <w:tabs>
          <w:tab w:val="left" w:pos="486"/>
        </w:tabs>
        <w:spacing w:after="0" w:line="240" w:lineRule="auto"/>
        <w:ind w:left="1440"/>
        <w:jc w:val="both"/>
        <w:rPr>
          <w:rFonts w:ascii="Arial" w:eastAsia="Calibri" w:hAnsi="Arial" w:cs="Arial"/>
        </w:rPr>
      </w:pPr>
      <w:r w:rsidRPr="009B6FF2">
        <w:rPr>
          <w:rFonts w:ascii="Arial" w:eastAsia="Calibri" w:hAnsi="Arial" w:cs="Arial"/>
          <w:i/>
        </w:rPr>
        <w:t>Radfordia affinis</w:t>
      </w:r>
    </w:p>
    <w:p w:rsidR="00FB1804" w:rsidRPr="009B6FF2" w:rsidRDefault="00FB1804" w:rsidP="0008291F">
      <w:pPr>
        <w:pStyle w:val="ListParagraph"/>
        <w:numPr>
          <w:ilvl w:val="0"/>
          <w:numId w:val="1"/>
        </w:numPr>
        <w:tabs>
          <w:tab w:val="left" w:pos="486"/>
        </w:tabs>
        <w:spacing w:after="0" w:line="240" w:lineRule="auto"/>
        <w:ind w:left="1440"/>
        <w:jc w:val="both"/>
        <w:rPr>
          <w:rFonts w:ascii="Arial" w:eastAsia="Calibri" w:hAnsi="Arial" w:cs="Arial"/>
        </w:rPr>
      </w:pPr>
      <w:r w:rsidRPr="009B6FF2">
        <w:rPr>
          <w:rFonts w:ascii="Arial" w:eastAsia="Calibri" w:hAnsi="Arial" w:cs="Arial"/>
          <w:i/>
        </w:rPr>
        <w:t>Syphacia obvelata</w:t>
      </w:r>
    </w:p>
    <w:p w:rsidR="00FB1804" w:rsidRPr="009B6FF2" w:rsidRDefault="00FB1804" w:rsidP="0008291F">
      <w:pPr>
        <w:pStyle w:val="ListParagraph"/>
        <w:numPr>
          <w:ilvl w:val="0"/>
          <w:numId w:val="1"/>
        </w:numPr>
        <w:tabs>
          <w:tab w:val="left" w:pos="486"/>
        </w:tabs>
        <w:spacing w:after="0" w:line="240" w:lineRule="auto"/>
        <w:ind w:left="1440"/>
        <w:jc w:val="both"/>
        <w:rPr>
          <w:rFonts w:ascii="Arial" w:eastAsia="Calibri" w:hAnsi="Arial" w:cs="Arial"/>
        </w:rPr>
      </w:pPr>
      <w:r w:rsidRPr="009B6FF2">
        <w:rPr>
          <w:rFonts w:ascii="Arial" w:eastAsia="Calibri" w:hAnsi="Arial" w:cs="Arial"/>
          <w:bCs/>
          <w:i/>
          <w:iCs/>
        </w:rPr>
        <w:t>Lumbricus terrestris</w:t>
      </w:r>
    </w:p>
    <w:p w:rsidR="00FB1804" w:rsidRPr="009B6FF2" w:rsidRDefault="00FB1804" w:rsidP="009B6FF2">
      <w:pPr>
        <w:spacing w:after="0" w:line="240" w:lineRule="auto"/>
        <w:contextualSpacing/>
        <w:jc w:val="both"/>
        <w:rPr>
          <w:rFonts w:ascii="Arial" w:eastAsia="Calibri" w:hAnsi="Arial" w:cs="Arial"/>
          <w:bCs/>
          <w:iCs/>
        </w:rPr>
      </w:pPr>
    </w:p>
    <w:p w:rsidR="00FB1804" w:rsidRPr="009B6FF2" w:rsidRDefault="00FB1804" w:rsidP="009B6FF2">
      <w:pPr>
        <w:spacing w:after="0" w:line="240" w:lineRule="auto"/>
        <w:contextualSpacing/>
        <w:jc w:val="both"/>
        <w:rPr>
          <w:rFonts w:ascii="Arial" w:eastAsia="Calibri" w:hAnsi="Arial" w:cs="Arial"/>
          <w:b/>
          <w:bCs/>
          <w:i/>
          <w:iCs/>
        </w:rPr>
      </w:pPr>
      <w:r w:rsidRPr="009B6FF2">
        <w:rPr>
          <w:rFonts w:ascii="Arial" w:eastAsia="Calibri" w:hAnsi="Arial" w:cs="Arial"/>
          <w:b/>
          <w:bCs/>
          <w:iCs/>
        </w:rPr>
        <w:t xml:space="preserve">Answer: a. </w:t>
      </w:r>
      <w:r w:rsidRPr="009B6FF2">
        <w:rPr>
          <w:rFonts w:ascii="Arial" w:eastAsia="Calibri" w:hAnsi="Arial" w:cs="Arial"/>
          <w:b/>
          <w:bCs/>
          <w:i/>
          <w:iCs/>
        </w:rPr>
        <w:t xml:space="preserve">Radfordia ensifera </w:t>
      </w:r>
    </w:p>
    <w:p w:rsidR="00FB1804" w:rsidRPr="009B6FF2" w:rsidRDefault="00FB1804" w:rsidP="009B6FF2">
      <w:pPr>
        <w:spacing w:after="0" w:line="240" w:lineRule="auto"/>
        <w:contextualSpacing/>
        <w:jc w:val="both"/>
        <w:rPr>
          <w:rFonts w:ascii="Arial" w:eastAsia="Calibri" w:hAnsi="Arial" w:cs="Arial"/>
          <w:bCs/>
          <w:iCs/>
        </w:rPr>
      </w:pPr>
      <w:r w:rsidRPr="009B6FF2">
        <w:rPr>
          <w:rFonts w:ascii="Arial" w:eastAsia="Calibri" w:hAnsi="Arial" w:cs="Arial"/>
          <w:b/>
          <w:bCs/>
          <w:iCs/>
        </w:rPr>
        <w:t xml:space="preserve">References: </w:t>
      </w:r>
    </w:p>
    <w:p w:rsidR="00FB1804" w:rsidRPr="009B6FF2" w:rsidRDefault="00FB1804" w:rsidP="009B6FF2">
      <w:pPr>
        <w:pStyle w:val="ListParagraph"/>
        <w:numPr>
          <w:ilvl w:val="1"/>
          <w:numId w:val="2"/>
        </w:numPr>
        <w:spacing w:after="0" w:line="240" w:lineRule="auto"/>
        <w:ind w:left="900"/>
        <w:jc w:val="both"/>
        <w:rPr>
          <w:rFonts w:ascii="Arial" w:eastAsia="Calibri" w:hAnsi="Arial" w:cs="Arial"/>
        </w:rPr>
      </w:pPr>
      <w:r w:rsidRPr="009B6FF2">
        <w:rPr>
          <w:rFonts w:ascii="Arial" w:eastAsia="Calibri" w:hAnsi="Arial" w:cs="Arial"/>
        </w:rPr>
        <w:t xml:space="preserve">Suckow, MA, et al, eds. 2006. </w:t>
      </w:r>
      <w:r w:rsidRPr="009B6FF2">
        <w:rPr>
          <w:rFonts w:ascii="Arial" w:eastAsia="Calibri" w:hAnsi="Arial" w:cs="Arial"/>
          <w:u w:val="single"/>
        </w:rPr>
        <w:t>The Laboratory Rat</w:t>
      </w:r>
      <w:r w:rsidRPr="009B6FF2">
        <w:rPr>
          <w:rFonts w:ascii="Arial" w:eastAsia="Calibri" w:hAnsi="Arial" w:cs="Arial"/>
        </w:rPr>
        <w:t>, 2</w:t>
      </w:r>
      <w:r w:rsidRPr="009B6FF2">
        <w:rPr>
          <w:rFonts w:ascii="Arial" w:eastAsia="Calibri" w:hAnsi="Arial" w:cs="Arial"/>
          <w:vertAlign w:val="superscript"/>
        </w:rPr>
        <w:t>nd</w:t>
      </w:r>
      <w:r w:rsidRPr="009B6FF2">
        <w:rPr>
          <w:rFonts w:ascii="Arial" w:eastAsia="Calibri" w:hAnsi="Arial" w:cs="Arial"/>
        </w:rPr>
        <w:t xml:space="preserve"> edition. Elsevier: San Fransisco, CA. Chapter 13 – Parasitic Diseases, p. 472.</w:t>
      </w:r>
    </w:p>
    <w:p w:rsidR="00FB1804" w:rsidRPr="009B6FF2" w:rsidRDefault="00FB1804" w:rsidP="009B6FF2">
      <w:pPr>
        <w:pStyle w:val="ListParagraph"/>
        <w:numPr>
          <w:ilvl w:val="1"/>
          <w:numId w:val="2"/>
        </w:numPr>
        <w:spacing w:after="0" w:line="240" w:lineRule="auto"/>
        <w:ind w:left="900"/>
        <w:jc w:val="both"/>
        <w:rPr>
          <w:rFonts w:ascii="Arial" w:eastAsia="Calibri" w:hAnsi="Arial" w:cs="Arial"/>
        </w:rPr>
      </w:pPr>
      <w:r w:rsidRPr="009B6FF2">
        <w:rPr>
          <w:rFonts w:ascii="Arial" w:eastAsia="Calibri" w:hAnsi="Arial" w:cs="Arial"/>
        </w:rPr>
        <w:t>Arbona, RJR, et al. 2010. Treatment and eradication of murine fur mites: 1. Toxicologic evaluation of ivermectin-compounded feed. JAALAS</w:t>
      </w:r>
      <w:r w:rsidRPr="009B6FF2">
        <w:rPr>
          <w:rFonts w:ascii="Arial" w:eastAsia="Calibri" w:hAnsi="Arial" w:cs="Arial"/>
          <w:i/>
        </w:rPr>
        <w:t xml:space="preserve"> </w:t>
      </w:r>
      <w:r w:rsidRPr="009B6FF2">
        <w:rPr>
          <w:rFonts w:ascii="Arial" w:eastAsia="Calibri" w:hAnsi="Arial" w:cs="Arial"/>
        </w:rPr>
        <w:t>49(5): 564.</w:t>
      </w:r>
    </w:p>
    <w:p w:rsidR="00FB1804" w:rsidRPr="009B6FF2" w:rsidRDefault="00FB1804" w:rsidP="009B6FF2">
      <w:pPr>
        <w:pStyle w:val="ListParagraph"/>
        <w:numPr>
          <w:ilvl w:val="1"/>
          <w:numId w:val="2"/>
        </w:numPr>
        <w:spacing w:after="0" w:line="240" w:lineRule="auto"/>
        <w:ind w:left="900"/>
        <w:jc w:val="both"/>
        <w:rPr>
          <w:rFonts w:ascii="Arial" w:eastAsia="Calibri" w:hAnsi="Arial" w:cs="Arial"/>
        </w:rPr>
      </w:pPr>
      <w:r w:rsidRPr="009B6FF2">
        <w:rPr>
          <w:rFonts w:ascii="Arial" w:eastAsia="Calibri" w:hAnsi="Arial" w:cs="Arial"/>
        </w:rPr>
        <w:t xml:space="preserve">Rice, KA, et al. 2014. Evaluation of diagnostic methods for </w:t>
      </w:r>
      <w:r w:rsidRPr="009B6FF2">
        <w:rPr>
          <w:rFonts w:ascii="Arial" w:eastAsia="Calibri" w:hAnsi="Arial" w:cs="Arial"/>
          <w:i/>
        </w:rPr>
        <w:t xml:space="preserve">Myocoptes musculinus </w:t>
      </w:r>
      <w:r w:rsidRPr="009B6FF2">
        <w:rPr>
          <w:rFonts w:ascii="Arial" w:eastAsia="Calibri" w:hAnsi="Arial" w:cs="Arial"/>
        </w:rPr>
        <w:t>according to age and treatment status of mice (</w:t>
      </w:r>
      <w:r w:rsidRPr="009B6FF2">
        <w:rPr>
          <w:rFonts w:ascii="Arial" w:eastAsia="Calibri" w:hAnsi="Arial" w:cs="Arial"/>
          <w:i/>
        </w:rPr>
        <w:t>Mus musculus</w:t>
      </w:r>
      <w:r w:rsidRPr="009B6FF2">
        <w:rPr>
          <w:rFonts w:ascii="Arial" w:eastAsia="Calibri" w:hAnsi="Arial" w:cs="Arial"/>
        </w:rPr>
        <w:t>). JAALAS</w:t>
      </w:r>
      <w:r w:rsidRPr="009B6FF2">
        <w:rPr>
          <w:rFonts w:ascii="Arial" w:eastAsia="Calibri" w:hAnsi="Arial" w:cs="Arial"/>
          <w:i/>
        </w:rPr>
        <w:t xml:space="preserve"> </w:t>
      </w:r>
      <w:r w:rsidRPr="009B6FF2">
        <w:rPr>
          <w:rFonts w:ascii="Arial" w:eastAsia="Calibri" w:hAnsi="Arial" w:cs="Arial"/>
        </w:rPr>
        <w:t>52(6): 773.</w:t>
      </w:r>
    </w:p>
    <w:p w:rsidR="00FB1804" w:rsidRPr="009B6FF2" w:rsidRDefault="00FB1804" w:rsidP="009B6FF2">
      <w:pPr>
        <w:spacing w:after="0" w:line="240" w:lineRule="auto"/>
        <w:contextualSpacing/>
        <w:jc w:val="both"/>
        <w:rPr>
          <w:rFonts w:ascii="Arial" w:eastAsia="Calibri" w:hAnsi="Arial" w:cs="Arial"/>
          <w:b/>
        </w:rPr>
      </w:pPr>
      <w:r w:rsidRPr="009B6FF2">
        <w:rPr>
          <w:rFonts w:ascii="Arial" w:eastAsia="Calibri" w:hAnsi="Arial" w:cs="Arial"/>
          <w:b/>
        </w:rPr>
        <w:t>Domain 1; Primary species – Rat (</w:t>
      </w:r>
      <w:r w:rsidRPr="009B6FF2">
        <w:rPr>
          <w:rFonts w:ascii="Arial" w:eastAsia="Calibri" w:hAnsi="Arial" w:cs="Arial"/>
          <w:b/>
          <w:i/>
        </w:rPr>
        <w:t>Rattus norvegicus</w:t>
      </w:r>
      <w:r w:rsidRPr="009B6FF2">
        <w:rPr>
          <w:rFonts w:ascii="Arial" w:eastAsia="Calibri" w:hAnsi="Arial" w:cs="Arial"/>
          <w:b/>
        </w:rPr>
        <w:t>)</w:t>
      </w:r>
    </w:p>
    <w:p w:rsidR="00583805" w:rsidRDefault="00583805" w:rsidP="008F58D0">
      <w:pPr>
        <w:spacing w:after="0" w:line="240" w:lineRule="auto"/>
        <w:contextualSpacing/>
        <w:jc w:val="center"/>
        <w:rPr>
          <w:rFonts w:ascii="Arial" w:hAnsi="Arial" w:cs="Arial"/>
        </w:rPr>
      </w:pPr>
    </w:p>
    <w:p w:rsidR="008F58D0" w:rsidRPr="008F58D0" w:rsidRDefault="008F58D0" w:rsidP="008F58D0">
      <w:pPr>
        <w:spacing w:after="0" w:line="240" w:lineRule="auto"/>
        <w:contextualSpacing/>
        <w:jc w:val="center"/>
        <w:rPr>
          <w:rFonts w:ascii="Arial" w:hAnsi="Arial" w:cs="Arial"/>
          <w:b/>
        </w:rPr>
      </w:pPr>
      <w:r>
        <w:rPr>
          <w:rFonts w:ascii="Arial" w:hAnsi="Arial" w:cs="Arial"/>
          <w:b/>
        </w:rPr>
        <w:t>END OF EXAM!!!!!!!!!!!!!!!!!!!!!!!!!!!!!!!!!!!!!!!</w:t>
      </w:r>
    </w:p>
    <w:sectPr w:rsidR="008F58D0" w:rsidRPr="008F58D0" w:rsidSect="007F2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57 Condensed">
    <w:altName w:val="Univers 57 Condensed"/>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EEE"/>
    <w:multiLevelType w:val="hybridMultilevel"/>
    <w:tmpl w:val="59163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57A30"/>
    <w:multiLevelType w:val="hybridMultilevel"/>
    <w:tmpl w:val="B12A209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7105F2"/>
    <w:multiLevelType w:val="hybridMultilevel"/>
    <w:tmpl w:val="63FE9876"/>
    <w:lvl w:ilvl="0" w:tplc="15A82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886A18"/>
    <w:multiLevelType w:val="hybridMultilevel"/>
    <w:tmpl w:val="BACCB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A24714"/>
    <w:multiLevelType w:val="hybridMultilevel"/>
    <w:tmpl w:val="F75645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C76A65"/>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2BA3643"/>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3742219"/>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4B37F07"/>
    <w:multiLevelType w:val="hybridMultilevel"/>
    <w:tmpl w:val="8242971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4C6526F"/>
    <w:multiLevelType w:val="hybridMultilevel"/>
    <w:tmpl w:val="428EC04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065407CD"/>
    <w:multiLevelType w:val="hybridMultilevel"/>
    <w:tmpl w:val="C5FAA0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6E52F08"/>
    <w:multiLevelType w:val="hybridMultilevel"/>
    <w:tmpl w:val="126C3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EB14CC"/>
    <w:multiLevelType w:val="hybridMultilevel"/>
    <w:tmpl w:val="4EBCE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2C48B5"/>
    <w:multiLevelType w:val="hybridMultilevel"/>
    <w:tmpl w:val="F39C2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7A7EA2"/>
    <w:multiLevelType w:val="hybridMultilevel"/>
    <w:tmpl w:val="A02EA73E"/>
    <w:lvl w:ilvl="0" w:tplc="3BBAC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FC05FF"/>
    <w:multiLevelType w:val="hybridMultilevel"/>
    <w:tmpl w:val="ACE428CA"/>
    <w:lvl w:ilvl="0" w:tplc="3FBC99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3921F6"/>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90A7CA2"/>
    <w:multiLevelType w:val="hybridMultilevel"/>
    <w:tmpl w:val="44C6D1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8">
    <w:nsid w:val="090C5022"/>
    <w:multiLevelType w:val="hybridMultilevel"/>
    <w:tmpl w:val="D346AA58"/>
    <w:lvl w:ilvl="0" w:tplc="C58C1B8C">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9A778C1"/>
    <w:multiLevelType w:val="hybridMultilevel"/>
    <w:tmpl w:val="42DA142E"/>
    <w:lvl w:ilvl="0" w:tplc="36582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BE27BE2"/>
    <w:multiLevelType w:val="hybridMultilevel"/>
    <w:tmpl w:val="4F24A4E4"/>
    <w:lvl w:ilvl="0" w:tplc="6B728F2E">
      <w:start w:val="1"/>
      <w:numFmt w:val="decimal"/>
      <w:lvlText w:val="%1)"/>
      <w:lvlJc w:val="left"/>
      <w:pPr>
        <w:tabs>
          <w:tab w:val="num" w:pos="720"/>
        </w:tabs>
        <w:ind w:left="720" w:hanging="42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C1C2E60"/>
    <w:multiLevelType w:val="hybridMultilevel"/>
    <w:tmpl w:val="992EE2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0C4F564B"/>
    <w:multiLevelType w:val="hybridMultilevel"/>
    <w:tmpl w:val="8F0EA488"/>
    <w:lvl w:ilvl="0" w:tplc="A73ADE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2274F7"/>
    <w:multiLevelType w:val="hybridMultilevel"/>
    <w:tmpl w:val="67988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E8B0D38"/>
    <w:multiLevelType w:val="hybridMultilevel"/>
    <w:tmpl w:val="DDF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B97A85"/>
    <w:multiLevelType w:val="hybridMultilevel"/>
    <w:tmpl w:val="2DA69EEA"/>
    <w:lvl w:ilvl="0" w:tplc="C58C1B8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130779"/>
    <w:multiLevelType w:val="hybridMultilevel"/>
    <w:tmpl w:val="C8529F94"/>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F5566AD"/>
    <w:multiLevelType w:val="hybridMultilevel"/>
    <w:tmpl w:val="87F67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C35133"/>
    <w:multiLevelType w:val="hybridMultilevel"/>
    <w:tmpl w:val="D9120BEA"/>
    <w:lvl w:ilvl="0" w:tplc="7514F4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E8276D"/>
    <w:multiLevelType w:val="hybridMultilevel"/>
    <w:tmpl w:val="50FA1172"/>
    <w:lvl w:ilvl="0" w:tplc="4C14E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1F4750B"/>
    <w:multiLevelType w:val="hybridMultilevel"/>
    <w:tmpl w:val="B8A6619C"/>
    <w:lvl w:ilvl="0" w:tplc="8D92BC7E">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1201659B"/>
    <w:multiLevelType w:val="hybridMultilevel"/>
    <w:tmpl w:val="39B66888"/>
    <w:lvl w:ilvl="0" w:tplc="9DFA22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FA3F4C"/>
    <w:multiLevelType w:val="hybridMultilevel"/>
    <w:tmpl w:val="06A06B70"/>
    <w:lvl w:ilvl="0" w:tplc="14DCA5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794FCD"/>
    <w:multiLevelType w:val="hybridMultilevel"/>
    <w:tmpl w:val="0D3AA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BD00A2"/>
    <w:multiLevelType w:val="hybridMultilevel"/>
    <w:tmpl w:val="C58890A8"/>
    <w:lvl w:ilvl="0" w:tplc="B8320478">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ED06BD"/>
    <w:multiLevelType w:val="hybridMultilevel"/>
    <w:tmpl w:val="657845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E585E"/>
    <w:multiLevelType w:val="hybridMultilevel"/>
    <w:tmpl w:val="84A40800"/>
    <w:lvl w:ilvl="0" w:tplc="2F041C5E">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6696D47"/>
    <w:multiLevelType w:val="hybridMultilevel"/>
    <w:tmpl w:val="36F48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87486C"/>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8C169DB"/>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1922504E"/>
    <w:multiLevelType w:val="hybridMultilevel"/>
    <w:tmpl w:val="DF44E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96D21E4"/>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9DC3FBA"/>
    <w:multiLevelType w:val="hybridMultilevel"/>
    <w:tmpl w:val="1DA495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BAF486D"/>
    <w:multiLevelType w:val="hybridMultilevel"/>
    <w:tmpl w:val="39AE1510"/>
    <w:lvl w:ilvl="0" w:tplc="824E8FF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C5802C7"/>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1C7B5F5E"/>
    <w:multiLevelType w:val="hybridMultilevel"/>
    <w:tmpl w:val="C1186E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C8A1959"/>
    <w:multiLevelType w:val="hybridMultilevel"/>
    <w:tmpl w:val="1F6A87D4"/>
    <w:lvl w:ilvl="0" w:tplc="4FB42B2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CE35867"/>
    <w:multiLevelType w:val="multilevel"/>
    <w:tmpl w:val="50925564"/>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8">
    <w:nsid w:val="1E3F1C00"/>
    <w:multiLevelType w:val="hybridMultilevel"/>
    <w:tmpl w:val="BE0449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F094A38"/>
    <w:multiLevelType w:val="hybridMultilevel"/>
    <w:tmpl w:val="2EC6CB20"/>
    <w:lvl w:ilvl="0" w:tplc="E3280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F4B285C"/>
    <w:multiLevelType w:val="hybridMultilevel"/>
    <w:tmpl w:val="10C6C57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1">
    <w:nsid w:val="1FAB2B25"/>
    <w:multiLevelType w:val="hybridMultilevel"/>
    <w:tmpl w:val="42B0E39C"/>
    <w:lvl w:ilvl="0" w:tplc="659CAAB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FAF413B"/>
    <w:multiLevelType w:val="hybridMultilevel"/>
    <w:tmpl w:val="54A4A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FCD2CAF"/>
    <w:multiLevelType w:val="hybridMultilevel"/>
    <w:tmpl w:val="C406B0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0936A0B"/>
    <w:multiLevelType w:val="hybridMultilevel"/>
    <w:tmpl w:val="D1589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3CD350B"/>
    <w:multiLevelType w:val="hybridMultilevel"/>
    <w:tmpl w:val="6F9C222C"/>
    <w:lvl w:ilvl="0" w:tplc="824E8F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5074059"/>
    <w:multiLevelType w:val="hybridMultilevel"/>
    <w:tmpl w:val="42400A4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nsid w:val="251253D6"/>
    <w:multiLevelType w:val="hybridMultilevel"/>
    <w:tmpl w:val="0234EF3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nsid w:val="25ED2ED6"/>
    <w:multiLevelType w:val="hybridMultilevel"/>
    <w:tmpl w:val="DCD6A4A8"/>
    <w:lvl w:ilvl="0" w:tplc="93860CF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9">
    <w:nsid w:val="26C473D7"/>
    <w:multiLevelType w:val="hybridMultilevel"/>
    <w:tmpl w:val="3E522C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0">
    <w:nsid w:val="27233350"/>
    <w:multiLevelType w:val="hybridMultilevel"/>
    <w:tmpl w:val="772652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27A05485"/>
    <w:multiLevelType w:val="hybridMultilevel"/>
    <w:tmpl w:val="981AC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28632AD7"/>
    <w:multiLevelType w:val="hybridMultilevel"/>
    <w:tmpl w:val="84A2B4E6"/>
    <w:lvl w:ilvl="0" w:tplc="824E8F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8D82197"/>
    <w:multiLevelType w:val="hybridMultilevel"/>
    <w:tmpl w:val="AB1CCF58"/>
    <w:lvl w:ilvl="0" w:tplc="F964F5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A177027"/>
    <w:multiLevelType w:val="hybridMultilevel"/>
    <w:tmpl w:val="964ED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AF53C69"/>
    <w:multiLevelType w:val="hybridMultilevel"/>
    <w:tmpl w:val="65B0A970"/>
    <w:lvl w:ilvl="0" w:tplc="974E07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BC27E56"/>
    <w:multiLevelType w:val="hybridMultilevel"/>
    <w:tmpl w:val="C5805F3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BFB7BB5"/>
    <w:multiLevelType w:val="hybridMultilevel"/>
    <w:tmpl w:val="60B2F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CE91499"/>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DB81E8C"/>
    <w:multiLevelType w:val="hybridMultilevel"/>
    <w:tmpl w:val="257C5D70"/>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2DD16D87"/>
    <w:multiLevelType w:val="hybridMultilevel"/>
    <w:tmpl w:val="561AB694"/>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2E4015FD"/>
    <w:multiLevelType w:val="hybridMultilevel"/>
    <w:tmpl w:val="ED58D538"/>
    <w:lvl w:ilvl="0" w:tplc="0409000F">
      <w:start w:val="1"/>
      <w:numFmt w:val="decimal"/>
      <w:lvlText w:val="%1."/>
      <w:lvlJc w:val="left"/>
      <w:pPr>
        <w:tabs>
          <w:tab w:val="num" w:pos="720"/>
        </w:tabs>
        <w:ind w:left="720" w:hanging="360"/>
      </w:pPr>
      <w:rPr>
        <w:rFonts w:cs="Times New Roman" w:hint="default"/>
      </w:rPr>
    </w:lvl>
    <w:lvl w:ilvl="1" w:tplc="4710C5C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2E426415"/>
    <w:multiLevelType w:val="hybridMultilevel"/>
    <w:tmpl w:val="FAAEB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EB800F9"/>
    <w:multiLevelType w:val="hybridMultilevel"/>
    <w:tmpl w:val="ED0CA62A"/>
    <w:lvl w:ilvl="0" w:tplc="49548704">
      <w:start w:val="1"/>
      <w:numFmt w:val="decimal"/>
      <w:lvlText w:val="%1)"/>
      <w:lvlJc w:val="left"/>
      <w:pPr>
        <w:ind w:left="720" w:hanging="360"/>
      </w:pPr>
      <w:rPr>
        <w:rFonts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2FFF18FC"/>
    <w:multiLevelType w:val="multilevel"/>
    <w:tmpl w:val="DAA2397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04756BB"/>
    <w:multiLevelType w:val="hybridMultilevel"/>
    <w:tmpl w:val="02E67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31D2FD9"/>
    <w:multiLevelType w:val="hybridMultilevel"/>
    <w:tmpl w:val="B64AED08"/>
    <w:lvl w:ilvl="0" w:tplc="B49666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nsid w:val="34887AAF"/>
    <w:multiLevelType w:val="hybridMultilevel"/>
    <w:tmpl w:val="CCD6E332"/>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35CC0C6E"/>
    <w:multiLevelType w:val="hybridMultilevel"/>
    <w:tmpl w:val="27C4D5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5E26E5F"/>
    <w:multiLevelType w:val="hybridMultilevel"/>
    <w:tmpl w:val="CADA8C8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0">
    <w:nsid w:val="364077DC"/>
    <w:multiLevelType w:val="hybridMultilevel"/>
    <w:tmpl w:val="49128AE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nsid w:val="36CB3DC0"/>
    <w:multiLevelType w:val="hybridMultilevel"/>
    <w:tmpl w:val="3DDA4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6D65E55"/>
    <w:multiLevelType w:val="hybridMultilevel"/>
    <w:tmpl w:val="4C56D2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36F526CA"/>
    <w:multiLevelType w:val="hybridMultilevel"/>
    <w:tmpl w:val="57E20100"/>
    <w:lvl w:ilvl="0" w:tplc="C4E663D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7D3617B"/>
    <w:multiLevelType w:val="hybridMultilevel"/>
    <w:tmpl w:val="9578B3A4"/>
    <w:lvl w:ilvl="0" w:tplc="4984AAD8">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8196336"/>
    <w:multiLevelType w:val="hybridMultilevel"/>
    <w:tmpl w:val="ACE428CA"/>
    <w:lvl w:ilvl="0" w:tplc="3FBC99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93D18B5"/>
    <w:multiLevelType w:val="hybridMultilevel"/>
    <w:tmpl w:val="92CC38F2"/>
    <w:lvl w:ilvl="0" w:tplc="2B166A9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9BB0D6D"/>
    <w:multiLevelType w:val="hybridMultilevel"/>
    <w:tmpl w:val="A170CC9A"/>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A2E2902"/>
    <w:multiLevelType w:val="hybridMultilevel"/>
    <w:tmpl w:val="F00CA6FC"/>
    <w:lvl w:ilvl="0" w:tplc="49548704">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3B915EFE"/>
    <w:multiLevelType w:val="hybridMultilevel"/>
    <w:tmpl w:val="5D40D3B2"/>
    <w:lvl w:ilvl="0" w:tplc="B9FEE7C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3DDE4007"/>
    <w:multiLevelType w:val="hybridMultilevel"/>
    <w:tmpl w:val="3EB2C4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3EA57077"/>
    <w:multiLevelType w:val="hybridMultilevel"/>
    <w:tmpl w:val="95240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045591C"/>
    <w:multiLevelType w:val="hybridMultilevel"/>
    <w:tmpl w:val="DE028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07F0349"/>
    <w:multiLevelType w:val="hybridMultilevel"/>
    <w:tmpl w:val="AF1A2100"/>
    <w:lvl w:ilvl="0" w:tplc="82C2F4D6">
      <w:start w:val="1"/>
      <w:numFmt w:val="decimal"/>
      <w:lvlText w:val="%1)"/>
      <w:lvlJc w:val="left"/>
      <w:pPr>
        <w:ind w:left="720" w:hanging="360"/>
      </w:pPr>
      <w:rPr>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4">
    <w:nsid w:val="40BF2E99"/>
    <w:multiLevelType w:val="hybridMultilevel"/>
    <w:tmpl w:val="BB3C9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1842F3F"/>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1C328C2"/>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425329A7"/>
    <w:multiLevelType w:val="hybridMultilevel"/>
    <w:tmpl w:val="692406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4273740C"/>
    <w:multiLevelType w:val="hybridMultilevel"/>
    <w:tmpl w:val="85745694"/>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2976CC5"/>
    <w:multiLevelType w:val="hybridMultilevel"/>
    <w:tmpl w:val="3E324E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3124742"/>
    <w:multiLevelType w:val="hybridMultilevel"/>
    <w:tmpl w:val="093A5B32"/>
    <w:lvl w:ilvl="0" w:tplc="16B8E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3C115FC"/>
    <w:multiLevelType w:val="hybridMultilevel"/>
    <w:tmpl w:val="D662FC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581356C"/>
    <w:multiLevelType w:val="hybridMultilevel"/>
    <w:tmpl w:val="600AB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5A05C2E"/>
    <w:multiLevelType w:val="hybridMultilevel"/>
    <w:tmpl w:val="AC58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7873895"/>
    <w:multiLevelType w:val="hybridMultilevel"/>
    <w:tmpl w:val="E64EF8BC"/>
    <w:lvl w:ilvl="0" w:tplc="6F3A96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87D2FBD"/>
    <w:multiLevelType w:val="hybridMultilevel"/>
    <w:tmpl w:val="D4C88E0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8BB6727"/>
    <w:multiLevelType w:val="hybridMultilevel"/>
    <w:tmpl w:val="C428E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8DB4690"/>
    <w:multiLevelType w:val="hybridMultilevel"/>
    <w:tmpl w:val="9AC64148"/>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49575BEE"/>
    <w:multiLevelType w:val="hybridMultilevel"/>
    <w:tmpl w:val="0A3858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A9A4325"/>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4AE15672"/>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4AFF5C1B"/>
    <w:multiLevelType w:val="hybridMultilevel"/>
    <w:tmpl w:val="6144D6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nsid w:val="4C354261"/>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F8A25CF"/>
    <w:multiLevelType w:val="hybridMultilevel"/>
    <w:tmpl w:val="A69AF444"/>
    <w:lvl w:ilvl="0" w:tplc="6F3A96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F9838D5"/>
    <w:multiLevelType w:val="hybridMultilevel"/>
    <w:tmpl w:val="F008F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394235F"/>
    <w:multiLevelType w:val="hybridMultilevel"/>
    <w:tmpl w:val="D4C88E0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3DF5966"/>
    <w:multiLevelType w:val="hybridMultilevel"/>
    <w:tmpl w:val="4992B4F2"/>
    <w:lvl w:ilvl="0" w:tplc="EB1A09FC">
      <w:start w:val="1"/>
      <w:numFmt w:val="decimal"/>
      <w:lvlText w:val="%1."/>
      <w:lvlJc w:val="left"/>
      <w:pPr>
        <w:ind w:left="360" w:hanging="360"/>
      </w:pPr>
      <w:rPr>
        <w:rFonts w:hint="default"/>
        <w:b/>
      </w:rPr>
    </w:lvl>
    <w:lvl w:ilvl="1" w:tplc="1F543E4C">
      <w:start w:val="1"/>
      <w:numFmt w:val="lowerLetter"/>
      <w:lvlText w:val="%2."/>
      <w:lvlJc w:val="left"/>
      <w:pPr>
        <w:ind w:left="1080" w:hanging="360"/>
      </w:pPr>
      <w:rPr>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7">
    <w:nsid w:val="54062599"/>
    <w:multiLevelType w:val="hybridMultilevel"/>
    <w:tmpl w:val="4AC25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5E334E2"/>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7B751FD"/>
    <w:multiLevelType w:val="hybridMultilevel"/>
    <w:tmpl w:val="28A833FA"/>
    <w:lvl w:ilvl="0" w:tplc="49548704">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0">
    <w:nsid w:val="57E4077C"/>
    <w:multiLevelType w:val="hybridMultilevel"/>
    <w:tmpl w:val="894A40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88B15B8"/>
    <w:multiLevelType w:val="hybridMultilevel"/>
    <w:tmpl w:val="BB1A48FA"/>
    <w:lvl w:ilvl="0" w:tplc="49548704">
      <w:start w:val="1"/>
      <w:numFmt w:val="decimal"/>
      <w:lvlText w:val="%1)"/>
      <w:lvlJc w:val="left"/>
      <w:pPr>
        <w:ind w:left="720" w:hanging="360"/>
      </w:pPr>
      <w:rPr>
        <w:rFont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2">
    <w:nsid w:val="58FE4157"/>
    <w:multiLevelType w:val="hybridMultilevel"/>
    <w:tmpl w:val="BE22A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94B6C7F"/>
    <w:multiLevelType w:val="hybridMultilevel"/>
    <w:tmpl w:val="1D0A8054"/>
    <w:lvl w:ilvl="0" w:tplc="C58C1B8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98E7616"/>
    <w:multiLevelType w:val="hybridMultilevel"/>
    <w:tmpl w:val="D60060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9D4523A"/>
    <w:multiLevelType w:val="hybridMultilevel"/>
    <w:tmpl w:val="C61011FA"/>
    <w:lvl w:ilvl="0" w:tplc="DB54C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5AB94767"/>
    <w:multiLevelType w:val="hybridMultilevel"/>
    <w:tmpl w:val="F306BBC8"/>
    <w:lvl w:ilvl="0" w:tplc="6E76126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5BCA1CED"/>
    <w:multiLevelType w:val="multilevel"/>
    <w:tmpl w:val="9F90E162"/>
    <w:lvl w:ilvl="0">
      <w:start w:val="1"/>
      <w:numFmt w:val="decimal"/>
      <w:isLgl/>
      <w:lvlText w:val="%1)"/>
      <w:lvlJc w:val="left"/>
      <w:pPr>
        <w:tabs>
          <w:tab w:val="num" w:pos="360"/>
        </w:tabs>
        <w:ind w:left="360" w:firstLine="360"/>
      </w:pPr>
      <w:rPr>
        <w:rFonts w:ascii="Times New Roman" w:eastAsia="Times New Roman" w:hAnsi="Times New Roman" w:cs="Times New Roman"/>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28">
    <w:nsid w:val="5BCA2AB8"/>
    <w:multiLevelType w:val="hybridMultilevel"/>
    <w:tmpl w:val="8F9E066A"/>
    <w:lvl w:ilvl="0" w:tplc="696A9302">
      <w:start w:val="1"/>
      <w:numFmt w:val="lowerLetter"/>
      <w:lvlText w:val="%1."/>
      <w:lvlJc w:val="left"/>
      <w:pPr>
        <w:ind w:left="1080" w:hanging="360"/>
      </w:pPr>
      <w:rPr>
        <w:rFonts w:ascii="Times New Roman" w:eastAsiaTheme="minorHAnsi" w:hAnsi="Times New Roman" w:cs="Times New Roman"/>
      </w:rPr>
    </w:lvl>
    <w:lvl w:ilvl="1" w:tplc="D4A66BA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D3D4005"/>
    <w:multiLevelType w:val="hybridMultilevel"/>
    <w:tmpl w:val="8E0A9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D7B0C35"/>
    <w:multiLevelType w:val="hybridMultilevel"/>
    <w:tmpl w:val="EC82F72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1">
    <w:nsid w:val="5D9C61B2"/>
    <w:multiLevelType w:val="hybridMultilevel"/>
    <w:tmpl w:val="49329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DB35F69"/>
    <w:multiLevelType w:val="hybridMultilevel"/>
    <w:tmpl w:val="5BA8D8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DC05C1C"/>
    <w:multiLevelType w:val="hybridMultilevel"/>
    <w:tmpl w:val="E0CA367A"/>
    <w:lvl w:ilvl="0" w:tplc="14C87F58">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E523882"/>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nsid w:val="5E6E6A70"/>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F2A1D8A"/>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7">
    <w:nsid w:val="644E4FD2"/>
    <w:multiLevelType w:val="hybridMultilevel"/>
    <w:tmpl w:val="0158FF62"/>
    <w:lvl w:ilvl="0" w:tplc="1AF0D056">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4E60AB9"/>
    <w:multiLevelType w:val="hybridMultilevel"/>
    <w:tmpl w:val="0AFCA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4ED17A2"/>
    <w:multiLevelType w:val="hybridMultilevel"/>
    <w:tmpl w:val="88CEE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5B51018"/>
    <w:multiLevelType w:val="hybridMultilevel"/>
    <w:tmpl w:val="5CD4AEA0"/>
    <w:lvl w:ilvl="0" w:tplc="B496664A">
      <w:start w:val="1"/>
      <w:numFmt w:val="decimal"/>
      <w:lvlText w:val="%1)"/>
      <w:lvlJc w:val="left"/>
      <w:pPr>
        <w:ind w:left="900" w:hanging="360"/>
      </w:pPr>
      <w:rPr>
        <w:rFonts w:ascii="Times New Roman" w:eastAsia="Times New Roman" w:hAnsi="Times New Roman" w:cs="Times New Roman"/>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1">
    <w:nsid w:val="669127C0"/>
    <w:multiLevelType w:val="hybridMultilevel"/>
    <w:tmpl w:val="61207674"/>
    <w:lvl w:ilvl="0" w:tplc="25E40BD2">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6B865F7"/>
    <w:multiLevelType w:val="hybridMultilevel"/>
    <w:tmpl w:val="10B2D712"/>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6F34BB6"/>
    <w:multiLevelType w:val="hybridMultilevel"/>
    <w:tmpl w:val="3B405C28"/>
    <w:lvl w:ilvl="0" w:tplc="3DC41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688749D4"/>
    <w:multiLevelType w:val="hybridMultilevel"/>
    <w:tmpl w:val="653AB8CA"/>
    <w:lvl w:ilvl="0" w:tplc="22384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689327CA"/>
    <w:multiLevelType w:val="hybridMultilevel"/>
    <w:tmpl w:val="FD42771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6">
    <w:nsid w:val="691641C8"/>
    <w:multiLevelType w:val="hybridMultilevel"/>
    <w:tmpl w:val="9A6A78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nsid w:val="69BE7DFF"/>
    <w:multiLevelType w:val="hybridMultilevel"/>
    <w:tmpl w:val="E578F2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9C025C7"/>
    <w:multiLevelType w:val="hybridMultilevel"/>
    <w:tmpl w:val="22BCFD32"/>
    <w:lvl w:ilvl="0" w:tplc="F57AD3A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6A5B6018"/>
    <w:multiLevelType w:val="hybridMultilevel"/>
    <w:tmpl w:val="09404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B37740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6C1D5A09"/>
    <w:multiLevelType w:val="hybridMultilevel"/>
    <w:tmpl w:val="8B222D9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6D20328C"/>
    <w:multiLevelType w:val="hybridMultilevel"/>
    <w:tmpl w:val="AABC7B8C"/>
    <w:lvl w:ilvl="0" w:tplc="495487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E906BFB"/>
    <w:multiLevelType w:val="hybridMultilevel"/>
    <w:tmpl w:val="B5702BD4"/>
    <w:lvl w:ilvl="0" w:tplc="C58C1B8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2C316D"/>
    <w:multiLevelType w:val="hybridMultilevel"/>
    <w:tmpl w:val="E52C5E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06942E4"/>
    <w:multiLevelType w:val="hybridMultilevel"/>
    <w:tmpl w:val="D28CF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1B445B8"/>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71F76C7D"/>
    <w:multiLevelType w:val="hybridMultilevel"/>
    <w:tmpl w:val="825685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25C7E70"/>
    <w:multiLevelType w:val="hybridMultilevel"/>
    <w:tmpl w:val="CFEAE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2E579F0"/>
    <w:multiLevelType w:val="hybridMultilevel"/>
    <w:tmpl w:val="69985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2ED3E8F"/>
    <w:multiLevelType w:val="hybridMultilevel"/>
    <w:tmpl w:val="72F836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3210B9E"/>
    <w:multiLevelType w:val="hybridMultilevel"/>
    <w:tmpl w:val="83783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3555F50"/>
    <w:multiLevelType w:val="hybridMultilevel"/>
    <w:tmpl w:val="ADC03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74066D6E"/>
    <w:multiLevelType w:val="hybridMultilevel"/>
    <w:tmpl w:val="3F3C5428"/>
    <w:lvl w:ilvl="0" w:tplc="18B4F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74204E69"/>
    <w:multiLevelType w:val="hybridMultilevel"/>
    <w:tmpl w:val="73C48FF2"/>
    <w:lvl w:ilvl="0" w:tplc="4B2E9650">
      <w:start w:val="13"/>
      <w:numFmt w:val="decimal"/>
      <w:lvlText w:val="%1."/>
      <w:lvlJc w:val="left"/>
      <w:pPr>
        <w:ind w:left="1080" w:hanging="360"/>
      </w:pPr>
      <w:rPr>
        <w:rFonts w:hint="default"/>
        <w:b/>
      </w:rPr>
    </w:lvl>
    <w:lvl w:ilvl="1" w:tplc="D79E5F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44D6DEE"/>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75852F2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5D82E78"/>
    <w:multiLevelType w:val="hybridMultilevel"/>
    <w:tmpl w:val="B8169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5E77407"/>
    <w:multiLevelType w:val="hybridMultilevel"/>
    <w:tmpl w:val="40C42BB0"/>
    <w:lvl w:ilvl="0" w:tplc="1BAAAD6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
    <w:nsid w:val="764C17AC"/>
    <w:multiLevelType w:val="hybridMultilevel"/>
    <w:tmpl w:val="35F2E8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67D718B"/>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nsid w:val="76840288"/>
    <w:multiLevelType w:val="hybridMultilevel"/>
    <w:tmpl w:val="7AEE6A6E"/>
    <w:lvl w:ilvl="0" w:tplc="726E71C6">
      <w:start w:val="1"/>
      <w:numFmt w:val="decimal"/>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2">
    <w:nsid w:val="779C5C3E"/>
    <w:multiLevelType w:val="hybridMultilevel"/>
    <w:tmpl w:val="EF401A64"/>
    <w:lvl w:ilvl="0" w:tplc="4984AAD8">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7F2537D"/>
    <w:multiLevelType w:val="hybridMultilevel"/>
    <w:tmpl w:val="6A6AD2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8536396"/>
    <w:multiLevelType w:val="hybridMultilevel"/>
    <w:tmpl w:val="B1269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89410DC"/>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929622E"/>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9475B98"/>
    <w:multiLevelType w:val="hybridMultilevel"/>
    <w:tmpl w:val="4E22019E"/>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78">
    <w:nsid w:val="7A6D0DA5"/>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9">
    <w:nsid w:val="7BCD40CF"/>
    <w:multiLevelType w:val="hybridMultilevel"/>
    <w:tmpl w:val="13CAA522"/>
    <w:lvl w:ilvl="0" w:tplc="B8320478">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CF05E7F"/>
    <w:multiLevelType w:val="hybridMultilevel"/>
    <w:tmpl w:val="EE3ADEC2"/>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EA9668D"/>
    <w:multiLevelType w:val="hybridMultilevel"/>
    <w:tmpl w:val="475E5A78"/>
    <w:lvl w:ilvl="0" w:tplc="30CE9F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3"/>
  </w:num>
  <w:num w:numId="2">
    <w:abstractNumId w:val="87"/>
  </w:num>
  <w:num w:numId="3">
    <w:abstractNumId w:val="70"/>
  </w:num>
  <w:num w:numId="4">
    <w:abstractNumId w:val="77"/>
  </w:num>
  <w:num w:numId="5">
    <w:abstractNumId w:val="82"/>
  </w:num>
  <w:num w:numId="6">
    <w:abstractNumId w:val="114"/>
  </w:num>
  <w:num w:numId="7">
    <w:abstractNumId w:val="69"/>
  </w:num>
  <w:num w:numId="8">
    <w:abstractNumId w:val="1"/>
  </w:num>
  <w:num w:numId="9">
    <w:abstractNumId w:val="18"/>
  </w:num>
  <w:num w:numId="10">
    <w:abstractNumId w:val="98"/>
  </w:num>
  <w:num w:numId="11">
    <w:abstractNumId w:val="25"/>
  </w:num>
  <w:num w:numId="12">
    <w:abstractNumId w:val="74"/>
  </w:num>
  <w:num w:numId="13">
    <w:abstractNumId w:val="174"/>
  </w:num>
  <w:num w:numId="14">
    <w:abstractNumId w:val="47"/>
  </w:num>
  <w:num w:numId="15">
    <w:abstractNumId w:val="146"/>
  </w:num>
  <w:num w:numId="16">
    <w:abstractNumId w:val="89"/>
  </w:num>
  <w:num w:numId="17">
    <w:abstractNumId w:val="41"/>
  </w:num>
  <w:num w:numId="18">
    <w:abstractNumId w:val="169"/>
  </w:num>
  <w:num w:numId="19">
    <w:abstractNumId w:val="83"/>
  </w:num>
  <w:num w:numId="20">
    <w:abstractNumId w:val="0"/>
  </w:num>
  <w:num w:numId="21">
    <w:abstractNumId w:val="136"/>
  </w:num>
  <w:num w:numId="22">
    <w:abstractNumId w:val="95"/>
  </w:num>
  <w:num w:numId="23">
    <w:abstractNumId w:val="68"/>
  </w:num>
  <w:num w:numId="24">
    <w:abstractNumId w:val="116"/>
  </w:num>
  <w:num w:numId="25">
    <w:abstractNumId w:val="111"/>
  </w:num>
  <w:num w:numId="26">
    <w:abstractNumId w:val="56"/>
  </w:num>
  <w:num w:numId="27">
    <w:abstractNumId w:val="90"/>
  </w:num>
  <w:num w:numId="28">
    <w:abstractNumId w:val="117"/>
  </w:num>
  <w:num w:numId="29">
    <w:abstractNumId w:val="80"/>
  </w:num>
  <w:num w:numId="30">
    <w:abstractNumId w:val="171"/>
  </w:num>
  <w:num w:numId="31">
    <w:abstractNumId w:val="178"/>
  </w:num>
  <w:num w:numId="32">
    <w:abstractNumId w:val="101"/>
  </w:num>
  <w:num w:numId="33">
    <w:abstractNumId w:val="143"/>
  </w:num>
  <w:num w:numId="34">
    <w:abstractNumId w:val="19"/>
  </w:num>
  <w:num w:numId="35">
    <w:abstractNumId w:val="140"/>
  </w:num>
  <w:num w:numId="36">
    <w:abstractNumId w:val="28"/>
  </w:num>
  <w:num w:numId="37">
    <w:abstractNumId w:val="49"/>
  </w:num>
  <w:num w:numId="38">
    <w:abstractNumId w:val="180"/>
  </w:num>
  <w:num w:numId="39">
    <w:abstractNumId w:val="33"/>
  </w:num>
  <w:num w:numId="40">
    <w:abstractNumId w:val="57"/>
  </w:num>
  <w:num w:numId="41">
    <w:abstractNumId w:val="22"/>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8"/>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num>
  <w:num w:numId="46">
    <w:abstractNumId w:val="45"/>
  </w:num>
  <w:num w:numId="47">
    <w:abstractNumId w:val="119"/>
  </w:num>
  <w:num w:numId="48">
    <w:abstractNumId w:val="177"/>
  </w:num>
  <w:num w:numId="49">
    <w:abstractNumId w:val="121"/>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1"/>
  </w:num>
  <w:num w:numId="52">
    <w:abstractNumId w:val="107"/>
  </w:num>
  <w:num w:numId="53">
    <w:abstractNumId w:val="142"/>
  </w:num>
  <w:num w:numId="54">
    <w:abstractNumId w:val="51"/>
  </w:num>
  <w:num w:numId="55">
    <w:abstractNumId w:val="84"/>
  </w:num>
  <w:num w:numId="56">
    <w:abstractNumId w:val="165"/>
  </w:num>
  <w:num w:numId="57">
    <w:abstractNumId w:val="172"/>
  </w:num>
  <w:num w:numId="58">
    <w:abstractNumId w:val="152"/>
  </w:num>
  <w:num w:numId="59">
    <w:abstractNumId w:val="126"/>
  </w:num>
  <w:num w:numId="60">
    <w:abstractNumId w:val="37"/>
  </w:num>
  <w:num w:numId="61">
    <w:abstractNumId w:val="86"/>
  </w:num>
  <w:num w:numId="62">
    <w:abstractNumId w:val="66"/>
  </w:num>
  <w:num w:numId="63">
    <w:abstractNumId w:val="61"/>
  </w:num>
  <w:num w:numId="64">
    <w:abstractNumId w:val="60"/>
  </w:num>
  <w:num w:numId="65">
    <w:abstractNumId w:val="150"/>
  </w:num>
  <w:num w:numId="66">
    <w:abstractNumId w:val="32"/>
  </w:num>
  <w:num w:numId="67">
    <w:abstractNumId w:val="105"/>
  </w:num>
  <w:num w:numId="68">
    <w:abstractNumId w:val="166"/>
  </w:num>
  <w:num w:numId="69">
    <w:abstractNumId w:val="162"/>
  </w:num>
  <w:num w:numId="70">
    <w:abstractNumId w:val="42"/>
  </w:num>
  <w:num w:numId="71">
    <w:abstractNumId w:val="97"/>
  </w:num>
  <w:num w:numId="72">
    <w:abstractNumId w:val="160"/>
  </w:num>
  <w:num w:numId="73">
    <w:abstractNumId w:val="54"/>
  </w:num>
  <w:num w:numId="74">
    <w:abstractNumId w:val="120"/>
  </w:num>
  <w:num w:numId="75">
    <w:abstractNumId w:val="65"/>
  </w:num>
  <w:num w:numId="76">
    <w:abstractNumId w:val="167"/>
  </w:num>
  <w:num w:numId="77">
    <w:abstractNumId w:val="113"/>
  </w:num>
  <w:num w:numId="78">
    <w:abstractNumId w:val="4"/>
  </w:num>
  <w:num w:numId="79">
    <w:abstractNumId w:val="21"/>
  </w:num>
  <w:num w:numId="80">
    <w:abstractNumId w:val="155"/>
  </w:num>
  <w:num w:numId="81">
    <w:abstractNumId w:val="179"/>
  </w:num>
  <w:num w:numId="82">
    <w:abstractNumId w:val="72"/>
  </w:num>
  <w:num w:numId="83">
    <w:abstractNumId w:val="67"/>
  </w:num>
  <w:num w:numId="84">
    <w:abstractNumId w:val="34"/>
  </w:num>
  <w:num w:numId="85">
    <w:abstractNumId w:val="9"/>
  </w:num>
  <w:num w:numId="86">
    <w:abstractNumId w:val="137"/>
  </w:num>
  <w:num w:numId="87">
    <w:abstractNumId w:val="58"/>
  </w:num>
  <w:num w:numId="88">
    <w:abstractNumId w:val="99"/>
  </w:num>
  <w:num w:numId="89">
    <w:abstractNumId w:val="156"/>
  </w:num>
  <w:num w:numId="90">
    <w:abstractNumId w:val="118"/>
  </w:num>
  <w:num w:numId="91">
    <w:abstractNumId w:val="131"/>
  </w:num>
  <w:num w:numId="92">
    <w:abstractNumId w:val="35"/>
  </w:num>
  <w:num w:numId="93">
    <w:abstractNumId w:val="64"/>
  </w:num>
  <w:num w:numId="94">
    <w:abstractNumId w:val="163"/>
  </w:num>
  <w:num w:numId="95">
    <w:abstractNumId w:val="93"/>
  </w:num>
  <w:num w:numId="96">
    <w:abstractNumId w:val="50"/>
  </w:num>
  <w:num w:numId="97">
    <w:abstractNumId w:val="59"/>
  </w:num>
  <w:num w:numId="98">
    <w:abstractNumId w:val="71"/>
  </w:num>
  <w:num w:numId="99">
    <w:abstractNumId w:val="145"/>
  </w:num>
  <w:num w:numId="100">
    <w:abstractNumId w:val="13"/>
  </w:num>
  <w:num w:numId="101">
    <w:abstractNumId w:val="79"/>
  </w:num>
  <w:num w:numId="102">
    <w:abstractNumId w:val="12"/>
  </w:num>
  <w:num w:numId="103">
    <w:abstractNumId w:val="132"/>
  </w:num>
  <w:num w:numId="104">
    <w:abstractNumId w:val="75"/>
  </w:num>
  <w:num w:numId="105">
    <w:abstractNumId w:val="11"/>
  </w:num>
  <w:num w:numId="106">
    <w:abstractNumId w:val="5"/>
  </w:num>
  <w:num w:numId="107">
    <w:abstractNumId w:val="109"/>
  </w:num>
  <w:num w:numId="108">
    <w:abstractNumId w:val="7"/>
  </w:num>
  <w:num w:numId="109">
    <w:abstractNumId w:val="96"/>
  </w:num>
  <w:num w:numId="110">
    <w:abstractNumId w:val="170"/>
  </w:num>
  <w:num w:numId="111">
    <w:abstractNumId w:val="134"/>
  </w:num>
  <w:num w:numId="112">
    <w:abstractNumId w:val="176"/>
  </w:num>
  <w:num w:numId="113">
    <w:abstractNumId w:val="110"/>
  </w:num>
  <w:num w:numId="114">
    <w:abstractNumId w:val="135"/>
  </w:num>
  <w:num w:numId="115">
    <w:abstractNumId w:val="44"/>
  </w:num>
  <w:num w:numId="116">
    <w:abstractNumId w:val="38"/>
  </w:num>
  <w:num w:numId="117">
    <w:abstractNumId w:val="39"/>
  </w:num>
  <w:num w:numId="118">
    <w:abstractNumId w:val="175"/>
  </w:num>
  <w:num w:numId="119">
    <w:abstractNumId w:val="6"/>
  </w:num>
  <w:num w:numId="120">
    <w:abstractNumId w:val="8"/>
  </w:num>
  <w:num w:numId="121">
    <w:abstractNumId w:val="125"/>
  </w:num>
  <w:num w:numId="122">
    <w:abstractNumId w:val="24"/>
  </w:num>
  <w:num w:numId="123">
    <w:abstractNumId w:val="106"/>
  </w:num>
  <w:num w:numId="124">
    <w:abstractNumId w:val="158"/>
  </w:num>
  <w:num w:numId="125">
    <w:abstractNumId w:val="27"/>
  </w:num>
  <w:num w:numId="126">
    <w:abstractNumId w:val="23"/>
  </w:num>
  <w:num w:numId="127">
    <w:abstractNumId w:val="40"/>
  </w:num>
  <w:num w:numId="128">
    <w:abstractNumId w:val="161"/>
  </w:num>
  <w:num w:numId="129">
    <w:abstractNumId w:val="85"/>
  </w:num>
  <w:num w:numId="130">
    <w:abstractNumId w:val="92"/>
  </w:num>
  <w:num w:numId="131">
    <w:abstractNumId w:val="15"/>
  </w:num>
  <w:num w:numId="132">
    <w:abstractNumId w:val="149"/>
  </w:num>
  <w:num w:numId="133">
    <w:abstractNumId w:val="94"/>
  </w:num>
  <w:num w:numId="134">
    <w:abstractNumId w:val="133"/>
  </w:num>
  <w:num w:numId="135">
    <w:abstractNumId w:val="31"/>
  </w:num>
  <w:num w:numId="136">
    <w:abstractNumId w:val="20"/>
  </w:num>
  <w:num w:numId="137">
    <w:abstractNumId w:val="29"/>
  </w:num>
  <w:num w:numId="138">
    <w:abstractNumId w:val="76"/>
  </w:num>
  <w:num w:numId="139">
    <w:abstractNumId w:val="100"/>
  </w:num>
  <w:num w:numId="140">
    <w:abstractNumId w:val="128"/>
  </w:num>
  <w:num w:numId="141">
    <w:abstractNumId w:val="141"/>
  </w:num>
  <w:num w:numId="142">
    <w:abstractNumId w:val="130"/>
  </w:num>
  <w:num w:numId="143">
    <w:abstractNumId w:val="127"/>
  </w:num>
  <w:num w:numId="144">
    <w:abstractNumId w:val="112"/>
  </w:num>
  <w:num w:numId="145">
    <w:abstractNumId w:val="115"/>
  </w:num>
  <w:num w:numId="146">
    <w:abstractNumId w:val="164"/>
  </w:num>
  <w:num w:numId="147">
    <w:abstractNumId w:val="148"/>
  </w:num>
  <w:num w:numId="148">
    <w:abstractNumId w:val="103"/>
  </w:num>
  <w:num w:numId="149">
    <w:abstractNumId w:val="36"/>
  </w:num>
  <w:num w:numId="150">
    <w:abstractNumId w:val="139"/>
  </w:num>
  <w:num w:numId="151">
    <w:abstractNumId w:val="159"/>
  </w:num>
  <w:num w:numId="152">
    <w:abstractNumId w:val="63"/>
  </w:num>
  <w:num w:numId="153">
    <w:abstractNumId w:val="2"/>
  </w:num>
  <w:num w:numId="154">
    <w:abstractNumId w:val="14"/>
  </w:num>
  <w:num w:numId="155">
    <w:abstractNumId w:val="154"/>
  </w:num>
  <w:num w:numId="156">
    <w:abstractNumId w:val="43"/>
  </w:num>
  <w:num w:numId="157">
    <w:abstractNumId w:val="3"/>
  </w:num>
  <w:num w:numId="158">
    <w:abstractNumId w:val="104"/>
  </w:num>
  <w:num w:numId="159">
    <w:abstractNumId w:val="124"/>
  </w:num>
  <w:num w:numId="160">
    <w:abstractNumId w:val="62"/>
  </w:num>
  <w:num w:numId="161">
    <w:abstractNumId w:val="81"/>
  </w:num>
  <w:num w:numId="162">
    <w:abstractNumId w:val="55"/>
  </w:num>
  <w:num w:numId="163">
    <w:abstractNumId w:val="122"/>
  </w:num>
  <w:num w:numId="164">
    <w:abstractNumId w:val="16"/>
  </w:num>
  <w:num w:numId="165">
    <w:abstractNumId w:val="129"/>
  </w:num>
  <w:num w:numId="166">
    <w:abstractNumId w:val="157"/>
  </w:num>
  <w:num w:numId="167">
    <w:abstractNumId w:val="78"/>
  </w:num>
  <w:num w:numId="168">
    <w:abstractNumId w:val="108"/>
  </w:num>
  <w:num w:numId="169">
    <w:abstractNumId w:val="53"/>
  </w:num>
  <w:num w:numId="170">
    <w:abstractNumId w:val="173"/>
  </w:num>
  <w:num w:numId="171">
    <w:abstractNumId w:val="102"/>
  </w:num>
  <w:num w:numId="172">
    <w:abstractNumId w:val="10"/>
  </w:num>
  <w:num w:numId="173">
    <w:abstractNumId w:val="151"/>
  </w:num>
  <w:num w:numId="174">
    <w:abstractNumId w:val="48"/>
  </w:num>
  <w:num w:numId="175">
    <w:abstractNumId w:val="91"/>
  </w:num>
  <w:num w:numId="176">
    <w:abstractNumId w:val="144"/>
  </w:num>
  <w:num w:numId="177">
    <w:abstractNumId w:val="46"/>
  </w:num>
  <w:num w:numId="178">
    <w:abstractNumId w:val="123"/>
  </w:num>
  <w:num w:numId="179">
    <w:abstractNumId w:val="26"/>
  </w:num>
  <w:num w:numId="180">
    <w:abstractNumId w:val="138"/>
  </w:num>
  <w:num w:numId="181">
    <w:abstractNumId w:val="52"/>
  </w:num>
  <w:num w:numId="182">
    <w:abstractNumId w:val="147"/>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05"/>
    <w:rsid w:val="00076F39"/>
    <w:rsid w:val="00082156"/>
    <w:rsid w:val="0008291F"/>
    <w:rsid w:val="00092984"/>
    <w:rsid w:val="00093A85"/>
    <w:rsid w:val="000A41D9"/>
    <w:rsid w:val="000A64D7"/>
    <w:rsid w:val="000A7482"/>
    <w:rsid w:val="000F7A39"/>
    <w:rsid w:val="001112A2"/>
    <w:rsid w:val="0013590C"/>
    <w:rsid w:val="0016024F"/>
    <w:rsid w:val="00170652"/>
    <w:rsid w:val="001737AB"/>
    <w:rsid w:val="001820A5"/>
    <w:rsid w:val="0018777B"/>
    <w:rsid w:val="00197FA7"/>
    <w:rsid w:val="001C2D40"/>
    <w:rsid w:val="001F13B5"/>
    <w:rsid w:val="001F775F"/>
    <w:rsid w:val="00205C73"/>
    <w:rsid w:val="0020762C"/>
    <w:rsid w:val="00262784"/>
    <w:rsid w:val="00263C86"/>
    <w:rsid w:val="002B7743"/>
    <w:rsid w:val="002D113E"/>
    <w:rsid w:val="002E5301"/>
    <w:rsid w:val="002F2643"/>
    <w:rsid w:val="00332282"/>
    <w:rsid w:val="00375BCD"/>
    <w:rsid w:val="00387C39"/>
    <w:rsid w:val="00387DE3"/>
    <w:rsid w:val="003B0348"/>
    <w:rsid w:val="003B1ADC"/>
    <w:rsid w:val="003B50E0"/>
    <w:rsid w:val="004127D9"/>
    <w:rsid w:val="00432E3F"/>
    <w:rsid w:val="004358A3"/>
    <w:rsid w:val="004476C0"/>
    <w:rsid w:val="004530C3"/>
    <w:rsid w:val="0045348F"/>
    <w:rsid w:val="004A26B8"/>
    <w:rsid w:val="005034AB"/>
    <w:rsid w:val="0052480A"/>
    <w:rsid w:val="00542A56"/>
    <w:rsid w:val="0055002B"/>
    <w:rsid w:val="00561421"/>
    <w:rsid w:val="00583805"/>
    <w:rsid w:val="005D1A03"/>
    <w:rsid w:val="005E1496"/>
    <w:rsid w:val="00625491"/>
    <w:rsid w:val="00632234"/>
    <w:rsid w:val="0066193A"/>
    <w:rsid w:val="006646DE"/>
    <w:rsid w:val="006663A0"/>
    <w:rsid w:val="006704B1"/>
    <w:rsid w:val="006A6264"/>
    <w:rsid w:val="006B6791"/>
    <w:rsid w:val="006F499D"/>
    <w:rsid w:val="007620EE"/>
    <w:rsid w:val="00773DD7"/>
    <w:rsid w:val="00797A71"/>
    <w:rsid w:val="007B7375"/>
    <w:rsid w:val="007C78B8"/>
    <w:rsid w:val="007F2B0A"/>
    <w:rsid w:val="00806FF0"/>
    <w:rsid w:val="008103C5"/>
    <w:rsid w:val="00820DFA"/>
    <w:rsid w:val="0086517A"/>
    <w:rsid w:val="00891808"/>
    <w:rsid w:val="008A22DC"/>
    <w:rsid w:val="008E3BFB"/>
    <w:rsid w:val="008E3E3F"/>
    <w:rsid w:val="008F58D0"/>
    <w:rsid w:val="00921E9D"/>
    <w:rsid w:val="00982006"/>
    <w:rsid w:val="009A1F50"/>
    <w:rsid w:val="009B1627"/>
    <w:rsid w:val="009B1DAE"/>
    <w:rsid w:val="009B2723"/>
    <w:rsid w:val="009B6FF2"/>
    <w:rsid w:val="009C7376"/>
    <w:rsid w:val="00A0277A"/>
    <w:rsid w:val="00A04EE3"/>
    <w:rsid w:val="00A11497"/>
    <w:rsid w:val="00A81349"/>
    <w:rsid w:val="00AE06F8"/>
    <w:rsid w:val="00B04390"/>
    <w:rsid w:val="00B204C6"/>
    <w:rsid w:val="00B45B59"/>
    <w:rsid w:val="00B57644"/>
    <w:rsid w:val="00B94BDD"/>
    <w:rsid w:val="00BB0EA5"/>
    <w:rsid w:val="00BC44E0"/>
    <w:rsid w:val="00C11074"/>
    <w:rsid w:val="00C34ED7"/>
    <w:rsid w:val="00C401F4"/>
    <w:rsid w:val="00C76752"/>
    <w:rsid w:val="00CA73A3"/>
    <w:rsid w:val="00CB17DE"/>
    <w:rsid w:val="00CB4974"/>
    <w:rsid w:val="00CC0788"/>
    <w:rsid w:val="00CD23BF"/>
    <w:rsid w:val="00CE0268"/>
    <w:rsid w:val="00D311D7"/>
    <w:rsid w:val="00D44E7C"/>
    <w:rsid w:val="00DD064D"/>
    <w:rsid w:val="00E10741"/>
    <w:rsid w:val="00E1097A"/>
    <w:rsid w:val="00E16583"/>
    <w:rsid w:val="00E1658A"/>
    <w:rsid w:val="00E167D4"/>
    <w:rsid w:val="00E47C32"/>
    <w:rsid w:val="00E57B46"/>
    <w:rsid w:val="00E64F99"/>
    <w:rsid w:val="00E8419E"/>
    <w:rsid w:val="00EF7579"/>
    <w:rsid w:val="00F71CDC"/>
    <w:rsid w:val="00F73A63"/>
    <w:rsid w:val="00F765A9"/>
    <w:rsid w:val="00F853C8"/>
    <w:rsid w:val="00F9097D"/>
    <w:rsid w:val="00F941E5"/>
    <w:rsid w:val="00FA090E"/>
    <w:rsid w:val="00FB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1804"/>
    <w:pPr>
      <w:ind w:left="720"/>
      <w:contextualSpacing/>
    </w:pPr>
  </w:style>
  <w:style w:type="paragraph" w:styleId="BalloonText">
    <w:name w:val="Balloon Text"/>
    <w:basedOn w:val="Normal"/>
    <w:link w:val="BalloonTextChar"/>
    <w:uiPriority w:val="99"/>
    <w:semiHidden/>
    <w:unhideWhenUsed/>
    <w:rsid w:val="00FB1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804"/>
    <w:rPr>
      <w:rFonts w:ascii="Tahoma" w:hAnsi="Tahoma" w:cs="Tahoma"/>
      <w:sz w:val="16"/>
      <w:szCs w:val="16"/>
    </w:rPr>
  </w:style>
  <w:style w:type="paragraph" w:styleId="NoSpacing">
    <w:name w:val="No Spacing"/>
    <w:uiPriority w:val="1"/>
    <w:qFormat/>
    <w:rsid w:val="00387DE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87DE3"/>
    <w:rPr>
      <w:color w:val="0000FF" w:themeColor="hyperlink"/>
      <w:u w:val="single"/>
    </w:rPr>
  </w:style>
  <w:style w:type="paragraph" w:customStyle="1" w:styleId="Default">
    <w:name w:val="Default"/>
    <w:rsid w:val="001F77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A11497"/>
  </w:style>
  <w:style w:type="paragraph" w:styleId="NormalWeb">
    <w:name w:val="Normal (Web)"/>
    <w:basedOn w:val="Normal"/>
    <w:uiPriority w:val="99"/>
    <w:unhideWhenUsed/>
    <w:rsid w:val="00CE0268"/>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C76752"/>
    <w:rPr>
      <w:i/>
      <w:iCs/>
    </w:rPr>
  </w:style>
  <w:style w:type="character" w:styleId="HTMLCite">
    <w:name w:val="HTML Cite"/>
    <w:basedOn w:val="DefaultParagraphFont"/>
    <w:semiHidden/>
    <w:unhideWhenUsed/>
    <w:rsid w:val="006A6264"/>
    <w:rPr>
      <w:i/>
      <w:iCs/>
    </w:rPr>
  </w:style>
  <w:style w:type="character" w:customStyle="1" w:styleId="slug-pub-date">
    <w:name w:val="slug-pub-date"/>
    <w:basedOn w:val="DefaultParagraphFont"/>
    <w:rsid w:val="006A6264"/>
  </w:style>
  <w:style w:type="character" w:customStyle="1" w:styleId="slug-vol">
    <w:name w:val="slug-vol"/>
    <w:basedOn w:val="DefaultParagraphFont"/>
    <w:rsid w:val="006A6264"/>
  </w:style>
  <w:style w:type="character" w:customStyle="1" w:styleId="slug-issue">
    <w:name w:val="slug-issue"/>
    <w:basedOn w:val="DefaultParagraphFont"/>
    <w:rsid w:val="006A6264"/>
  </w:style>
  <w:style w:type="character" w:customStyle="1" w:styleId="slug-pages">
    <w:name w:val="slug-pages"/>
    <w:basedOn w:val="DefaultParagraphFont"/>
    <w:rsid w:val="006A6264"/>
  </w:style>
  <w:style w:type="paragraph" w:styleId="HTMLPreformatted">
    <w:name w:val="HTML Preformatted"/>
    <w:basedOn w:val="Normal"/>
    <w:link w:val="HTMLPreformattedChar"/>
    <w:uiPriority w:val="99"/>
    <w:unhideWhenUsed/>
    <w:rsid w:val="00797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7A71"/>
    <w:rPr>
      <w:rFonts w:ascii="Courier New" w:eastAsia="Times New Roman" w:hAnsi="Courier New" w:cs="Courier New"/>
      <w:sz w:val="20"/>
      <w:szCs w:val="20"/>
    </w:rPr>
  </w:style>
  <w:style w:type="character" w:customStyle="1" w:styleId="cit">
    <w:name w:val="cit"/>
    <w:basedOn w:val="DefaultParagraphFont"/>
    <w:rsid w:val="00E57B46"/>
  </w:style>
  <w:style w:type="paragraph" w:customStyle="1" w:styleId="intro">
    <w:name w:val="intro"/>
    <w:basedOn w:val="Normal"/>
    <w:rsid w:val="00E57B4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itationauthor">
    <w:name w:val="citation_author"/>
    <w:basedOn w:val="DefaultParagraphFont"/>
    <w:rsid w:val="00E57B46"/>
  </w:style>
  <w:style w:type="character" w:customStyle="1" w:styleId="citationdate">
    <w:name w:val="citation_date"/>
    <w:basedOn w:val="DefaultParagraphFont"/>
    <w:rsid w:val="00E57B46"/>
  </w:style>
  <w:style w:type="character" w:customStyle="1" w:styleId="citationjournaltitle">
    <w:name w:val="citation_journal_title"/>
    <w:basedOn w:val="DefaultParagraphFont"/>
    <w:rsid w:val="00E57B46"/>
  </w:style>
  <w:style w:type="character" w:customStyle="1" w:styleId="citationissue">
    <w:name w:val="citation_issue"/>
    <w:basedOn w:val="DefaultParagraphFont"/>
    <w:rsid w:val="00E57B46"/>
  </w:style>
  <w:style w:type="character" w:customStyle="1" w:styleId="citationstartpage">
    <w:name w:val="citation_start_page"/>
    <w:basedOn w:val="DefaultParagraphFont"/>
    <w:rsid w:val="00E57B46"/>
  </w:style>
  <w:style w:type="character" w:customStyle="1" w:styleId="ListParagraphChar">
    <w:name w:val="List Paragraph Char"/>
    <w:link w:val="ListParagraph"/>
    <w:uiPriority w:val="34"/>
    <w:rsid w:val="008E3BFB"/>
  </w:style>
  <w:style w:type="character" w:customStyle="1" w:styleId="pubtitle">
    <w:name w:val="pubtitle"/>
    <w:basedOn w:val="DefaultParagraphFont"/>
    <w:rsid w:val="000A41D9"/>
  </w:style>
  <w:style w:type="paragraph" w:customStyle="1" w:styleId="Pa12">
    <w:name w:val="Pa12"/>
    <w:basedOn w:val="Normal"/>
    <w:next w:val="Normal"/>
    <w:uiPriority w:val="99"/>
    <w:rsid w:val="007C78B8"/>
    <w:pPr>
      <w:widowControl w:val="0"/>
      <w:autoSpaceDE w:val="0"/>
      <w:autoSpaceDN w:val="0"/>
      <w:adjustRightInd w:val="0"/>
      <w:spacing w:after="0" w:line="161" w:lineRule="atLeast"/>
    </w:pPr>
    <w:rPr>
      <w:rFonts w:ascii="Univers 57 Condensed" w:eastAsiaTheme="minorEastAsia" w:hAnsi="Univers 57 Condensed" w:cs="Times New Roman"/>
      <w:sz w:val="24"/>
      <w:szCs w:val="24"/>
    </w:rPr>
  </w:style>
  <w:style w:type="paragraph" w:styleId="PlainText">
    <w:name w:val="Plain Text"/>
    <w:basedOn w:val="Normal"/>
    <w:link w:val="PlainTextChar1"/>
    <w:uiPriority w:val="99"/>
    <w:rsid w:val="00A04EE3"/>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04EE3"/>
    <w:rPr>
      <w:rFonts w:ascii="Consolas" w:hAnsi="Consolas" w:cs="Consolas"/>
      <w:sz w:val="21"/>
      <w:szCs w:val="21"/>
    </w:rPr>
  </w:style>
  <w:style w:type="character" w:customStyle="1" w:styleId="PlainTextChar1">
    <w:name w:val="Plain Text Char1"/>
    <w:basedOn w:val="DefaultParagraphFont"/>
    <w:link w:val="PlainText"/>
    <w:uiPriority w:val="99"/>
    <w:rsid w:val="00A04EE3"/>
    <w:rPr>
      <w:rFonts w:ascii="Courier" w:eastAsia="Times New Roman" w:hAnsi="Courier" w:cs="Times New Roman"/>
      <w:sz w:val="24"/>
      <w:szCs w:val="24"/>
    </w:rPr>
  </w:style>
  <w:style w:type="paragraph" w:styleId="Title">
    <w:name w:val="Title"/>
    <w:basedOn w:val="Normal"/>
    <w:link w:val="TitleChar"/>
    <w:qFormat/>
    <w:rsid w:val="00A04EE3"/>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04EE3"/>
    <w:rPr>
      <w:rFonts w:ascii="Times New Roman" w:eastAsia="Times New Roman" w:hAnsi="Times New Roman" w:cs="Times New Roman"/>
      <w:b/>
      <w:sz w:val="32"/>
      <w:szCs w:val="24"/>
    </w:rPr>
  </w:style>
  <w:style w:type="paragraph" w:customStyle="1" w:styleId="xmsonormal">
    <w:name w:val="x_msonormal"/>
    <w:basedOn w:val="Normal"/>
    <w:rsid w:val="00A04EE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1804"/>
    <w:pPr>
      <w:ind w:left="720"/>
      <w:contextualSpacing/>
    </w:pPr>
  </w:style>
  <w:style w:type="paragraph" w:styleId="BalloonText">
    <w:name w:val="Balloon Text"/>
    <w:basedOn w:val="Normal"/>
    <w:link w:val="BalloonTextChar"/>
    <w:uiPriority w:val="99"/>
    <w:semiHidden/>
    <w:unhideWhenUsed/>
    <w:rsid w:val="00FB1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804"/>
    <w:rPr>
      <w:rFonts w:ascii="Tahoma" w:hAnsi="Tahoma" w:cs="Tahoma"/>
      <w:sz w:val="16"/>
      <w:szCs w:val="16"/>
    </w:rPr>
  </w:style>
  <w:style w:type="paragraph" w:styleId="NoSpacing">
    <w:name w:val="No Spacing"/>
    <w:uiPriority w:val="1"/>
    <w:qFormat/>
    <w:rsid w:val="00387DE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87DE3"/>
    <w:rPr>
      <w:color w:val="0000FF" w:themeColor="hyperlink"/>
      <w:u w:val="single"/>
    </w:rPr>
  </w:style>
  <w:style w:type="paragraph" w:customStyle="1" w:styleId="Default">
    <w:name w:val="Default"/>
    <w:rsid w:val="001F77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A11497"/>
  </w:style>
  <w:style w:type="paragraph" w:styleId="NormalWeb">
    <w:name w:val="Normal (Web)"/>
    <w:basedOn w:val="Normal"/>
    <w:uiPriority w:val="99"/>
    <w:unhideWhenUsed/>
    <w:rsid w:val="00CE0268"/>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C76752"/>
    <w:rPr>
      <w:i/>
      <w:iCs/>
    </w:rPr>
  </w:style>
  <w:style w:type="character" w:styleId="HTMLCite">
    <w:name w:val="HTML Cite"/>
    <w:basedOn w:val="DefaultParagraphFont"/>
    <w:semiHidden/>
    <w:unhideWhenUsed/>
    <w:rsid w:val="006A6264"/>
    <w:rPr>
      <w:i/>
      <w:iCs/>
    </w:rPr>
  </w:style>
  <w:style w:type="character" w:customStyle="1" w:styleId="slug-pub-date">
    <w:name w:val="slug-pub-date"/>
    <w:basedOn w:val="DefaultParagraphFont"/>
    <w:rsid w:val="006A6264"/>
  </w:style>
  <w:style w:type="character" w:customStyle="1" w:styleId="slug-vol">
    <w:name w:val="slug-vol"/>
    <w:basedOn w:val="DefaultParagraphFont"/>
    <w:rsid w:val="006A6264"/>
  </w:style>
  <w:style w:type="character" w:customStyle="1" w:styleId="slug-issue">
    <w:name w:val="slug-issue"/>
    <w:basedOn w:val="DefaultParagraphFont"/>
    <w:rsid w:val="006A6264"/>
  </w:style>
  <w:style w:type="character" w:customStyle="1" w:styleId="slug-pages">
    <w:name w:val="slug-pages"/>
    <w:basedOn w:val="DefaultParagraphFont"/>
    <w:rsid w:val="006A6264"/>
  </w:style>
  <w:style w:type="paragraph" w:styleId="HTMLPreformatted">
    <w:name w:val="HTML Preformatted"/>
    <w:basedOn w:val="Normal"/>
    <w:link w:val="HTMLPreformattedChar"/>
    <w:uiPriority w:val="99"/>
    <w:unhideWhenUsed/>
    <w:rsid w:val="00797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7A71"/>
    <w:rPr>
      <w:rFonts w:ascii="Courier New" w:eastAsia="Times New Roman" w:hAnsi="Courier New" w:cs="Courier New"/>
      <w:sz w:val="20"/>
      <w:szCs w:val="20"/>
    </w:rPr>
  </w:style>
  <w:style w:type="character" w:customStyle="1" w:styleId="cit">
    <w:name w:val="cit"/>
    <w:basedOn w:val="DefaultParagraphFont"/>
    <w:rsid w:val="00E57B46"/>
  </w:style>
  <w:style w:type="paragraph" w:customStyle="1" w:styleId="intro">
    <w:name w:val="intro"/>
    <w:basedOn w:val="Normal"/>
    <w:rsid w:val="00E57B4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itationauthor">
    <w:name w:val="citation_author"/>
    <w:basedOn w:val="DefaultParagraphFont"/>
    <w:rsid w:val="00E57B46"/>
  </w:style>
  <w:style w:type="character" w:customStyle="1" w:styleId="citationdate">
    <w:name w:val="citation_date"/>
    <w:basedOn w:val="DefaultParagraphFont"/>
    <w:rsid w:val="00E57B46"/>
  </w:style>
  <w:style w:type="character" w:customStyle="1" w:styleId="citationjournaltitle">
    <w:name w:val="citation_journal_title"/>
    <w:basedOn w:val="DefaultParagraphFont"/>
    <w:rsid w:val="00E57B46"/>
  </w:style>
  <w:style w:type="character" w:customStyle="1" w:styleId="citationissue">
    <w:name w:val="citation_issue"/>
    <w:basedOn w:val="DefaultParagraphFont"/>
    <w:rsid w:val="00E57B46"/>
  </w:style>
  <w:style w:type="character" w:customStyle="1" w:styleId="citationstartpage">
    <w:name w:val="citation_start_page"/>
    <w:basedOn w:val="DefaultParagraphFont"/>
    <w:rsid w:val="00E57B46"/>
  </w:style>
  <w:style w:type="character" w:customStyle="1" w:styleId="ListParagraphChar">
    <w:name w:val="List Paragraph Char"/>
    <w:link w:val="ListParagraph"/>
    <w:uiPriority w:val="34"/>
    <w:rsid w:val="008E3BFB"/>
  </w:style>
  <w:style w:type="character" w:customStyle="1" w:styleId="pubtitle">
    <w:name w:val="pubtitle"/>
    <w:basedOn w:val="DefaultParagraphFont"/>
    <w:rsid w:val="000A41D9"/>
  </w:style>
  <w:style w:type="paragraph" w:customStyle="1" w:styleId="Pa12">
    <w:name w:val="Pa12"/>
    <w:basedOn w:val="Normal"/>
    <w:next w:val="Normal"/>
    <w:uiPriority w:val="99"/>
    <w:rsid w:val="007C78B8"/>
    <w:pPr>
      <w:widowControl w:val="0"/>
      <w:autoSpaceDE w:val="0"/>
      <w:autoSpaceDN w:val="0"/>
      <w:adjustRightInd w:val="0"/>
      <w:spacing w:after="0" w:line="161" w:lineRule="atLeast"/>
    </w:pPr>
    <w:rPr>
      <w:rFonts w:ascii="Univers 57 Condensed" w:eastAsiaTheme="minorEastAsia" w:hAnsi="Univers 57 Condensed" w:cs="Times New Roman"/>
      <w:sz w:val="24"/>
      <w:szCs w:val="24"/>
    </w:rPr>
  </w:style>
  <w:style w:type="paragraph" w:styleId="PlainText">
    <w:name w:val="Plain Text"/>
    <w:basedOn w:val="Normal"/>
    <w:link w:val="PlainTextChar1"/>
    <w:uiPriority w:val="99"/>
    <w:rsid w:val="00A04EE3"/>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04EE3"/>
    <w:rPr>
      <w:rFonts w:ascii="Consolas" w:hAnsi="Consolas" w:cs="Consolas"/>
      <w:sz w:val="21"/>
      <w:szCs w:val="21"/>
    </w:rPr>
  </w:style>
  <w:style w:type="character" w:customStyle="1" w:styleId="PlainTextChar1">
    <w:name w:val="Plain Text Char1"/>
    <w:basedOn w:val="DefaultParagraphFont"/>
    <w:link w:val="PlainText"/>
    <w:uiPriority w:val="99"/>
    <w:rsid w:val="00A04EE3"/>
    <w:rPr>
      <w:rFonts w:ascii="Courier" w:eastAsia="Times New Roman" w:hAnsi="Courier" w:cs="Times New Roman"/>
      <w:sz w:val="24"/>
      <w:szCs w:val="24"/>
    </w:rPr>
  </w:style>
  <w:style w:type="paragraph" w:styleId="Title">
    <w:name w:val="Title"/>
    <w:basedOn w:val="Normal"/>
    <w:link w:val="TitleChar"/>
    <w:qFormat/>
    <w:rsid w:val="00A04EE3"/>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04EE3"/>
    <w:rPr>
      <w:rFonts w:ascii="Times New Roman" w:eastAsia="Times New Roman" w:hAnsi="Times New Roman" w:cs="Times New Roman"/>
      <w:b/>
      <w:sz w:val="32"/>
      <w:szCs w:val="24"/>
    </w:rPr>
  </w:style>
  <w:style w:type="paragraph" w:customStyle="1" w:styleId="xmsonormal">
    <w:name w:val="x_msonormal"/>
    <w:basedOn w:val="Normal"/>
    <w:rsid w:val="00A04EE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4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serv.com/product/Bunny_Blocks.html" TargetMode="External"/><Relationship Id="rId13" Type="http://schemas.openxmlformats.org/officeDocument/2006/relationships/hyperlink" Target="http://www.ncbi.nlm.nih.gov/pubmed?term=Sorge%20RE%5BAuthor%5D&amp;cauthor=true&amp;cauthor_uid=22330867" TargetMode="External"/><Relationship Id="rId18" Type="http://schemas.openxmlformats.org/officeDocument/2006/relationships/hyperlink" Target="http://www.ncbi.nlm.nih.gov/pubmed?term=King%20OD%5BAuthor%5D&amp;cauthor=true&amp;cauthor_uid=22330867" TargetMode="External"/><Relationship Id="rId26" Type="http://schemas.openxmlformats.org/officeDocument/2006/relationships/hyperlink" Target="http://www.panlab.com/panlabWeb/Hardware/ROTAMETER/ROTAMETER.pdf" TargetMode="External"/><Relationship Id="rId39" Type="http://schemas.openxmlformats.org/officeDocument/2006/relationships/hyperlink" Target="http://www.ncbi.nlm.nih.gov/pubmed/?term=Clarke%20MR%5BAuthor%5D&amp;cauthor=true&amp;cauthor_uid=2157096" TargetMode="External"/><Relationship Id="rId3" Type="http://schemas.microsoft.com/office/2007/relationships/stylesWithEffects" Target="stylesWithEffects.xml"/><Relationship Id="rId21" Type="http://schemas.openxmlformats.org/officeDocument/2006/relationships/hyperlink" Target="http://www.ncbi.nlm.nih.gov/pubmed/19793456" TargetMode="External"/><Relationship Id="rId34" Type="http://schemas.openxmlformats.org/officeDocument/2006/relationships/hyperlink" Target="http://www.sdsdiets.com/products_and_data_sheets/mini_pig/" TargetMode="External"/><Relationship Id="rId42" Type="http://schemas.openxmlformats.org/officeDocument/2006/relationships/hyperlink" Target="http://grants.nih.gov/grants/olaw/faqs.htm" TargetMode="External"/><Relationship Id="rId7" Type="http://schemas.openxmlformats.org/officeDocument/2006/relationships/hyperlink" Target="http://www.cdc.gov/biosafety/publications/bmbl5/BMBL5_sect_IV.pdf" TargetMode="External"/><Relationship Id="rId12" Type="http://schemas.openxmlformats.org/officeDocument/2006/relationships/hyperlink" Target="http://www.ncbi.nlm.nih.gov/pubmed?term=Matsumiya%20LC%5BAuthor%5D&amp;cauthor=true&amp;cauthor_uid=22330867" TargetMode="External"/><Relationship Id="rId17" Type="http://schemas.openxmlformats.org/officeDocument/2006/relationships/hyperlink" Target="http://www.ncbi.nlm.nih.gov/pubmed?term=Zaloum%20A%5BAuthor%5D&amp;cauthor=true&amp;cauthor_uid=22330867" TargetMode="External"/><Relationship Id="rId25" Type="http://schemas.openxmlformats.org/officeDocument/2006/relationships/hyperlink" Target="http://www.harvardapparatus.com/hapdfs/HAI_DOCCAT_3/BH1_18.pdf" TargetMode="External"/><Relationship Id="rId33" Type="http://schemas.openxmlformats.org/officeDocument/2006/relationships/hyperlink" Target="http://www.sai-infusion.com/pages/tethered-primate-system" TargetMode="External"/><Relationship Id="rId38" Type="http://schemas.openxmlformats.org/officeDocument/2006/relationships/hyperlink" Target="http://www.ncbi.nlm.nih.gov/pubmed/?term=Blanchard%20JL%5BAuthor%5D&amp;cauthor=true&amp;cauthor_uid=2157096" TargetMode="External"/><Relationship Id="rId2" Type="http://schemas.openxmlformats.org/officeDocument/2006/relationships/styles" Target="styles.xml"/><Relationship Id="rId16" Type="http://schemas.openxmlformats.org/officeDocument/2006/relationships/hyperlink" Target="http://www.ncbi.nlm.nih.gov/pubmed?term=Wieskopf%20JS%5BAuthor%5D&amp;cauthor=true&amp;cauthor_uid=22330867" TargetMode="External"/><Relationship Id="rId20" Type="http://schemas.openxmlformats.org/officeDocument/2006/relationships/hyperlink" Target="https://www.aalas.org/about-aalas/history" TargetMode="External"/><Relationship Id="rId29" Type="http://schemas.openxmlformats.org/officeDocument/2006/relationships/hyperlink" Target="http://www.askjpc.org/wsco/wsc_showconference.php?id=238" TargetMode="External"/><Relationship Id="rId41" Type="http://schemas.openxmlformats.org/officeDocument/2006/relationships/hyperlink" Target="http://www.ncbi.nlm.nih.gov/pubmed/2157096" TargetMode="External"/><Relationship Id="rId1" Type="http://schemas.openxmlformats.org/officeDocument/2006/relationships/numbering" Target="numbering.xml"/><Relationship Id="rId6" Type="http://schemas.openxmlformats.org/officeDocument/2006/relationships/hyperlink" Target="http://www.metris.nl/en/products/laboras" TargetMode="External"/><Relationship Id="rId11" Type="http://schemas.openxmlformats.org/officeDocument/2006/relationships/hyperlink" Target="http://www.ingentaconnect.com.ezproxy.library.wisc.edu/content/aalas/cm" TargetMode="External"/><Relationship Id="rId24" Type="http://schemas.openxmlformats.org/officeDocument/2006/relationships/hyperlink" Target="http://www.ncbi.nlm.nih.gov/pubmed/?term=bailey+mansfiled++nonhuman+primates" TargetMode="External"/><Relationship Id="rId32" Type="http://schemas.openxmlformats.org/officeDocument/2006/relationships/hyperlink" Target="http://www.colmedsupply.com/waste_gas.html" TargetMode="External"/><Relationship Id="rId37" Type="http://schemas.openxmlformats.org/officeDocument/2006/relationships/hyperlink" Target="http://www.ncbi.nlm.nih.gov/pubmed/?term=Didier%20PJ%5BAuthor%5D&amp;cauthor=true&amp;cauthor_uid=2157096" TargetMode="External"/><Relationship Id="rId40" Type="http://schemas.openxmlformats.org/officeDocument/2006/relationships/hyperlink" Target="http://www.ncbi.nlm.nih.gov/pubmed/?term=Schaeffer%20D%5BAuthor%5D&amp;cauthor=true&amp;cauthor_uid=215709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Tabaka%20JM%5BAuthor%5D&amp;cauthor=true&amp;cauthor_uid=22330867" TargetMode="External"/><Relationship Id="rId23" Type="http://schemas.openxmlformats.org/officeDocument/2006/relationships/hyperlink" Target="http://www.ncbi.nlm.nih.gov/pubmed/?term=Mansfield%20K%5BAuthor%5D&amp;cauthor=true&amp;cauthor_uid=20472806" TargetMode="External"/><Relationship Id="rId28" Type="http://schemas.openxmlformats.org/officeDocument/2006/relationships/hyperlink" Target="http://jaxmice.jax.org/jaxnotes/archive/436c.html" TargetMode="External"/><Relationship Id="rId36" Type="http://schemas.openxmlformats.org/officeDocument/2006/relationships/hyperlink" Target="http://www.ncbi.nlm.nih.gov/pubmed/?term=Ratterree%20MS%5BAuthor%5D&amp;cauthor=true&amp;cauthor_uid=2157096" TargetMode="External"/><Relationship Id="rId10" Type="http://schemas.openxmlformats.org/officeDocument/2006/relationships/hyperlink" Target="http://www.idexxbioresearch.com/radil/userfiles/download_files/OptiSpot_SellSheet_072013_US.pdf" TargetMode="External"/><Relationship Id="rId19" Type="http://schemas.openxmlformats.org/officeDocument/2006/relationships/hyperlink" Target="http://www.ncbi.nlm.nih.gov/pubmed?term=Mogil%20JS%5BAuthor%5D&amp;cauthor=true&amp;cauthor_uid=22330867" TargetMode="External"/><Relationship Id="rId31" Type="http://schemas.openxmlformats.org/officeDocument/2006/relationships/hyperlink" Target="http://www.avma.org/resources/euthanasia.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iver.com/files/pdfs/research-models/rm_ld_r_ez_spot.aspx" TargetMode="External"/><Relationship Id="rId14" Type="http://schemas.openxmlformats.org/officeDocument/2006/relationships/hyperlink" Target="http://www.ncbi.nlm.nih.gov/pubmed?term=Sotocinal%20SG%5BAuthor%5D&amp;cauthor=true&amp;cauthor_uid=22330867" TargetMode="External"/><Relationship Id="rId22" Type="http://schemas.openxmlformats.org/officeDocument/2006/relationships/hyperlink" Target="http://www.ncbi.nlm.nih.gov/pubmed/?term=Bailey%20C%5BAuthor%5D&amp;cauthor=true&amp;cauthor_uid=20472806" TargetMode="External"/><Relationship Id="rId27" Type="http://schemas.openxmlformats.org/officeDocument/2006/relationships/hyperlink" Target="http://onehealthinitiative.com/" TargetMode="External"/><Relationship Id="rId30" Type="http://schemas.openxmlformats.org/officeDocument/2006/relationships/hyperlink" Target="http://www.bunnyrancher.com/uploads/8/0/4/3/8043582/s575940860307007594_p42_i2_w1240.jpeg" TargetMode="External"/><Relationship Id="rId35" Type="http://schemas.openxmlformats.org/officeDocument/2006/relationships/hyperlink" Target="https://www.aclam.org/Content/files/files/Public/Active/report_rodent_euth.pdf" TargetMode="External"/><Relationship Id="rId43" Type="http://schemas.openxmlformats.org/officeDocument/2006/relationships/hyperlink" Target="http://www.criver.com/promo/charles-river-allentown-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14567</Words>
  <Characters>83033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Debra</dc:creator>
  <cp:lastModifiedBy>WINERY</cp:lastModifiedBy>
  <cp:revision>2</cp:revision>
  <dcterms:created xsi:type="dcterms:W3CDTF">2017-07-09T20:23:00Z</dcterms:created>
  <dcterms:modified xsi:type="dcterms:W3CDTF">2017-07-09T20:23:00Z</dcterms:modified>
</cp:coreProperties>
</file>